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A69CF" w:rsidTr="00AA69CF">
        <w:tc>
          <w:tcPr>
            <w:tcW w:w="4785" w:type="dxa"/>
          </w:tcPr>
          <w:p w:rsidR="00AA69CF" w:rsidRDefault="000F09A1" w:rsidP="00CE5A24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69CF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4786" w:type="dxa"/>
          </w:tcPr>
          <w:p w:rsidR="00AA69CF" w:rsidRDefault="00AA69CF" w:rsidP="00AA69CF">
            <w:pPr>
              <w:pStyle w:val="ConsPlusNormal"/>
              <w:outlineLvl w:val="0"/>
              <w:rPr>
                <w:sz w:val="28"/>
                <w:szCs w:val="28"/>
              </w:rPr>
            </w:pPr>
            <w:r w:rsidRPr="00957AB7">
              <w:rPr>
                <w:sz w:val="28"/>
                <w:szCs w:val="28"/>
              </w:rPr>
              <w:t>Приложение к Решению</w:t>
            </w:r>
            <w:r>
              <w:rPr>
                <w:sz w:val="28"/>
                <w:szCs w:val="28"/>
              </w:rPr>
              <w:t xml:space="preserve"> Тальменского </w:t>
            </w:r>
            <w:proofErr w:type="gramStart"/>
            <w:r>
              <w:rPr>
                <w:sz w:val="28"/>
                <w:szCs w:val="28"/>
              </w:rPr>
              <w:t>районного</w:t>
            </w:r>
            <w:proofErr w:type="gramEnd"/>
          </w:p>
          <w:p w:rsidR="00AA69CF" w:rsidRPr="00957AB7" w:rsidRDefault="00AA69CF" w:rsidP="00AA69C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народных депутатов</w:t>
            </w:r>
          </w:p>
          <w:p w:rsidR="00AA69CF" w:rsidRPr="00957AB7" w:rsidRDefault="00AA69CF" w:rsidP="00AA69CF">
            <w:pPr>
              <w:pStyle w:val="ConsPlusNormal"/>
              <w:rPr>
                <w:sz w:val="28"/>
                <w:szCs w:val="28"/>
              </w:rPr>
            </w:pPr>
            <w:r w:rsidRPr="00957AB7">
              <w:rPr>
                <w:sz w:val="28"/>
                <w:szCs w:val="28"/>
              </w:rPr>
              <w:t xml:space="preserve">от </w:t>
            </w:r>
            <w:r w:rsidR="002066A5">
              <w:rPr>
                <w:sz w:val="28"/>
                <w:szCs w:val="28"/>
              </w:rPr>
              <w:t>17.02.</w:t>
            </w:r>
            <w:r w:rsidRPr="00957AB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957AB7">
              <w:rPr>
                <w:sz w:val="28"/>
                <w:szCs w:val="28"/>
              </w:rPr>
              <w:t xml:space="preserve"> г. N </w:t>
            </w:r>
            <w:r w:rsidR="002A4ECE">
              <w:rPr>
                <w:sz w:val="28"/>
                <w:szCs w:val="28"/>
              </w:rPr>
              <w:t>168</w:t>
            </w:r>
          </w:p>
          <w:p w:rsidR="00AA69CF" w:rsidRPr="00957AB7" w:rsidRDefault="00AA69CF" w:rsidP="00AA69CF">
            <w:pPr>
              <w:pStyle w:val="ConsPlusNormal"/>
              <w:rPr>
                <w:sz w:val="28"/>
                <w:szCs w:val="28"/>
              </w:rPr>
            </w:pPr>
          </w:p>
          <w:p w:rsidR="00AA69CF" w:rsidRDefault="00AA69CF" w:rsidP="00AA69CF">
            <w:pPr>
              <w:pStyle w:val="ConsPlusNormal"/>
              <w:outlineLvl w:val="0"/>
              <w:rPr>
                <w:sz w:val="28"/>
                <w:szCs w:val="28"/>
              </w:rPr>
            </w:pPr>
          </w:p>
        </w:tc>
      </w:tr>
    </w:tbl>
    <w:p w:rsidR="00957AB7" w:rsidRPr="00957AB7" w:rsidRDefault="00AA69CF" w:rsidP="00AA69CF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57AB7" w:rsidRPr="00957AB7" w:rsidRDefault="00957AB7" w:rsidP="00957AB7">
      <w:pPr>
        <w:pStyle w:val="ConsPlusTitle"/>
        <w:jc w:val="center"/>
        <w:rPr>
          <w:sz w:val="28"/>
          <w:szCs w:val="28"/>
        </w:rPr>
      </w:pPr>
      <w:bookmarkStart w:id="0" w:name="P33"/>
      <w:bookmarkEnd w:id="0"/>
      <w:r w:rsidRPr="00957AB7">
        <w:rPr>
          <w:sz w:val="28"/>
          <w:szCs w:val="28"/>
        </w:rPr>
        <w:t>ПОЛОЖЕНИЕ</w:t>
      </w:r>
    </w:p>
    <w:p w:rsidR="00957AB7" w:rsidRPr="00957AB7" w:rsidRDefault="00957AB7" w:rsidP="00957AB7">
      <w:pPr>
        <w:pStyle w:val="ConsPlusTitle"/>
        <w:jc w:val="center"/>
        <w:rPr>
          <w:sz w:val="28"/>
          <w:szCs w:val="28"/>
        </w:rPr>
      </w:pPr>
      <w:r w:rsidRPr="00957AB7">
        <w:rPr>
          <w:sz w:val="28"/>
          <w:szCs w:val="28"/>
        </w:rPr>
        <w:t xml:space="preserve">О ДЕНЕЖНОМ СОДЕРЖАНИИ </w:t>
      </w:r>
      <w:proofErr w:type="gramStart"/>
      <w:r w:rsidRPr="00957AB7">
        <w:rPr>
          <w:sz w:val="28"/>
          <w:szCs w:val="28"/>
        </w:rPr>
        <w:t>МУНИЦИПАЛЬНЫХ</w:t>
      </w:r>
      <w:proofErr w:type="gramEnd"/>
    </w:p>
    <w:p w:rsidR="00957AB7" w:rsidRPr="00957AB7" w:rsidRDefault="00957AB7" w:rsidP="00957AB7">
      <w:pPr>
        <w:pStyle w:val="ConsPlusTitle"/>
        <w:jc w:val="center"/>
        <w:rPr>
          <w:sz w:val="28"/>
          <w:szCs w:val="28"/>
        </w:rPr>
      </w:pPr>
      <w:r w:rsidRPr="00957AB7">
        <w:rPr>
          <w:sz w:val="28"/>
          <w:szCs w:val="28"/>
        </w:rPr>
        <w:t xml:space="preserve">СЛУЖАЩИХ </w:t>
      </w:r>
      <w:r w:rsidR="00D84B34">
        <w:rPr>
          <w:sz w:val="28"/>
          <w:szCs w:val="28"/>
        </w:rPr>
        <w:t>АДМИНИСТРАЦИИ ТАЛЬМЕНСКОГО РАЙОНА</w:t>
      </w:r>
    </w:p>
    <w:p w:rsidR="00957AB7" w:rsidRPr="00957AB7" w:rsidRDefault="00957AB7" w:rsidP="00957AB7">
      <w:pPr>
        <w:pStyle w:val="ConsPlusNormal"/>
        <w:jc w:val="both"/>
        <w:rPr>
          <w:sz w:val="28"/>
          <w:szCs w:val="28"/>
        </w:rPr>
      </w:pPr>
    </w:p>
    <w:p w:rsidR="00957AB7" w:rsidRPr="00562761" w:rsidRDefault="00957AB7" w:rsidP="00957AB7">
      <w:pPr>
        <w:pStyle w:val="ConsPlusNormal"/>
        <w:jc w:val="center"/>
        <w:outlineLvl w:val="1"/>
        <w:rPr>
          <w:b/>
          <w:sz w:val="28"/>
          <w:szCs w:val="28"/>
        </w:rPr>
      </w:pPr>
      <w:r w:rsidRPr="00562761">
        <w:rPr>
          <w:b/>
          <w:sz w:val="28"/>
          <w:szCs w:val="28"/>
        </w:rPr>
        <w:t>1. Общие положения</w:t>
      </w:r>
    </w:p>
    <w:p w:rsidR="00957AB7" w:rsidRPr="00A80347" w:rsidRDefault="00957AB7" w:rsidP="00A80347">
      <w:pPr>
        <w:pStyle w:val="ConsPlusNormal"/>
        <w:jc w:val="both"/>
        <w:rPr>
          <w:sz w:val="28"/>
          <w:szCs w:val="28"/>
        </w:rPr>
      </w:pPr>
    </w:p>
    <w:p w:rsidR="00957AB7" w:rsidRPr="00FA4664" w:rsidRDefault="00E56014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</w:t>
      </w:r>
      <w:r w:rsidR="00957AB7" w:rsidRPr="00FA4664">
        <w:rPr>
          <w:sz w:val="28"/>
          <w:szCs w:val="28"/>
        </w:rPr>
        <w:t xml:space="preserve">1.1. Настоящее Положение определяет порядок и условия оплаты труда муниципальных служащих </w:t>
      </w:r>
      <w:r w:rsidR="00D84B34" w:rsidRPr="00FA4664">
        <w:rPr>
          <w:sz w:val="28"/>
          <w:szCs w:val="28"/>
        </w:rPr>
        <w:t>Администрации Тальменского рай</w:t>
      </w:r>
      <w:r w:rsidR="00451512" w:rsidRPr="00FA4664">
        <w:rPr>
          <w:sz w:val="28"/>
          <w:szCs w:val="28"/>
        </w:rPr>
        <w:t>о</w:t>
      </w:r>
      <w:r w:rsidR="00D84B34" w:rsidRPr="00FA4664">
        <w:rPr>
          <w:sz w:val="28"/>
          <w:szCs w:val="28"/>
        </w:rPr>
        <w:t>на</w:t>
      </w:r>
      <w:r w:rsidR="00957AB7" w:rsidRPr="00FA4664">
        <w:rPr>
          <w:sz w:val="28"/>
          <w:szCs w:val="28"/>
        </w:rPr>
        <w:t xml:space="preserve"> (далее - муниципальные служащие).</w:t>
      </w:r>
    </w:p>
    <w:p w:rsidR="00A80347" w:rsidRPr="00FA4664" w:rsidRDefault="00A80347" w:rsidP="00FA4664">
      <w:pPr>
        <w:pStyle w:val="ConsPlusTitle"/>
        <w:contextualSpacing/>
        <w:jc w:val="both"/>
        <w:rPr>
          <w:b w:val="0"/>
          <w:sz w:val="28"/>
          <w:szCs w:val="28"/>
        </w:rPr>
      </w:pPr>
      <w:r w:rsidRPr="00FA4664">
        <w:rPr>
          <w:b w:val="0"/>
          <w:sz w:val="28"/>
          <w:szCs w:val="28"/>
        </w:rPr>
        <w:t xml:space="preserve">      </w:t>
      </w:r>
      <w:r w:rsidR="00957AB7" w:rsidRPr="00FA4664">
        <w:rPr>
          <w:b w:val="0"/>
          <w:sz w:val="28"/>
          <w:szCs w:val="28"/>
        </w:rPr>
        <w:t xml:space="preserve">1.2. Оплата труда муниципальных служащих производится в виде денежного содержания, состоящего из должностного оклада в соответствии с замещаемой должностью муниципальной службы, а также ежемесячных и иных дополнительных выплат, определяемых настоящим Положением в соответствии с </w:t>
      </w:r>
      <w:r w:rsidRPr="00FA4664">
        <w:rPr>
          <w:b w:val="0"/>
          <w:sz w:val="28"/>
          <w:szCs w:val="28"/>
        </w:rPr>
        <w:t>Законом</w:t>
      </w:r>
      <w:r w:rsidR="00957AB7" w:rsidRPr="00FA4664">
        <w:rPr>
          <w:b w:val="0"/>
          <w:sz w:val="28"/>
          <w:szCs w:val="28"/>
        </w:rPr>
        <w:t xml:space="preserve"> Алтайского края от 07.12.2007 N 134-ЗС "О муниципальной службе в Алтайском крае"</w:t>
      </w:r>
      <w:r w:rsidR="00DC74B5" w:rsidRPr="00FA4664">
        <w:rPr>
          <w:b w:val="0"/>
          <w:sz w:val="28"/>
          <w:szCs w:val="28"/>
        </w:rPr>
        <w:t>.</w:t>
      </w:r>
      <w:r w:rsidRPr="00FA4664">
        <w:rPr>
          <w:b w:val="0"/>
          <w:sz w:val="28"/>
          <w:szCs w:val="28"/>
        </w:rPr>
        <w:t xml:space="preserve"> </w:t>
      </w:r>
      <w:r w:rsidR="00DC74B5" w:rsidRPr="00FA4664">
        <w:rPr>
          <w:b w:val="0"/>
          <w:sz w:val="28"/>
          <w:szCs w:val="28"/>
        </w:rPr>
        <w:t xml:space="preserve"> </w:t>
      </w:r>
    </w:p>
    <w:p w:rsidR="00957AB7" w:rsidRPr="00FA4664" w:rsidRDefault="00957AB7" w:rsidP="00FA4664">
      <w:pPr>
        <w:pStyle w:val="ConsPlusNormal"/>
        <w:contextualSpacing/>
        <w:jc w:val="both"/>
        <w:rPr>
          <w:sz w:val="28"/>
          <w:szCs w:val="28"/>
        </w:rPr>
      </w:pPr>
    </w:p>
    <w:p w:rsidR="00957AB7" w:rsidRPr="00FA4664" w:rsidRDefault="00957AB7" w:rsidP="000C48D0">
      <w:pPr>
        <w:pStyle w:val="ConsPlusNormal"/>
        <w:contextualSpacing/>
        <w:jc w:val="center"/>
        <w:rPr>
          <w:b/>
          <w:sz w:val="28"/>
          <w:szCs w:val="28"/>
        </w:rPr>
      </w:pPr>
      <w:r w:rsidRPr="00FA4664">
        <w:rPr>
          <w:b/>
          <w:sz w:val="28"/>
          <w:szCs w:val="28"/>
        </w:rPr>
        <w:t>2. Должностной оклад</w:t>
      </w:r>
    </w:p>
    <w:p w:rsidR="00957AB7" w:rsidRPr="00FA4664" w:rsidRDefault="00957AB7" w:rsidP="00FA4664">
      <w:pPr>
        <w:pStyle w:val="ConsPlusNormal"/>
        <w:contextualSpacing/>
        <w:jc w:val="both"/>
        <w:rPr>
          <w:sz w:val="28"/>
          <w:szCs w:val="28"/>
        </w:rPr>
      </w:pPr>
    </w:p>
    <w:p w:rsidR="00957AB7" w:rsidRPr="00FA4664" w:rsidRDefault="0043739D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 2.1. </w:t>
      </w:r>
      <w:r w:rsidR="00957AB7" w:rsidRPr="00FA4664">
        <w:rPr>
          <w:sz w:val="28"/>
          <w:szCs w:val="28"/>
        </w:rPr>
        <w:t xml:space="preserve">Размеры должностных окладов муниципальных служащих устанавливаются решением </w:t>
      </w:r>
      <w:r w:rsidR="00D84B34" w:rsidRPr="00FA4664">
        <w:rPr>
          <w:sz w:val="28"/>
          <w:szCs w:val="28"/>
        </w:rPr>
        <w:t xml:space="preserve">Тальменского районного </w:t>
      </w:r>
      <w:r w:rsidRPr="00FA4664">
        <w:rPr>
          <w:sz w:val="28"/>
          <w:szCs w:val="28"/>
        </w:rPr>
        <w:t>С</w:t>
      </w:r>
      <w:r w:rsidR="00D84B34" w:rsidRPr="00FA4664">
        <w:rPr>
          <w:sz w:val="28"/>
          <w:szCs w:val="28"/>
        </w:rPr>
        <w:t xml:space="preserve">овета народных депутатов </w:t>
      </w:r>
      <w:r w:rsidR="00957AB7" w:rsidRPr="00FA4664">
        <w:rPr>
          <w:sz w:val="28"/>
          <w:szCs w:val="28"/>
        </w:rPr>
        <w:t>дифференцированно по группам и наименованию должностей муниципальной службы.</w:t>
      </w:r>
    </w:p>
    <w:p w:rsidR="00957AB7" w:rsidRPr="00FA4664" w:rsidRDefault="00957AB7" w:rsidP="00FA4664">
      <w:pPr>
        <w:pStyle w:val="ConsPlusNormal"/>
        <w:contextualSpacing/>
        <w:jc w:val="both"/>
        <w:rPr>
          <w:sz w:val="28"/>
          <w:szCs w:val="28"/>
        </w:rPr>
      </w:pPr>
    </w:p>
    <w:p w:rsidR="00957AB7" w:rsidRPr="00FA4664" w:rsidRDefault="00957AB7" w:rsidP="000C48D0">
      <w:pPr>
        <w:pStyle w:val="ConsPlusNormal"/>
        <w:contextualSpacing/>
        <w:jc w:val="center"/>
        <w:rPr>
          <w:b/>
          <w:sz w:val="28"/>
          <w:szCs w:val="28"/>
        </w:rPr>
      </w:pPr>
      <w:r w:rsidRPr="00FA4664">
        <w:rPr>
          <w:b/>
          <w:sz w:val="28"/>
          <w:szCs w:val="28"/>
        </w:rPr>
        <w:t>3. Виды дополнительных выплат</w:t>
      </w:r>
    </w:p>
    <w:p w:rsidR="00957AB7" w:rsidRPr="00FA4664" w:rsidRDefault="00957AB7" w:rsidP="00FA4664">
      <w:pPr>
        <w:pStyle w:val="ConsPlusNormal"/>
        <w:contextualSpacing/>
        <w:jc w:val="both"/>
        <w:rPr>
          <w:sz w:val="28"/>
          <w:szCs w:val="28"/>
        </w:rPr>
      </w:pPr>
    </w:p>
    <w:p w:rsidR="00957AB7" w:rsidRPr="00FA4664" w:rsidRDefault="0043739D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 </w:t>
      </w:r>
      <w:r w:rsidR="00957AB7" w:rsidRPr="00FA4664">
        <w:rPr>
          <w:sz w:val="28"/>
          <w:szCs w:val="28"/>
        </w:rPr>
        <w:t>3.1. К дополнительным выплатам относятся:</w:t>
      </w:r>
    </w:p>
    <w:p w:rsidR="00957AB7" w:rsidRPr="00FA4664" w:rsidRDefault="0043739D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 </w:t>
      </w:r>
      <w:r w:rsidR="00957AB7" w:rsidRPr="00FA4664">
        <w:rPr>
          <w:sz w:val="28"/>
          <w:szCs w:val="28"/>
        </w:rPr>
        <w:t xml:space="preserve">1) </w:t>
      </w:r>
      <w:r w:rsidR="00EA5902" w:rsidRPr="00FA4664">
        <w:rPr>
          <w:sz w:val="28"/>
          <w:szCs w:val="28"/>
        </w:rPr>
        <w:t xml:space="preserve">ежемесячная надбавка к должностному окладу за особые условия муниципальной службы; </w:t>
      </w:r>
    </w:p>
    <w:p w:rsidR="00957AB7" w:rsidRPr="00FA4664" w:rsidRDefault="0043739D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 </w:t>
      </w:r>
      <w:r w:rsidR="00957AB7" w:rsidRPr="00FA4664">
        <w:rPr>
          <w:sz w:val="28"/>
          <w:szCs w:val="28"/>
        </w:rPr>
        <w:t>2)</w:t>
      </w:r>
      <w:r w:rsidR="00EA5902" w:rsidRPr="00FA4664">
        <w:rPr>
          <w:sz w:val="28"/>
          <w:szCs w:val="28"/>
        </w:rPr>
        <w:t xml:space="preserve"> ежемесячная надбавка к должностному окладу за выслугу лет на муниципальной службе;</w:t>
      </w:r>
    </w:p>
    <w:p w:rsidR="00957AB7" w:rsidRPr="00FA4664" w:rsidRDefault="0043739D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 </w:t>
      </w:r>
      <w:r w:rsidR="00957AB7" w:rsidRPr="00FA4664">
        <w:rPr>
          <w:sz w:val="28"/>
          <w:szCs w:val="28"/>
        </w:rPr>
        <w:t>3) ежемесячная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957AB7" w:rsidRPr="00FA4664" w:rsidRDefault="0043739D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 </w:t>
      </w:r>
      <w:r w:rsidR="00957AB7" w:rsidRPr="00FA4664">
        <w:rPr>
          <w:sz w:val="28"/>
          <w:szCs w:val="28"/>
        </w:rPr>
        <w:t>4) премии по результатам работы;</w:t>
      </w:r>
    </w:p>
    <w:p w:rsidR="00957AB7" w:rsidRPr="00FA4664" w:rsidRDefault="0043739D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 </w:t>
      </w:r>
      <w:r w:rsidR="00957AB7" w:rsidRPr="00FA4664">
        <w:rPr>
          <w:sz w:val="28"/>
          <w:szCs w:val="28"/>
        </w:rPr>
        <w:t>5) ежемесячная надбавка за ученую степень;</w:t>
      </w:r>
    </w:p>
    <w:p w:rsidR="00957AB7" w:rsidRPr="00FA4664" w:rsidRDefault="00CF13EE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 </w:t>
      </w:r>
      <w:r w:rsidR="00957AB7" w:rsidRPr="00FA4664">
        <w:rPr>
          <w:sz w:val="28"/>
          <w:szCs w:val="28"/>
        </w:rPr>
        <w:t>6) ежемесячное денежное поощрение;</w:t>
      </w:r>
    </w:p>
    <w:p w:rsidR="00957AB7" w:rsidRPr="00FA4664" w:rsidRDefault="00CF13EE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 </w:t>
      </w:r>
      <w:r w:rsidR="00957AB7" w:rsidRPr="00FA4664">
        <w:rPr>
          <w:sz w:val="28"/>
          <w:szCs w:val="28"/>
        </w:rPr>
        <w:t>7) единовременная выплата при предоставлении ежегодного оплачиваемого отпуска и материальная помощь.</w:t>
      </w:r>
    </w:p>
    <w:p w:rsidR="00957AB7" w:rsidRPr="00FA4664" w:rsidRDefault="00957AB7" w:rsidP="00FA4664">
      <w:pPr>
        <w:pStyle w:val="ConsPlusNormal"/>
        <w:contextualSpacing/>
        <w:jc w:val="both"/>
        <w:rPr>
          <w:sz w:val="28"/>
          <w:szCs w:val="28"/>
        </w:rPr>
      </w:pPr>
    </w:p>
    <w:p w:rsidR="00957AB7" w:rsidRPr="00FA4664" w:rsidRDefault="00EA5902" w:rsidP="000C48D0">
      <w:pPr>
        <w:pStyle w:val="ConsPlusNormal"/>
        <w:contextualSpacing/>
        <w:jc w:val="center"/>
        <w:rPr>
          <w:b/>
          <w:sz w:val="28"/>
          <w:szCs w:val="28"/>
        </w:rPr>
      </w:pPr>
      <w:r w:rsidRPr="00FA4664">
        <w:rPr>
          <w:b/>
          <w:sz w:val="28"/>
          <w:szCs w:val="28"/>
        </w:rPr>
        <w:t>4</w:t>
      </w:r>
      <w:r w:rsidR="00957AB7" w:rsidRPr="00FA4664">
        <w:rPr>
          <w:b/>
          <w:sz w:val="28"/>
          <w:szCs w:val="28"/>
        </w:rPr>
        <w:t>. Ежемесячная надбавка к должностному окладу</w:t>
      </w:r>
    </w:p>
    <w:p w:rsidR="00957AB7" w:rsidRPr="00FA4664" w:rsidRDefault="00957AB7" w:rsidP="000C48D0">
      <w:pPr>
        <w:pStyle w:val="ConsPlusNormal"/>
        <w:contextualSpacing/>
        <w:jc w:val="center"/>
        <w:rPr>
          <w:b/>
          <w:sz w:val="28"/>
          <w:szCs w:val="28"/>
        </w:rPr>
      </w:pPr>
      <w:r w:rsidRPr="00FA4664">
        <w:rPr>
          <w:b/>
          <w:sz w:val="28"/>
          <w:szCs w:val="28"/>
        </w:rPr>
        <w:t>за особые условия муниципальной службы</w:t>
      </w:r>
    </w:p>
    <w:p w:rsidR="006F2C94" w:rsidRPr="00FA4664" w:rsidRDefault="006F2C94" w:rsidP="00FA4664">
      <w:pPr>
        <w:pStyle w:val="ConsPlusNormal"/>
        <w:contextualSpacing/>
        <w:jc w:val="both"/>
        <w:rPr>
          <w:sz w:val="28"/>
          <w:szCs w:val="28"/>
        </w:rPr>
      </w:pPr>
    </w:p>
    <w:p w:rsidR="006F2C94" w:rsidRPr="00FA4664" w:rsidRDefault="006F2C94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 4.1.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</w:t>
      </w:r>
    </w:p>
    <w:p w:rsidR="0041033B" w:rsidRPr="00FA4664" w:rsidRDefault="0041033B" w:rsidP="00FA4664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09"/>
        <w:gridCol w:w="5109"/>
      </w:tblGrid>
      <w:tr w:rsidR="0041033B" w:rsidRPr="00FA4664" w:rsidTr="0041033B">
        <w:tc>
          <w:tcPr>
            <w:tcW w:w="4309" w:type="dxa"/>
          </w:tcPr>
          <w:p w:rsidR="0041033B" w:rsidRPr="00FA4664" w:rsidRDefault="0041033B" w:rsidP="00FA4664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FA4664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5109" w:type="dxa"/>
          </w:tcPr>
          <w:p w:rsidR="0041033B" w:rsidRPr="00FA4664" w:rsidRDefault="0041033B" w:rsidP="00FA4664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FA4664">
              <w:rPr>
                <w:sz w:val="28"/>
                <w:szCs w:val="28"/>
              </w:rPr>
              <w:t>в процентах</w:t>
            </w:r>
          </w:p>
        </w:tc>
      </w:tr>
      <w:tr w:rsidR="0041033B" w:rsidRPr="00FA4664" w:rsidTr="0041033B">
        <w:tc>
          <w:tcPr>
            <w:tcW w:w="4309" w:type="dxa"/>
          </w:tcPr>
          <w:p w:rsidR="0041033B" w:rsidRPr="00FA4664" w:rsidRDefault="0041033B" w:rsidP="00FA4664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FA4664">
              <w:rPr>
                <w:sz w:val="28"/>
                <w:szCs w:val="28"/>
              </w:rPr>
              <w:t>высшие</w:t>
            </w:r>
          </w:p>
        </w:tc>
        <w:tc>
          <w:tcPr>
            <w:tcW w:w="5109" w:type="dxa"/>
          </w:tcPr>
          <w:p w:rsidR="0041033B" w:rsidRPr="00FA4664" w:rsidRDefault="0041033B" w:rsidP="00FA4664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FA4664">
              <w:rPr>
                <w:sz w:val="28"/>
                <w:szCs w:val="28"/>
              </w:rPr>
              <w:t>до 190</w:t>
            </w:r>
          </w:p>
        </w:tc>
      </w:tr>
      <w:tr w:rsidR="0041033B" w:rsidRPr="00FA4664" w:rsidTr="0041033B">
        <w:tc>
          <w:tcPr>
            <w:tcW w:w="4309" w:type="dxa"/>
          </w:tcPr>
          <w:p w:rsidR="0041033B" w:rsidRPr="00FA4664" w:rsidRDefault="0041033B" w:rsidP="00FA4664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FA4664">
              <w:rPr>
                <w:sz w:val="28"/>
                <w:szCs w:val="28"/>
              </w:rPr>
              <w:t>главные</w:t>
            </w:r>
          </w:p>
        </w:tc>
        <w:tc>
          <w:tcPr>
            <w:tcW w:w="5109" w:type="dxa"/>
          </w:tcPr>
          <w:p w:rsidR="0041033B" w:rsidRPr="00FA4664" w:rsidRDefault="0041033B" w:rsidP="00FA4664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FA4664">
              <w:rPr>
                <w:sz w:val="28"/>
                <w:szCs w:val="28"/>
              </w:rPr>
              <w:t>до 150</w:t>
            </w:r>
          </w:p>
        </w:tc>
      </w:tr>
      <w:tr w:rsidR="0041033B" w:rsidRPr="00FA4664" w:rsidTr="0041033B">
        <w:tc>
          <w:tcPr>
            <w:tcW w:w="4309" w:type="dxa"/>
          </w:tcPr>
          <w:p w:rsidR="0041033B" w:rsidRPr="00FA4664" w:rsidRDefault="0041033B" w:rsidP="00FA4664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FA4664">
              <w:rPr>
                <w:sz w:val="28"/>
                <w:szCs w:val="28"/>
              </w:rPr>
              <w:t>ведущие</w:t>
            </w:r>
          </w:p>
        </w:tc>
        <w:tc>
          <w:tcPr>
            <w:tcW w:w="5109" w:type="dxa"/>
          </w:tcPr>
          <w:p w:rsidR="0041033B" w:rsidRPr="00FA4664" w:rsidRDefault="0041033B" w:rsidP="00FA4664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FA4664">
              <w:rPr>
                <w:sz w:val="28"/>
                <w:szCs w:val="28"/>
              </w:rPr>
              <w:t>до 120</w:t>
            </w:r>
          </w:p>
        </w:tc>
      </w:tr>
      <w:tr w:rsidR="0041033B" w:rsidRPr="00FA4664" w:rsidTr="0041033B">
        <w:tc>
          <w:tcPr>
            <w:tcW w:w="4309" w:type="dxa"/>
          </w:tcPr>
          <w:p w:rsidR="0041033B" w:rsidRPr="00FA4664" w:rsidRDefault="0041033B" w:rsidP="00FA4664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FA4664">
              <w:rPr>
                <w:sz w:val="28"/>
                <w:szCs w:val="28"/>
              </w:rPr>
              <w:t>старшие</w:t>
            </w:r>
          </w:p>
        </w:tc>
        <w:tc>
          <w:tcPr>
            <w:tcW w:w="5109" w:type="dxa"/>
          </w:tcPr>
          <w:p w:rsidR="0041033B" w:rsidRPr="00FA4664" w:rsidRDefault="0041033B" w:rsidP="00FA4664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FA4664">
              <w:rPr>
                <w:sz w:val="28"/>
                <w:szCs w:val="28"/>
              </w:rPr>
              <w:t>до 90</w:t>
            </w:r>
          </w:p>
        </w:tc>
      </w:tr>
      <w:tr w:rsidR="0041033B" w:rsidRPr="00FA4664" w:rsidTr="0041033B">
        <w:tc>
          <w:tcPr>
            <w:tcW w:w="4309" w:type="dxa"/>
          </w:tcPr>
          <w:p w:rsidR="0041033B" w:rsidRPr="00FA4664" w:rsidRDefault="0041033B" w:rsidP="00FA4664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FA4664">
              <w:rPr>
                <w:sz w:val="28"/>
                <w:szCs w:val="28"/>
              </w:rPr>
              <w:t>младшие</w:t>
            </w:r>
          </w:p>
        </w:tc>
        <w:tc>
          <w:tcPr>
            <w:tcW w:w="5109" w:type="dxa"/>
          </w:tcPr>
          <w:p w:rsidR="0041033B" w:rsidRPr="00FA4664" w:rsidRDefault="0041033B" w:rsidP="00FA4664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FA4664">
              <w:rPr>
                <w:sz w:val="28"/>
                <w:szCs w:val="28"/>
              </w:rPr>
              <w:t>до 60</w:t>
            </w:r>
          </w:p>
        </w:tc>
      </w:tr>
    </w:tbl>
    <w:p w:rsidR="0041033B" w:rsidRPr="00FA4664" w:rsidRDefault="0041033B" w:rsidP="00FA4664">
      <w:pPr>
        <w:pStyle w:val="ConsPlusNormal"/>
        <w:contextualSpacing/>
        <w:jc w:val="both"/>
        <w:rPr>
          <w:sz w:val="28"/>
          <w:szCs w:val="28"/>
        </w:rPr>
      </w:pPr>
    </w:p>
    <w:p w:rsidR="00EA5902" w:rsidRPr="00FA4664" w:rsidRDefault="00300B67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  </w:t>
      </w:r>
      <w:r w:rsidR="006F2C94" w:rsidRPr="00FA4664">
        <w:rPr>
          <w:sz w:val="28"/>
          <w:szCs w:val="28"/>
        </w:rPr>
        <w:t xml:space="preserve">4.2. </w:t>
      </w:r>
      <w:r w:rsidR="00957AB7" w:rsidRPr="00FA4664">
        <w:rPr>
          <w:sz w:val="28"/>
          <w:szCs w:val="28"/>
        </w:rPr>
        <w:t>Размер надбавки к должностному окладу за особые условия муниципальной службы определяется в трудовом договоре</w:t>
      </w:r>
      <w:r w:rsidR="0041033B" w:rsidRPr="00FA4664">
        <w:rPr>
          <w:sz w:val="28"/>
          <w:szCs w:val="28"/>
        </w:rPr>
        <w:t>.</w:t>
      </w:r>
    </w:p>
    <w:p w:rsidR="0041033B" w:rsidRPr="00FA4664" w:rsidRDefault="0041033B" w:rsidP="00FA4664">
      <w:pPr>
        <w:pStyle w:val="ConsPlusNormal"/>
        <w:contextualSpacing/>
        <w:jc w:val="both"/>
        <w:rPr>
          <w:sz w:val="28"/>
          <w:szCs w:val="28"/>
        </w:rPr>
      </w:pPr>
    </w:p>
    <w:p w:rsidR="00EA5902" w:rsidRPr="00FA4664" w:rsidRDefault="00EA5902" w:rsidP="000C48D0">
      <w:pPr>
        <w:pStyle w:val="ConsPlusNormal"/>
        <w:contextualSpacing/>
        <w:jc w:val="center"/>
        <w:rPr>
          <w:b/>
          <w:sz w:val="28"/>
          <w:szCs w:val="28"/>
        </w:rPr>
      </w:pPr>
      <w:r w:rsidRPr="00FA4664">
        <w:rPr>
          <w:b/>
          <w:sz w:val="28"/>
          <w:szCs w:val="28"/>
        </w:rPr>
        <w:t>5. Ежемесячная надбавка к должностному окладу</w:t>
      </w:r>
    </w:p>
    <w:p w:rsidR="00EA5902" w:rsidRPr="00FA4664" w:rsidRDefault="00EA5902" w:rsidP="000C48D0">
      <w:pPr>
        <w:pStyle w:val="ConsPlusNormal"/>
        <w:contextualSpacing/>
        <w:jc w:val="center"/>
        <w:rPr>
          <w:b/>
          <w:sz w:val="28"/>
          <w:szCs w:val="28"/>
        </w:rPr>
      </w:pPr>
      <w:r w:rsidRPr="00FA4664">
        <w:rPr>
          <w:b/>
          <w:sz w:val="28"/>
          <w:szCs w:val="28"/>
        </w:rPr>
        <w:t>за выслугу лет на муниципальной службе</w:t>
      </w:r>
    </w:p>
    <w:p w:rsidR="00EA5902" w:rsidRPr="00FA4664" w:rsidRDefault="00EA5902" w:rsidP="00FA4664">
      <w:pPr>
        <w:pStyle w:val="ConsPlusNormal"/>
        <w:contextualSpacing/>
        <w:jc w:val="both"/>
        <w:rPr>
          <w:b/>
          <w:sz w:val="28"/>
          <w:szCs w:val="28"/>
        </w:rPr>
      </w:pPr>
    </w:p>
    <w:p w:rsidR="00EA5902" w:rsidRPr="00FA4664" w:rsidRDefault="00300B67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 </w:t>
      </w:r>
      <w:r w:rsidR="00EA5902" w:rsidRPr="00FA4664">
        <w:rPr>
          <w:sz w:val="28"/>
          <w:szCs w:val="28"/>
        </w:rPr>
        <w:t>5.1. Ежемесячная надбавка к должностному окладу за выслугу лет на муниципальной службе устанавливается законом Алтайского края в размерах:</w:t>
      </w:r>
    </w:p>
    <w:p w:rsidR="00EA5902" w:rsidRPr="00FA4664" w:rsidRDefault="00300B67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</w:t>
      </w:r>
      <w:r w:rsidR="00EA5902" w:rsidRPr="00FA4664">
        <w:rPr>
          <w:sz w:val="28"/>
          <w:szCs w:val="28"/>
        </w:rPr>
        <w:t>- при стаже муниципальной службы от 1 года до 5 лет - 10% должностного оклада;</w:t>
      </w:r>
    </w:p>
    <w:p w:rsidR="00EA5902" w:rsidRPr="00FA4664" w:rsidRDefault="00300B67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</w:t>
      </w:r>
      <w:r w:rsidR="00EA5902" w:rsidRPr="00FA4664">
        <w:rPr>
          <w:sz w:val="28"/>
          <w:szCs w:val="28"/>
        </w:rPr>
        <w:t>- при стаже муниципальной службы от 5 до 10 лет - 15% должностного оклада;</w:t>
      </w:r>
    </w:p>
    <w:p w:rsidR="00EA5902" w:rsidRPr="00FA4664" w:rsidRDefault="00300B67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</w:t>
      </w:r>
      <w:r w:rsidR="00EA5902" w:rsidRPr="00FA4664">
        <w:rPr>
          <w:sz w:val="28"/>
          <w:szCs w:val="28"/>
        </w:rPr>
        <w:t>- при стаже муниципальной службы от 10 до 15 лет - 20% должностного оклада;</w:t>
      </w:r>
    </w:p>
    <w:p w:rsidR="00EA5902" w:rsidRPr="00FA4664" w:rsidRDefault="00300B67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</w:t>
      </w:r>
      <w:r w:rsidR="00EA5902" w:rsidRPr="00FA4664">
        <w:rPr>
          <w:sz w:val="28"/>
          <w:szCs w:val="28"/>
        </w:rPr>
        <w:t>- при стаже муниципальной службы от 15 лет и выше - 30% должностного оклада.</w:t>
      </w:r>
    </w:p>
    <w:p w:rsidR="00EA5902" w:rsidRPr="00FA4664" w:rsidRDefault="00300B67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</w:t>
      </w:r>
      <w:r w:rsidR="00EA5902" w:rsidRPr="00FA4664">
        <w:rPr>
          <w:sz w:val="28"/>
          <w:szCs w:val="28"/>
        </w:rPr>
        <w:t xml:space="preserve">5.2.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</w:t>
      </w:r>
      <w:hyperlink r:id="rId6" w:history="1">
        <w:r w:rsidR="00EA5902" w:rsidRPr="00FA4664">
          <w:rPr>
            <w:sz w:val="28"/>
            <w:szCs w:val="28"/>
          </w:rPr>
          <w:t>ст</w:t>
        </w:r>
        <w:r w:rsidR="00F00D42" w:rsidRPr="00FA4664">
          <w:rPr>
            <w:sz w:val="28"/>
            <w:szCs w:val="28"/>
          </w:rPr>
          <w:t>атьей</w:t>
        </w:r>
        <w:r w:rsidR="00EA5902" w:rsidRPr="00FA4664">
          <w:rPr>
            <w:sz w:val="28"/>
            <w:szCs w:val="28"/>
          </w:rPr>
          <w:t xml:space="preserve"> 10</w:t>
        </w:r>
      </w:hyperlink>
      <w:r w:rsidR="00EA5902" w:rsidRPr="00FA4664">
        <w:rPr>
          <w:sz w:val="28"/>
          <w:szCs w:val="28"/>
        </w:rPr>
        <w:t xml:space="preserve"> закона Алтайского края.</w:t>
      </w:r>
    </w:p>
    <w:p w:rsidR="00EA5902" w:rsidRPr="00FA4664" w:rsidRDefault="00F00D42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</w:t>
      </w:r>
      <w:r w:rsidR="00EA5902" w:rsidRPr="00FA4664">
        <w:rPr>
          <w:sz w:val="28"/>
          <w:szCs w:val="28"/>
        </w:rPr>
        <w:t>5.3.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надбавки.</w:t>
      </w:r>
    </w:p>
    <w:p w:rsidR="00EA5902" w:rsidRPr="00FA4664" w:rsidRDefault="00F00D42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</w:t>
      </w:r>
      <w:r w:rsidR="00EA5902" w:rsidRPr="00FA4664">
        <w:rPr>
          <w:sz w:val="28"/>
          <w:szCs w:val="28"/>
        </w:rPr>
        <w:t xml:space="preserve">5.4. 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отдел документационного обеспечения </w:t>
      </w:r>
      <w:r w:rsidR="00EA5902" w:rsidRPr="00FA4664">
        <w:rPr>
          <w:sz w:val="28"/>
          <w:szCs w:val="28"/>
        </w:rPr>
        <w:lastRenderedPageBreak/>
        <w:t>Администрации Тальменского района.</w:t>
      </w:r>
    </w:p>
    <w:p w:rsidR="00957AB7" w:rsidRPr="00FA4664" w:rsidRDefault="00957AB7" w:rsidP="00FA4664">
      <w:pPr>
        <w:pStyle w:val="ConsPlusNormal"/>
        <w:contextualSpacing/>
        <w:jc w:val="both"/>
        <w:rPr>
          <w:sz w:val="28"/>
          <w:szCs w:val="28"/>
        </w:rPr>
      </w:pPr>
    </w:p>
    <w:p w:rsidR="00957AB7" w:rsidRPr="00FA4664" w:rsidRDefault="00957AB7" w:rsidP="00583B60">
      <w:pPr>
        <w:pStyle w:val="ConsPlusNormal"/>
        <w:contextualSpacing/>
        <w:jc w:val="center"/>
        <w:rPr>
          <w:b/>
          <w:sz w:val="28"/>
          <w:szCs w:val="28"/>
        </w:rPr>
      </w:pPr>
      <w:r w:rsidRPr="00FA4664">
        <w:rPr>
          <w:b/>
          <w:sz w:val="28"/>
          <w:szCs w:val="28"/>
        </w:rPr>
        <w:t>6. Премии по результатам работы</w:t>
      </w:r>
    </w:p>
    <w:p w:rsidR="00957AB7" w:rsidRPr="00FA4664" w:rsidRDefault="00957AB7" w:rsidP="00FA4664">
      <w:pPr>
        <w:pStyle w:val="ConsPlusNormal"/>
        <w:contextualSpacing/>
        <w:jc w:val="both"/>
        <w:rPr>
          <w:sz w:val="28"/>
          <w:szCs w:val="28"/>
        </w:rPr>
      </w:pPr>
    </w:p>
    <w:p w:rsidR="00957AB7" w:rsidRPr="000C48D0" w:rsidRDefault="0007202D" w:rsidP="000C48D0">
      <w:pPr>
        <w:pStyle w:val="ConsPlusNormal"/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 xml:space="preserve">       </w:t>
      </w:r>
      <w:r w:rsidR="00957AB7" w:rsidRPr="000C48D0">
        <w:rPr>
          <w:sz w:val="28"/>
          <w:szCs w:val="28"/>
        </w:rPr>
        <w:t>6.1. Муниципальным служащим по результатам работы в пределах установленного фонда оплаты труда могут устанавливаться следующие виды премий:</w:t>
      </w:r>
    </w:p>
    <w:p w:rsidR="00957AB7" w:rsidRPr="000C48D0" w:rsidRDefault="0007202D" w:rsidP="000C48D0">
      <w:pPr>
        <w:pStyle w:val="ConsPlusNormal"/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 xml:space="preserve">       </w:t>
      </w:r>
      <w:r w:rsidR="00957AB7" w:rsidRPr="000C48D0">
        <w:rPr>
          <w:sz w:val="28"/>
          <w:szCs w:val="28"/>
        </w:rPr>
        <w:t>- ежемесячная;</w:t>
      </w:r>
    </w:p>
    <w:p w:rsidR="003B26A0" w:rsidRPr="000C48D0" w:rsidRDefault="0007202D" w:rsidP="000C48D0">
      <w:pPr>
        <w:pStyle w:val="ConsPlusNormal"/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 xml:space="preserve">       </w:t>
      </w:r>
      <w:r w:rsidR="00957AB7" w:rsidRPr="000C48D0">
        <w:rPr>
          <w:sz w:val="28"/>
          <w:szCs w:val="28"/>
        </w:rPr>
        <w:t>- единовременн</w:t>
      </w:r>
      <w:r w:rsidR="006D2EDC" w:rsidRPr="000C48D0">
        <w:rPr>
          <w:sz w:val="28"/>
          <w:szCs w:val="28"/>
        </w:rPr>
        <w:t>ые</w:t>
      </w:r>
      <w:r w:rsidR="003B26A0" w:rsidRPr="000C48D0">
        <w:rPr>
          <w:sz w:val="28"/>
          <w:szCs w:val="28"/>
        </w:rPr>
        <w:t>;</w:t>
      </w:r>
    </w:p>
    <w:p w:rsidR="003B26A0" w:rsidRPr="000C48D0" w:rsidRDefault="0007202D" w:rsidP="000C48D0">
      <w:pPr>
        <w:pStyle w:val="ConsPlusNormal"/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 xml:space="preserve">      </w:t>
      </w:r>
      <w:r w:rsidR="003B26A0" w:rsidRPr="000C48D0">
        <w:rPr>
          <w:sz w:val="28"/>
          <w:szCs w:val="28"/>
        </w:rPr>
        <w:t xml:space="preserve"> - по итогам работы за год;</w:t>
      </w:r>
    </w:p>
    <w:p w:rsidR="00583B60" w:rsidRPr="000C48D0" w:rsidRDefault="00957AB7" w:rsidP="000C48D0">
      <w:pPr>
        <w:pStyle w:val="ConsPlusNormal"/>
        <w:contextualSpacing/>
        <w:jc w:val="center"/>
        <w:rPr>
          <w:b/>
          <w:sz w:val="28"/>
          <w:szCs w:val="28"/>
        </w:rPr>
      </w:pPr>
      <w:r w:rsidRPr="000C48D0">
        <w:rPr>
          <w:b/>
          <w:sz w:val="28"/>
          <w:szCs w:val="28"/>
        </w:rPr>
        <w:t>6.2.</w:t>
      </w:r>
      <w:r w:rsidR="00583B60" w:rsidRPr="000C48D0">
        <w:rPr>
          <w:b/>
          <w:sz w:val="28"/>
          <w:szCs w:val="28"/>
        </w:rPr>
        <w:t xml:space="preserve"> Ежемесячная премия</w:t>
      </w:r>
    </w:p>
    <w:p w:rsidR="005D6025" w:rsidRPr="000C48D0" w:rsidRDefault="00957AB7" w:rsidP="000C48D0">
      <w:pPr>
        <w:pStyle w:val="ConsPlusNormal"/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 xml:space="preserve"> </w:t>
      </w:r>
      <w:r w:rsidR="000C48D0">
        <w:rPr>
          <w:sz w:val="28"/>
          <w:szCs w:val="28"/>
        </w:rPr>
        <w:t xml:space="preserve">    </w:t>
      </w:r>
      <w:r w:rsidR="005D6025" w:rsidRPr="000C48D0">
        <w:rPr>
          <w:sz w:val="28"/>
          <w:szCs w:val="28"/>
        </w:rPr>
        <w:t>6.</w:t>
      </w:r>
      <w:r w:rsidR="00583B60" w:rsidRPr="000C48D0">
        <w:rPr>
          <w:sz w:val="28"/>
          <w:szCs w:val="28"/>
        </w:rPr>
        <w:t>2.</w:t>
      </w:r>
      <w:r w:rsidR="005D6025" w:rsidRPr="000C48D0">
        <w:rPr>
          <w:sz w:val="28"/>
          <w:szCs w:val="28"/>
        </w:rPr>
        <w:t>1. Муниципальным служащим выплачива</w:t>
      </w:r>
      <w:r w:rsidR="00583B60" w:rsidRPr="000C48D0">
        <w:rPr>
          <w:sz w:val="28"/>
          <w:szCs w:val="28"/>
        </w:rPr>
        <w:t>е</w:t>
      </w:r>
      <w:r w:rsidR="005D6025" w:rsidRPr="000C48D0">
        <w:rPr>
          <w:sz w:val="28"/>
          <w:szCs w:val="28"/>
        </w:rPr>
        <w:t>тся ежемесячн</w:t>
      </w:r>
      <w:r w:rsidR="00583B60" w:rsidRPr="000C48D0">
        <w:rPr>
          <w:sz w:val="28"/>
          <w:szCs w:val="28"/>
        </w:rPr>
        <w:t>ая</w:t>
      </w:r>
      <w:r w:rsidR="005D6025" w:rsidRPr="000C48D0">
        <w:rPr>
          <w:sz w:val="28"/>
          <w:szCs w:val="28"/>
        </w:rPr>
        <w:t xml:space="preserve"> преми</w:t>
      </w:r>
      <w:r w:rsidR="00583B60" w:rsidRPr="000C48D0">
        <w:rPr>
          <w:sz w:val="28"/>
          <w:szCs w:val="28"/>
        </w:rPr>
        <w:t>я</w:t>
      </w:r>
      <w:r w:rsidR="005D6025" w:rsidRPr="000C48D0">
        <w:rPr>
          <w:sz w:val="28"/>
          <w:szCs w:val="28"/>
        </w:rPr>
        <w:t xml:space="preserve"> в целях материального стимулирования труда, повышения эффективности и результативности деятельности, уровня ответственности по выполнению возложенных на органы местного самоуправления, задач и функций.</w:t>
      </w:r>
    </w:p>
    <w:p w:rsidR="00583B60" w:rsidRPr="000C48D0" w:rsidRDefault="00583B60" w:rsidP="000C48D0">
      <w:pPr>
        <w:pStyle w:val="ConsPlusNormal"/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>Ежемесячная премия выплачивается в процентах от должностного оклада в следующих размерах:</w:t>
      </w:r>
    </w:p>
    <w:p w:rsidR="00583B60" w:rsidRPr="000C48D0" w:rsidRDefault="00583B60" w:rsidP="000C48D0">
      <w:pPr>
        <w:pStyle w:val="ConsPlusNormal"/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 xml:space="preserve">      1) по высшим должностям – до 200%;</w:t>
      </w:r>
    </w:p>
    <w:p w:rsidR="00583B60" w:rsidRPr="000C48D0" w:rsidRDefault="00583B60" w:rsidP="000C48D0">
      <w:pPr>
        <w:pStyle w:val="ConsPlusNormal"/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 xml:space="preserve">      2) по главным должностям - до 180%;</w:t>
      </w:r>
    </w:p>
    <w:p w:rsidR="00583B60" w:rsidRPr="000C48D0" w:rsidRDefault="00583B60" w:rsidP="000C48D0">
      <w:pPr>
        <w:pStyle w:val="ConsPlusNormal"/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 xml:space="preserve">      3) по ведущим должностям - до 150%;</w:t>
      </w:r>
    </w:p>
    <w:p w:rsidR="00583B60" w:rsidRPr="000C48D0" w:rsidRDefault="00583B60" w:rsidP="000C48D0">
      <w:pPr>
        <w:pStyle w:val="ConsPlusNormal"/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 xml:space="preserve">      4) по старшим должностям - до 120%.</w:t>
      </w:r>
    </w:p>
    <w:p w:rsidR="00583B60" w:rsidRPr="000C48D0" w:rsidRDefault="00583B60" w:rsidP="000C48D0">
      <w:pPr>
        <w:pStyle w:val="ConsPlusNormal"/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 xml:space="preserve">      5) по младшим должностям – до 100%</w:t>
      </w:r>
    </w:p>
    <w:p w:rsidR="005D6025" w:rsidRPr="000C48D0" w:rsidRDefault="000C48D0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6025" w:rsidRPr="000C48D0">
        <w:rPr>
          <w:sz w:val="28"/>
          <w:szCs w:val="28"/>
        </w:rPr>
        <w:t>6.</w:t>
      </w:r>
      <w:r w:rsidR="00583B60" w:rsidRPr="000C48D0">
        <w:rPr>
          <w:sz w:val="28"/>
          <w:szCs w:val="28"/>
        </w:rPr>
        <w:t>2.</w:t>
      </w:r>
      <w:r w:rsidR="005D6025" w:rsidRPr="000C48D0">
        <w:rPr>
          <w:sz w:val="28"/>
          <w:szCs w:val="28"/>
        </w:rPr>
        <w:t>2. Оценка результатов профессиональной служебной деятельности муниципального служащего осуществляется в соответствии со следующими  критериями:</w:t>
      </w:r>
    </w:p>
    <w:p w:rsidR="005D6025" w:rsidRPr="000C48D0" w:rsidRDefault="005D6025" w:rsidP="000C48D0">
      <w:pPr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>1) личный вклад муниципального служащего в общие результаты работы (выполняемый объем служебной деятельности, количество завершенной и текущей работы);</w:t>
      </w:r>
    </w:p>
    <w:p w:rsidR="005D6025" w:rsidRPr="000C48D0" w:rsidRDefault="005D6025" w:rsidP="000C48D0">
      <w:pPr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>2) уровень управленческих и организационных навыков, планирование работы (расстановка приоритетов в работе, порядок в документации, умение организовывать и контролировать свою работу, в том числе умение планировать, организовывать и контролировать работу других для обеспечения достижения поставленных целей);</w:t>
      </w:r>
    </w:p>
    <w:p w:rsidR="005D6025" w:rsidRPr="000C48D0" w:rsidRDefault="005D6025" w:rsidP="000C48D0">
      <w:pPr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>3) уровень исполнительской дисциплины (соблюдение установленных сроков для выполнения поручения руководства и должностных обязанностей);</w:t>
      </w:r>
    </w:p>
    <w:p w:rsidR="005D6025" w:rsidRPr="000C48D0" w:rsidRDefault="005D6025" w:rsidP="000C48D0">
      <w:pPr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>4) досрочное и качественное выполнение плановых работ и внеплановых заданий;</w:t>
      </w:r>
    </w:p>
    <w:p w:rsidR="005D6025" w:rsidRPr="000C48D0" w:rsidRDefault="005D6025" w:rsidP="000C48D0">
      <w:pPr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>5 качество работы с документами и выполнения поручений руководителей (качественное выполнение должностных обязанностей, тщательность и аккуратность, качество исполнения управленческих функций, достижение намеченных целей);</w:t>
      </w:r>
    </w:p>
    <w:p w:rsidR="005D6025" w:rsidRPr="000C48D0" w:rsidRDefault="005D6025" w:rsidP="000C48D0">
      <w:pPr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>6) соблюдение сроков рассмотрения поступающих и рассматриваемых обращений граждан, а также качество принятых по обращениям управленческих решений или ответов;</w:t>
      </w:r>
    </w:p>
    <w:p w:rsidR="005D6025" w:rsidRPr="000C48D0" w:rsidRDefault="005D6025" w:rsidP="000C48D0">
      <w:pPr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lastRenderedPageBreak/>
        <w:t>7) соблюдение служебной дисциплины (добросовестное выполнение своих трудовых обязанностей, соблюдение правил служебного распорядка,  бережное отношение к муниципальному имуществу, в том числе предоставленному для исполнения должностных обязанностей).</w:t>
      </w:r>
    </w:p>
    <w:p w:rsidR="005D6025" w:rsidRPr="000C48D0" w:rsidRDefault="005A26AF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6025" w:rsidRPr="000C48D0">
        <w:rPr>
          <w:sz w:val="28"/>
          <w:szCs w:val="28"/>
        </w:rPr>
        <w:t>6.</w:t>
      </w:r>
      <w:r w:rsidR="00583B60" w:rsidRPr="000C48D0">
        <w:rPr>
          <w:sz w:val="28"/>
          <w:szCs w:val="28"/>
        </w:rPr>
        <w:t>2.</w:t>
      </w:r>
      <w:r w:rsidR="005D6025" w:rsidRPr="000C48D0">
        <w:rPr>
          <w:sz w:val="28"/>
          <w:szCs w:val="28"/>
        </w:rPr>
        <w:t>3. Решение о выплате ежемесячной премии принимается главой Тальменского района по результатам профессиональной служебной деятельности муниципального служащего в соответствии с критериями установленными пунктом 6.2.</w:t>
      </w:r>
      <w:r w:rsidR="00583B60" w:rsidRPr="000C48D0">
        <w:rPr>
          <w:sz w:val="28"/>
          <w:szCs w:val="28"/>
        </w:rPr>
        <w:t>2.</w:t>
      </w:r>
      <w:r w:rsidR="005D6025" w:rsidRPr="000C48D0">
        <w:rPr>
          <w:sz w:val="28"/>
          <w:szCs w:val="28"/>
        </w:rPr>
        <w:t xml:space="preserve"> настоящего Положения. </w:t>
      </w:r>
    </w:p>
    <w:p w:rsidR="005D6025" w:rsidRPr="000C48D0" w:rsidRDefault="000C48D0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6025" w:rsidRPr="000C48D0">
        <w:rPr>
          <w:sz w:val="28"/>
          <w:szCs w:val="28"/>
        </w:rPr>
        <w:t>Премирование руководителей структурных подразделений Администрации Тальменского района принимается с учетом положени</w:t>
      </w:r>
      <w:r w:rsidR="00583B60" w:rsidRPr="000C48D0">
        <w:rPr>
          <w:sz w:val="28"/>
          <w:szCs w:val="28"/>
        </w:rPr>
        <w:t>й</w:t>
      </w:r>
      <w:r w:rsidR="005D6025" w:rsidRPr="000C48D0">
        <w:rPr>
          <w:sz w:val="28"/>
          <w:szCs w:val="28"/>
        </w:rPr>
        <w:t xml:space="preserve"> пункта 6.2</w:t>
      </w:r>
      <w:r w:rsidR="00583B60" w:rsidRPr="000C48D0">
        <w:rPr>
          <w:sz w:val="28"/>
          <w:szCs w:val="28"/>
        </w:rPr>
        <w:t>.2</w:t>
      </w:r>
      <w:r w:rsidR="005D6025" w:rsidRPr="000C48D0">
        <w:rPr>
          <w:sz w:val="28"/>
          <w:szCs w:val="28"/>
        </w:rPr>
        <w:t xml:space="preserve"> настоящего Положения и предложений  координирующего деятельность структурного подразделения Администрации Тальменского района первого заместителя Главы Администрации Тальменского района либо заместителя Главы Администрации Тальменского района.</w:t>
      </w:r>
      <w:r w:rsidR="006D2EDC" w:rsidRPr="000C48D0">
        <w:rPr>
          <w:sz w:val="28"/>
          <w:szCs w:val="28"/>
        </w:rPr>
        <w:t xml:space="preserve"> Решение о премировании муниципальных служащих структурных подразделений Администрации Тальменского района с правом юридического лица принимается руководителями соответствующих подразделений в форме приказа в порядке, установленном руководителями данных структурных подразделений.</w:t>
      </w:r>
    </w:p>
    <w:p w:rsidR="005D6025" w:rsidRPr="000C48D0" w:rsidRDefault="005A26AF" w:rsidP="000C48D0">
      <w:p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6025" w:rsidRPr="000C48D0">
        <w:rPr>
          <w:sz w:val="28"/>
          <w:szCs w:val="28"/>
        </w:rPr>
        <w:t>6.</w:t>
      </w:r>
      <w:r w:rsidR="00583B60" w:rsidRPr="000C48D0">
        <w:rPr>
          <w:sz w:val="28"/>
          <w:szCs w:val="28"/>
        </w:rPr>
        <w:t>2.</w:t>
      </w:r>
      <w:r w:rsidR="005D6025" w:rsidRPr="000C48D0">
        <w:rPr>
          <w:sz w:val="28"/>
          <w:szCs w:val="28"/>
        </w:rPr>
        <w:t xml:space="preserve">4. За систематическое нарушение исполнительской дисциплины в течение календарного периода (месяц) размер премии снижается не менее чем на </w:t>
      </w:r>
      <w:r w:rsidR="005D6025" w:rsidRPr="008E5165">
        <w:rPr>
          <w:sz w:val="28"/>
          <w:szCs w:val="28"/>
        </w:rPr>
        <w:t>10%.</w:t>
      </w:r>
      <w:r w:rsidR="005D6025" w:rsidRPr="000C48D0">
        <w:rPr>
          <w:sz w:val="28"/>
          <w:szCs w:val="28"/>
        </w:rPr>
        <w:t xml:space="preserve"> Под систематическим нарушением понимается нарушение исполнительской дисциплины два и более раз в течени</w:t>
      </w:r>
      <w:proofErr w:type="gramStart"/>
      <w:r w:rsidR="005D6025" w:rsidRPr="000C48D0">
        <w:rPr>
          <w:sz w:val="28"/>
          <w:szCs w:val="28"/>
        </w:rPr>
        <w:t>и</w:t>
      </w:r>
      <w:proofErr w:type="gramEnd"/>
      <w:r w:rsidR="005D6025" w:rsidRPr="000C48D0">
        <w:rPr>
          <w:sz w:val="28"/>
          <w:szCs w:val="28"/>
        </w:rPr>
        <w:t xml:space="preserve"> календарного периода,</w:t>
      </w:r>
      <w:r w:rsidR="005D6025" w:rsidRPr="000C48D0">
        <w:rPr>
          <w:color w:val="000000"/>
          <w:sz w:val="28"/>
          <w:szCs w:val="28"/>
        </w:rPr>
        <w:t xml:space="preserve"> несоблюдение установленных сроков выполнения поручений или положений должностной инструкции, некачественное их выполнение без уважительных причин, низкая результативность работы, ненадлежащее качество работы с документами и поручениями руководителей.</w:t>
      </w:r>
    </w:p>
    <w:p w:rsidR="008E5165" w:rsidRDefault="008E5165" w:rsidP="005A26AF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9C717D" w:rsidRDefault="009C717D" w:rsidP="005A26AF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0C48D0">
        <w:rPr>
          <w:b/>
          <w:sz w:val="28"/>
          <w:szCs w:val="28"/>
        </w:rPr>
        <w:t xml:space="preserve">6.3. </w:t>
      </w:r>
      <w:r w:rsidR="006D2EDC" w:rsidRPr="000C48D0">
        <w:rPr>
          <w:rFonts w:eastAsiaTheme="minorHAnsi"/>
          <w:b/>
          <w:sz w:val="28"/>
          <w:szCs w:val="28"/>
          <w:lang w:eastAsia="en-US"/>
        </w:rPr>
        <w:t>Единовременные премии</w:t>
      </w:r>
    </w:p>
    <w:p w:rsidR="005A26AF" w:rsidRPr="000C48D0" w:rsidRDefault="005A26AF" w:rsidP="005A26AF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46A32" w:rsidRPr="000C48D0" w:rsidRDefault="00046A32" w:rsidP="005A26AF">
      <w:pPr>
        <w:contextualSpacing/>
        <w:jc w:val="center"/>
        <w:rPr>
          <w:b/>
          <w:sz w:val="28"/>
          <w:szCs w:val="28"/>
        </w:rPr>
      </w:pPr>
      <w:r w:rsidRPr="000C48D0">
        <w:rPr>
          <w:b/>
          <w:sz w:val="28"/>
          <w:szCs w:val="28"/>
        </w:rPr>
        <w:t>Условия и порядок выплат премии за выполнение особо важных и сложных заданий</w:t>
      </w:r>
    </w:p>
    <w:p w:rsidR="00046A32" w:rsidRPr="000C48D0" w:rsidRDefault="00046A32" w:rsidP="000C48D0">
      <w:pPr>
        <w:contextualSpacing/>
        <w:jc w:val="both"/>
        <w:rPr>
          <w:sz w:val="28"/>
          <w:szCs w:val="28"/>
        </w:rPr>
      </w:pPr>
    </w:p>
    <w:p w:rsidR="00046A32" w:rsidRPr="000C48D0" w:rsidRDefault="005A26AF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6A32" w:rsidRPr="000C48D0">
        <w:rPr>
          <w:sz w:val="28"/>
          <w:szCs w:val="28"/>
        </w:rPr>
        <w:t xml:space="preserve">6.3.1. Премирование муниципального служащего за выполнение особо важных и сложных заданий производится персонально в отношении каждого муниципального служащего в пределах </w:t>
      </w:r>
      <w:proofErr w:type="gramStart"/>
      <w:r w:rsidR="00046A32" w:rsidRPr="000C48D0">
        <w:rPr>
          <w:sz w:val="28"/>
          <w:szCs w:val="28"/>
        </w:rPr>
        <w:t>средств фонда оплаты труда органов местного самоуправления</w:t>
      </w:r>
      <w:proofErr w:type="gramEnd"/>
      <w:r w:rsidR="00046A32" w:rsidRPr="000C48D0">
        <w:rPr>
          <w:sz w:val="28"/>
          <w:szCs w:val="28"/>
        </w:rPr>
        <w:t xml:space="preserve"> и структурных подразделений Администрации Тальменского района.</w:t>
      </w:r>
    </w:p>
    <w:p w:rsidR="005A26AF" w:rsidRDefault="005A26AF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6A32" w:rsidRPr="000C48D0">
        <w:rPr>
          <w:sz w:val="28"/>
          <w:szCs w:val="28"/>
        </w:rPr>
        <w:t xml:space="preserve">6.3.2. Премия за выполнение особо важного и сложного задания (премия) выплачивается конкретному муниципальному служащему и носит единовременный характер. Размер премии устанавливается в зависимости от вклада (степени участия) муниципального служащего в выполнении особо важного и сложного задания с учетом особенностей, установленных настоящим пунктом, и не должен превышать одного месячного денежного содержания муниципального служащего. </w:t>
      </w:r>
    </w:p>
    <w:p w:rsidR="00046A32" w:rsidRPr="000C48D0" w:rsidRDefault="00046A32" w:rsidP="000C48D0">
      <w:pPr>
        <w:contextualSpacing/>
        <w:jc w:val="both"/>
        <w:rPr>
          <w:b/>
          <w:sz w:val="28"/>
          <w:szCs w:val="28"/>
        </w:rPr>
      </w:pPr>
      <w:r w:rsidRPr="000C48D0">
        <w:rPr>
          <w:b/>
          <w:sz w:val="28"/>
          <w:szCs w:val="28"/>
        </w:rPr>
        <w:lastRenderedPageBreak/>
        <w:t>Предельный размер единовременной премии составляет не более двух месячных денежных содержаний муниципального служащего в год.</w:t>
      </w:r>
    </w:p>
    <w:p w:rsidR="00046A32" w:rsidRPr="000C48D0" w:rsidRDefault="005A26AF" w:rsidP="000C48D0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6A32" w:rsidRPr="000C48D0">
        <w:rPr>
          <w:sz w:val="28"/>
          <w:szCs w:val="28"/>
        </w:rPr>
        <w:t>6.3.3. За подготовку и проведение мероприятий государственного, краевого, районного, значения или масштаба (далее - мероприятие) премия в зависимости от участия муниципального  служащего устанавливается в следующих пределах:</w:t>
      </w:r>
    </w:p>
    <w:p w:rsidR="00046A32" w:rsidRPr="000C48D0" w:rsidRDefault="00E027E9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6A32" w:rsidRPr="000C48D0">
        <w:rPr>
          <w:sz w:val="28"/>
          <w:szCs w:val="28"/>
        </w:rPr>
        <w:t>- организационное сопровождение мероприятия - от 0,1 до 0,2 месячного содержания муниципального служащего в зависимости от продолжительности мероприятия и условий его проведения (на открытом воздухе, ночное время и т.п.), но не более одного месячного денежного содержания муниципального служащего в год, в случае участия в нескольких мероприятиях;</w:t>
      </w:r>
    </w:p>
    <w:p w:rsidR="00046A32" w:rsidRPr="000C48D0" w:rsidRDefault="00E027E9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6A32" w:rsidRPr="000C48D0">
        <w:rPr>
          <w:sz w:val="28"/>
          <w:szCs w:val="28"/>
        </w:rPr>
        <w:t>- организационная работа, требующая поиска и принятия оперативных решений, - в пределах от 0,5 до одного месячного денежного содержания муниципального служащего в зависимости от степени участия (вклада) муниципального служащего;</w:t>
      </w:r>
    </w:p>
    <w:p w:rsidR="00046A32" w:rsidRPr="000C48D0" w:rsidRDefault="00E027E9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6A32" w:rsidRPr="000C48D0">
        <w:rPr>
          <w:sz w:val="28"/>
          <w:szCs w:val="28"/>
        </w:rPr>
        <w:t>- осуществление в совокупности планирования, разработки концепции, организации, координации и контроля подготовки и проведения мероприятия (реализация интеллектуальной составляющей мероприятия) - до одного денежного месячного содержания муниципального служащего.</w:t>
      </w:r>
    </w:p>
    <w:p w:rsidR="00046A32" w:rsidRPr="000C48D0" w:rsidRDefault="005A26AF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6A32" w:rsidRPr="000C48D0">
        <w:rPr>
          <w:sz w:val="28"/>
          <w:szCs w:val="28"/>
        </w:rPr>
        <w:t xml:space="preserve">6.3.4. За выполнение иных особо важных и сложных заданий, предусмотренных пунктом </w:t>
      </w:r>
      <w:r w:rsidR="00046A32" w:rsidRPr="008E5165">
        <w:rPr>
          <w:sz w:val="28"/>
          <w:szCs w:val="28"/>
        </w:rPr>
        <w:t>6.3.5. настоящего</w:t>
      </w:r>
      <w:r w:rsidR="00046A32" w:rsidRPr="000C48D0">
        <w:rPr>
          <w:sz w:val="28"/>
          <w:szCs w:val="28"/>
        </w:rPr>
        <w:t xml:space="preserve"> Положения (далее - задание), размер премии устанавливается в пределах до одного месячного денежного содержания муниципального служащего в зависимости от вклада муниципального служащего в реализацию задания с учетом наличия качественного содержания каждого показателя:</w:t>
      </w:r>
    </w:p>
    <w:p w:rsidR="00046A32" w:rsidRPr="000C48D0" w:rsidRDefault="00E027E9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6A32" w:rsidRPr="000C48D0">
        <w:rPr>
          <w:sz w:val="28"/>
          <w:szCs w:val="28"/>
        </w:rPr>
        <w:t>- интеллектуальная составляющая выполнения задания (интеллектуальная составляющая - это баланс интеллектуальных ресурсов, воплощенный в знаниях, умениях, опыте, квалификации муниципального служащего и включающий в себя информацию, план действий, обратный анализ и внесение оперативных коррективов в существующий план для выполнения задания);</w:t>
      </w:r>
    </w:p>
    <w:p w:rsidR="00046A32" w:rsidRPr="000C48D0" w:rsidRDefault="00E027E9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6A32" w:rsidRPr="000C48D0">
        <w:rPr>
          <w:sz w:val="28"/>
          <w:szCs w:val="28"/>
        </w:rPr>
        <w:t>- объем выполняемого задания;</w:t>
      </w:r>
    </w:p>
    <w:p w:rsidR="00046A32" w:rsidRPr="000C48D0" w:rsidRDefault="00E027E9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6A32" w:rsidRPr="000C48D0">
        <w:rPr>
          <w:sz w:val="28"/>
          <w:szCs w:val="28"/>
        </w:rPr>
        <w:t>- организационная составляющая выполнения задания (включает в себя организацию, координацию и контроль выполнения задания);</w:t>
      </w:r>
    </w:p>
    <w:p w:rsidR="00046A32" w:rsidRPr="000C48D0" w:rsidRDefault="00E027E9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6A32" w:rsidRPr="000C48D0">
        <w:rPr>
          <w:sz w:val="28"/>
          <w:szCs w:val="28"/>
        </w:rPr>
        <w:t>- необходимость принятия оперативных решений;</w:t>
      </w:r>
    </w:p>
    <w:p w:rsidR="00046A32" w:rsidRPr="000C48D0" w:rsidRDefault="00E027E9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6A32" w:rsidRPr="000C48D0">
        <w:rPr>
          <w:sz w:val="28"/>
          <w:szCs w:val="28"/>
        </w:rPr>
        <w:t>- срочность работы.</w:t>
      </w:r>
    </w:p>
    <w:p w:rsidR="00046A32" w:rsidRPr="000C48D0" w:rsidRDefault="005A26AF" w:rsidP="000C48D0">
      <w:pPr>
        <w:contextualSpacing/>
        <w:jc w:val="both"/>
        <w:rPr>
          <w:sz w:val="28"/>
          <w:szCs w:val="28"/>
        </w:rPr>
      </w:pPr>
      <w:r w:rsidRPr="008E5165">
        <w:rPr>
          <w:sz w:val="28"/>
          <w:szCs w:val="28"/>
        </w:rPr>
        <w:t xml:space="preserve">     </w:t>
      </w:r>
      <w:r w:rsidR="00046A32" w:rsidRPr="008E5165">
        <w:rPr>
          <w:sz w:val="28"/>
          <w:szCs w:val="28"/>
        </w:rPr>
        <w:t>6.3.5. К категории особо важных и сложных заданий относятся:</w:t>
      </w:r>
    </w:p>
    <w:p w:rsidR="00046A32" w:rsidRPr="000C48D0" w:rsidRDefault="00AC42C4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6A32" w:rsidRPr="000C48D0">
        <w:rPr>
          <w:sz w:val="28"/>
          <w:szCs w:val="28"/>
        </w:rPr>
        <w:t xml:space="preserve">- оперативное выполнение на высоком профессиональном уровне конкретных поручений и заданий непосредственных руководителей, реализация которых имеет </w:t>
      </w:r>
      <w:proofErr w:type="gramStart"/>
      <w:r w:rsidR="00046A32" w:rsidRPr="000C48D0">
        <w:rPr>
          <w:sz w:val="28"/>
          <w:szCs w:val="28"/>
        </w:rPr>
        <w:t>важное значение</w:t>
      </w:r>
      <w:proofErr w:type="gramEnd"/>
      <w:r w:rsidR="00046A32" w:rsidRPr="000C48D0">
        <w:rPr>
          <w:sz w:val="28"/>
          <w:szCs w:val="28"/>
        </w:rPr>
        <w:t xml:space="preserve"> для органа местного самоуправления, структурных подразделений Администрации Тальменского района;</w:t>
      </w:r>
    </w:p>
    <w:p w:rsidR="00046A32" w:rsidRPr="000C48D0" w:rsidRDefault="009420A9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046A32" w:rsidRPr="000C48D0">
        <w:rPr>
          <w:sz w:val="28"/>
          <w:szCs w:val="28"/>
        </w:rPr>
        <w:t>- достижение высоких конечных результатов органа местного самоуправления, структурных подразделений Администрации Тальменского района в результате внедрения новых форм и методов работы;</w:t>
      </w:r>
    </w:p>
    <w:p w:rsidR="00046A32" w:rsidRPr="000C48D0" w:rsidRDefault="009420A9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6A32" w:rsidRPr="000C48D0">
        <w:rPr>
          <w:sz w:val="28"/>
          <w:szCs w:val="28"/>
        </w:rPr>
        <w:t xml:space="preserve">- существенное снижение затрат  бюджета муниципального образования </w:t>
      </w:r>
      <w:proofErr w:type="spellStart"/>
      <w:r w:rsidR="00046A32" w:rsidRPr="000C48D0">
        <w:rPr>
          <w:sz w:val="28"/>
          <w:szCs w:val="28"/>
        </w:rPr>
        <w:t>Тальменский</w:t>
      </w:r>
      <w:proofErr w:type="spellEnd"/>
      <w:r w:rsidR="00046A32" w:rsidRPr="000C48D0">
        <w:rPr>
          <w:sz w:val="28"/>
          <w:szCs w:val="28"/>
        </w:rPr>
        <w:t xml:space="preserve"> район или увеличение доходной части  бюджета муниципального образования </w:t>
      </w:r>
      <w:proofErr w:type="spellStart"/>
      <w:r w:rsidR="00046A32" w:rsidRPr="000C48D0">
        <w:rPr>
          <w:sz w:val="28"/>
          <w:szCs w:val="28"/>
        </w:rPr>
        <w:t>Тальменский</w:t>
      </w:r>
      <w:proofErr w:type="spellEnd"/>
      <w:r w:rsidR="00046A32" w:rsidRPr="000C48D0">
        <w:rPr>
          <w:sz w:val="28"/>
          <w:szCs w:val="28"/>
        </w:rPr>
        <w:t xml:space="preserve"> район, давшие значительный экономический эффект;</w:t>
      </w:r>
    </w:p>
    <w:p w:rsidR="00046A32" w:rsidRPr="000C48D0" w:rsidRDefault="009420A9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6A32" w:rsidRPr="000C48D0">
        <w:rPr>
          <w:sz w:val="28"/>
          <w:szCs w:val="28"/>
        </w:rPr>
        <w:t xml:space="preserve">- разработка особо значимых, важных для социально-экономического развития муниципального образования </w:t>
      </w:r>
      <w:proofErr w:type="spellStart"/>
      <w:r w:rsidR="00046A32" w:rsidRPr="000C48D0">
        <w:rPr>
          <w:sz w:val="28"/>
          <w:szCs w:val="28"/>
        </w:rPr>
        <w:t>Тальменский</w:t>
      </w:r>
      <w:proofErr w:type="spellEnd"/>
      <w:r w:rsidR="00046A32" w:rsidRPr="000C48D0">
        <w:rPr>
          <w:sz w:val="28"/>
          <w:szCs w:val="28"/>
        </w:rPr>
        <w:t xml:space="preserve"> район или направленных на повышение </w:t>
      </w:r>
      <w:proofErr w:type="gramStart"/>
      <w:r w:rsidR="00046A32" w:rsidRPr="000C48D0">
        <w:rPr>
          <w:sz w:val="28"/>
          <w:szCs w:val="28"/>
        </w:rPr>
        <w:t>эффективности муниципального управления проектов нормативных правовых актов  муниципального образования</w:t>
      </w:r>
      <w:proofErr w:type="gramEnd"/>
      <w:r w:rsidR="00046A32" w:rsidRPr="000C48D0">
        <w:rPr>
          <w:sz w:val="28"/>
          <w:szCs w:val="28"/>
        </w:rPr>
        <w:t xml:space="preserve"> </w:t>
      </w:r>
      <w:proofErr w:type="spellStart"/>
      <w:r w:rsidR="00046A32" w:rsidRPr="000C48D0">
        <w:rPr>
          <w:sz w:val="28"/>
          <w:szCs w:val="28"/>
        </w:rPr>
        <w:t>Тальменский</w:t>
      </w:r>
      <w:proofErr w:type="spellEnd"/>
      <w:r w:rsidR="00046A32" w:rsidRPr="000C48D0">
        <w:rPr>
          <w:sz w:val="28"/>
          <w:szCs w:val="28"/>
        </w:rPr>
        <w:t xml:space="preserve"> район;</w:t>
      </w:r>
    </w:p>
    <w:p w:rsidR="00046A32" w:rsidRPr="000C48D0" w:rsidRDefault="009420A9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6A32" w:rsidRPr="000C48D0">
        <w:rPr>
          <w:sz w:val="28"/>
          <w:szCs w:val="28"/>
        </w:rPr>
        <w:t>- большая организаторская работа по подготовке и проведению мероприятий государственного, краевого, районного, значения или масштаба;</w:t>
      </w:r>
    </w:p>
    <w:p w:rsidR="00046A32" w:rsidRPr="000C48D0" w:rsidRDefault="009420A9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6A32" w:rsidRPr="000C48D0">
        <w:rPr>
          <w:sz w:val="28"/>
          <w:szCs w:val="28"/>
        </w:rPr>
        <w:t xml:space="preserve">- иные действия, направленные на социально-экономическое развитие муниципального образования </w:t>
      </w:r>
      <w:proofErr w:type="spellStart"/>
      <w:r w:rsidR="00046A32" w:rsidRPr="000C48D0">
        <w:rPr>
          <w:sz w:val="28"/>
          <w:szCs w:val="28"/>
        </w:rPr>
        <w:t>Тальменский</w:t>
      </w:r>
      <w:proofErr w:type="spellEnd"/>
      <w:r w:rsidR="00046A32" w:rsidRPr="000C48D0">
        <w:rPr>
          <w:sz w:val="28"/>
          <w:szCs w:val="28"/>
        </w:rPr>
        <w:t xml:space="preserve"> район, результативную деятельность органа местного самоуправления, структурных подразделений Администрации Тальменского района и повышение эффективности муниципального управления.</w:t>
      </w:r>
    </w:p>
    <w:p w:rsidR="00046A32" w:rsidRPr="000C48D0" w:rsidRDefault="0000779E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6A32" w:rsidRPr="000C48D0">
        <w:rPr>
          <w:sz w:val="28"/>
          <w:szCs w:val="28"/>
        </w:rPr>
        <w:t xml:space="preserve">6.3.6. </w:t>
      </w:r>
      <w:proofErr w:type="gramStart"/>
      <w:r w:rsidR="00046A32" w:rsidRPr="000C48D0">
        <w:rPr>
          <w:sz w:val="28"/>
          <w:szCs w:val="28"/>
        </w:rPr>
        <w:t xml:space="preserve">Премирование муниципальных служащих производится на основании распоряжения главы Тальменского района по представлению заместителей главы Администрации Тальменского района, муниципальных служащих структурных подразделений Администрации Тальменского района – на основании приказов руководителей структурных подразделений Администрации Тальменского района, содержащего в себе информацию о вкладе (степени участия) муниципального служащего в выполнении задания (мероприятия) с учетом особенностей и показателей, установленных пунктом </w:t>
      </w:r>
      <w:r w:rsidR="005A26AF">
        <w:rPr>
          <w:sz w:val="28"/>
          <w:szCs w:val="28"/>
        </w:rPr>
        <w:t xml:space="preserve">  </w:t>
      </w:r>
      <w:r w:rsidR="00046A32" w:rsidRPr="000C48D0">
        <w:rPr>
          <w:sz w:val="28"/>
          <w:szCs w:val="28"/>
        </w:rPr>
        <w:t>6.3.5. настоящего Положения.</w:t>
      </w:r>
      <w:proofErr w:type="gramEnd"/>
    </w:p>
    <w:p w:rsidR="00046A32" w:rsidRPr="000C48D0" w:rsidRDefault="005A26AF" w:rsidP="000C4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7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46A32" w:rsidRPr="000C48D0">
        <w:rPr>
          <w:sz w:val="28"/>
          <w:szCs w:val="28"/>
        </w:rPr>
        <w:t>6.3.7. Премирование</w:t>
      </w:r>
      <w:proofErr w:type="gramStart"/>
      <w:r w:rsidR="00046A32" w:rsidRPr="000C48D0">
        <w:rPr>
          <w:sz w:val="28"/>
          <w:szCs w:val="28"/>
        </w:rPr>
        <w:t xml:space="preserve"> П</w:t>
      </w:r>
      <w:proofErr w:type="gramEnd"/>
      <w:r w:rsidR="00046A32" w:rsidRPr="000C48D0">
        <w:rPr>
          <w:sz w:val="28"/>
          <w:szCs w:val="28"/>
        </w:rPr>
        <w:t>ервого заместителя Главы Администрации Тальменского района, заместителей Главы Администрации Тальменского района начальников структурных подразделений Администрации Тальменского района осуществляется на основании распоряжения главы Тальменского района.</w:t>
      </w:r>
    </w:p>
    <w:p w:rsidR="000C48D0" w:rsidRPr="000C48D0" w:rsidRDefault="000C48D0" w:rsidP="000C48D0">
      <w:pPr>
        <w:contextualSpacing/>
        <w:jc w:val="both"/>
        <w:rPr>
          <w:sz w:val="28"/>
          <w:szCs w:val="28"/>
        </w:rPr>
      </w:pPr>
    </w:p>
    <w:p w:rsidR="000C48D0" w:rsidRPr="000C48D0" w:rsidRDefault="000C48D0" w:rsidP="005A26AF">
      <w:pPr>
        <w:contextualSpacing/>
        <w:jc w:val="center"/>
        <w:rPr>
          <w:b/>
          <w:sz w:val="28"/>
          <w:szCs w:val="28"/>
        </w:rPr>
      </w:pPr>
      <w:r w:rsidRPr="000C48D0">
        <w:rPr>
          <w:b/>
          <w:sz w:val="28"/>
          <w:szCs w:val="28"/>
        </w:rPr>
        <w:t xml:space="preserve">Условия и порядок выплат премии </w:t>
      </w:r>
      <w:r w:rsidRPr="000C48D0">
        <w:rPr>
          <w:b/>
          <w:color w:val="000000"/>
          <w:sz w:val="28"/>
          <w:szCs w:val="28"/>
        </w:rPr>
        <w:t>в связи с юбилейными датами</w:t>
      </w:r>
    </w:p>
    <w:p w:rsidR="000C48D0" w:rsidRPr="000C48D0" w:rsidRDefault="000C48D0" w:rsidP="000C48D0">
      <w:pPr>
        <w:contextualSpacing/>
        <w:jc w:val="both"/>
        <w:rPr>
          <w:sz w:val="28"/>
          <w:szCs w:val="28"/>
        </w:rPr>
      </w:pPr>
    </w:p>
    <w:p w:rsidR="00650C8B" w:rsidRPr="000C48D0" w:rsidRDefault="005A26AF" w:rsidP="000C48D0">
      <w:pPr>
        <w:pStyle w:val="ConsPlusNormal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D69EC" w:rsidRPr="000C48D0">
        <w:rPr>
          <w:color w:val="000000"/>
          <w:sz w:val="28"/>
          <w:szCs w:val="28"/>
        </w:rPr>
        <w:t>6.3.</w:t>
      </w:r>
      <w:r>
        <w:rPr>
          <w:color w:val="000000"/>
          <w:sz w:val="28"/>
          <w:szCs w:val="28"/>
        </w:rPr>
        <w:t>8</w:t>
      </w:r>
      <w:r w:rsidR="006D69EC" w:rsidRPr="000C48D0">
        <w:rPr>
          <w:color w:val="000000"/>
          <w:sz w:val="28"/>
          <w:szCs w:val="28"/>
        </w:rPr>
        <w:t>.</w:t>
      </w:r>
      <w:r w:rsidR="004241CE" w:rsidRPr="000C48D0">
        <w:rPr>
          <w:color w:val="000000"/>
          <w:sz w:val="28"/>
          <w:szCs w:val="28"/>
        </w:rPr>
        <w:t xml:space="preserve"> </w:t>
      </w:r>
      <w:r w:rsidR="00C61651" w:rsidRPr="000C48D0">
        <w:rPr>
          <w:color w:val="000000"/>
          <w:sz w:val="28"/>
          <w:szCs w:val="28"/>
        </w:rPr>
        <w:t>В</w:t>
      </w:r>
      <w:r w:rsidR="004241CE" w:rsidRPr="000C48D0">
        <w:rPr>
          <w:color w:val="000000"/>
          <w:sz w:val="28"/>
          <w:szCs w:val="28"/>
        </w:rPr>
        <w:t xml:space="preserve"> связи с юбилейными датами (50, 55 лет и далее каждые пять лет).</w:t>
      </w:r>
    </w:p>
    <w:p w:rsidR="004241CE" w:rsidRPr="000C48D0" w:rsidRDefault="005D018F" w:rsidP="000C48D0">
      <w:pPr>
        <w:pStyle w:val="ConsPlusNormal"/>
        <w:contextualSpacing/>
        <w:jc w:val="both"/>
        <w:rPr>
          <w:sz w:val="28"/>
          <w:szCs w:val="28"/>
        </w:rPr>
      </w:pPr>
      <w:r w:rsidRPr="000C48D0">
        <w:rPr>
          <w:color w:val="000000"/>
          <w:sz w:val="28"/>
          <w:szCs w:val="28"/>
        </w:rPr>
        <w:t xml:space="preserve">      </w:t>
      </w:r>
      <w:r w:rsidR="004241CE" w:rsidRPr="000C48D0">
        <w:rPr>
          <w:color w:val="000000"/>
          <w:sz w:val="28"/>
          <w:szCs w:val="28"/>
        </w:rPr>
        <w:t>К юбилею производится выплата денежной премии, размер которой определяется исходя из стажа непрерывной работы в Администрации Тальменского района:</w:t>
      </w:r>
    </w:p>
    <w:p w:rsidR="004241CE" w:rsidRPr="000C48D0" w:rsidRDefault="005D018F" w:rsidP="000C48D0">
      <w:pPr>
        <w:contextualSpacing/>
        <w:jc w:val="both"/>
        <w:rPr>
          <w:sz w:val="28"/>
          <w:szCs w:val="28"/>
          <w:lang w:eastAsia="ru-RU"/>
        </w:rPr>
      </w:pPr>
      <w:r w:rsidRPr="000C48D0">
        <w:rPr>
          <w:color w:val="000000"/>
          <w:sz w:val="28"/>
          <w:szCs w:val="28"/>
          <w:lang w:eastAsia="ru-RU"/>
        </w:rPr>
        <w:t xml:space="preserve">      </w:t>
      </w:r>
      <w:r w:rsidR="009C717D" w:rsidRPr="000C48D0">
        <w:rPr>
          <w:color w:val="000000"/>
          <w:sz w:val="28"/>
          <w:szCs w:val="28"/>
          <w:lang w:eastAsia="ru-RU"/>
        </w:rPr>
        <w:t xml:space="preserve">- </w:t>
      </w:r>
      <w:r w:rsidR="004241CE" w:rsidRPr="000C48D0">
        <w:rPr>
          <w:color w:val="000000"/>
          <w:sz w:val="28"/>
          <w:szCs w:val="28"/>
          <w:lang w:eastAsia="ru-RU"/>
        </w:rPr>
        <w:t>при стаже работы до 5 лет – 30% оклада;</w:t>
      </w:r>
    </w:p>
    <w:p w:rsidR="004241CE" w:rsidRPr="000C48D0" w:rsidRDefault="005D018F" w:rsidP="000C48D0">
      <w:pPr>
        <w:contextualSpacing/>
        <w:jc w:val="both"/>
        <w:rPr>
          <w:sz w:val="28"/>
          <w:szCs w:val="28"/>
          <w:lang w:eastAsia="ru-RU"/>
        </w:rPr>
      </w:pPr>
      <w:r w:rsidRPr="000C48D0">
        <w:rPr>
          <w:color w:val="000000"/>
          <w:sz w:val="28"/>
          <w:szCs w:val="28"/>
          <w:lang w:eastAsia="ru-RU"/>
        </w:rPr>
        <w:t xml:space="preserve">      </w:t>
      </w:r>
      <w:r w:rsidR="009C717D" w:rsidRPr="000C48D0">
        <w:rPr>
          <w:color w:val="000000"/>
          <w:sz w:val="28"/>
          <w:szCs w:val="28"/>
          <w:lang w:eastAsia="ru-RU"/>
        </w:rPr>
        <w:t xml:space="preserve">- </w:t>
      </w:r>
      <w:r w:rsidR="004241CE" w:rsidRPr="000C48D0">
        <w:rPr>
          <w:color w:val="000000"/>
          <w:sz w:val="28"/>
          <w:szCs w:val="28"/>
          <w:lang w:eastAsia="ru-RU"/>
        </w:rPr>
        <w:t>при стаже работы от 5 до 10 лет – 40% оклада;</w:t>
      </w:r>
    </w:p>
    <w:p w:rsidR="004241CE" w:rsidRPr="000C48D0" w:rsidRDefault="005D018F" w:rsidP="000C48D0">
      <w:pPr>
        <w:contextualSpacing/>
        <w:jc w:val="both"/>
        <w:rPr>
          <w:sz w:val="28"/>
          <w:szCs w:val="28"/>
          <w:lang w:eastAsia="ru-RU"/>
        </w:rPr>
      </w:pPr>
      <w:r w:rsidRPr="000C48D0">
        <w:rPr>
          <w:color w:val="000000"/>
          <w:sz w:val="28"/>
          <w:szCs w:val="28"/>
          <w:lang w:eastAsia="ru-RU"/>
        </w:rPr>
        <w:t xml:space="preserve">      </w:t>
      </w:r>
      <w:r w:rsidR="009C717D" w:rsidRPr="000C48D0">
        <w:rPr>
          <w:color w:val="000000"/>
          <w:sz w:val="28"/>
          <w:szCs w:val="28"/>
          <w:lang w:eastAsia="ru-RU"/>
        </w:rPr>
        <w:t xml:space="preserve">- </w:t>
      </w:r>
      <w:r w:rsidR="004241CE" w:rsidRPr="000C48D0">
        <w:rPr>
          <w:color w:val="000000"/>
          <w:sz w:val="28"/>
          <w:szCs w:val="28"/>
          <w:lang w:eastAsia="ru-RU"/>
        </w:rPr>
        <w:t>при стаже работы от 10 до 15 лет –50% оклада;</w:t>
      </w:r>
    </w:p>
    <w:p w:rsidR="004241CE" w:rsidRPr="000C48D0" w:rsidRDefault="005D018F" w:rsidP="000C48D0">
      <w:pPr>
        <w:contextualSpacing/>
        <w:jc w:val="both"/>
        <w:rPr>
          <w:color w:val="000000"/>
          <w:sz w:val="28"/>
          <w:szCs w:val="28"/>
          <w:lang w:eastAsia="ru-RU"/>
        </w:rPr>
      </w:pPr>
      <w:r w:rsidRPr="000C48D0">
        <w:rPr>
          <w:color w:val="000000"/>
          <w:sz w:val="28"/>
          <w:szCs w:val="28"/>
          <w:lang w:eastAsia="ru-RU"/>
        </w:rPr>
        <w:t xml:space="preserve">    </w:t>
      </w:r>
      <w:r w:rsidR="00A7543E" w:rsidRPr="000C48D0">
        <w:rPr>
          <w:color w:val="000000"/>
          <w:sz w:val="28"/>
          <w:szCs w:val="28"/>
          <w:lang w:eastAsia="ru-RU"/>
        </w:rPr>
        <w:t xml:space="preserve"> </w:t>
      </w:r>
      <w:r w:rsidRPr="000C48D0">
        <w:rPr>
          <w:color w:val="000000"/>
          <w:sz w:val="28"/>
          <w:szCs w:val="28"/>
          <w:lang w:eastAsia="ru-RU"/>
        </w:rPr>
        <w:t xml:space="preserve"> </w:t>
      </w:r>
      <w:r w:rsidR="009C717D" w:rsidRPr="000C48D0">
        <w:rPr>
          <w:color w:val="000000"/>
          <w:sz w:val="28"/>
          <w:szCs w:val="28"/>
          <w:lang w:eastAsia="ru-RU"/>
        </w:rPr>
        <w:t xml:space="preserve">- </w:t>
      </w:r>
      <w:r w:rsidR="004241CE" w:rsidRPr="000C48D0">
        <w:rPr>
          <w:color w:val="000000"/>
          <w:sz w:val="28"/>
          <w:szCs w:val="28"/>
          <w:lang w:eastAsia="ru-RU"/>
        </w:rPr>
        <w:t xml:space="preserve">при стаже работы более 15 лет – </w:t>
      </w:r>
      <w:r w:rsidR="00A7543E" w:rsidRPr="000C48D0">
        <w:rPr>
          <w:color w:val="000000"/>
          <w:sz w:val="28"/>
          <w:szCs w:val="28"/>
          <w:lang w:eastAsia="ru-RU"/>
        </w:rPr>
        <w:t>10</w:t>
      </w:r>
      <w:r w:rsidR="004241CE" w:rsidRPr="000C48D0">
        <w:rPr>
          <w:color w:val="000000"/>
          <w:sz w:val="28"/>
          <w:szCs w:val="28"/>
          <w:lang w:eastAsia="ru-RU"/>
        </w:rPr>
        <w:t>0% оклада.</w:t>
      </w:r>
    </w:p>
    <w:p w:rsidR="000C48D0" w:rsidRPr="000C48D0" w:rsidRDefault="000C48D0" w:rsidP="000C48D0">
      <w:pPr>
        <w:contextualSpacing/>
        <w:jc w:val="both"/>
        <w:rPr>
          <w:color w:val="000000"/>
          <w:sz w:val="28"/>
          <w:szCs w:val="28"/>
          <w:lang w:eastAsia="ru-RU"/>
        </w:rPr>
      </w:pPr>
    </w:p>
    <w:p w:rsidR="000C48D0" w:rsidRPr="000C48D0" w:rsidRDefault="000C48D0" w:rsidP="005A26AF">
      <w:pPr>
        <w:contextualSpacing/>
        <w:jc w:val="center"/>
        <w:rPr>
          <w:b/>
          <w:sz w:val="28"/>
          <w:szCs w:val="28"/>
        </w:rPr>
      </w:pPr>
      <w:r w:rsidRPr="000C48D0">
        <w:rPr>
          <w:b/>
          <w:sz w:val="28"/>
          <w:szCs w:val="28"/>
        </w:rPr>
        <w:t xml:space="preserve">Условия и порядок выплат премии </w:t>
      </w:r>
      <w:r w:rsidRPr="000C48D0">
        <w:rPr>
          <w:rFonts w:eastAsiaTheme="minorHAnsi"/>
          <w:b/>
          <w:sz w:val="28"/>
          <w:szCs w:val="28"/>
          <w:lang w:eastAsia="en-US"/>
        </w:rPr>
        <w:t>в случае увольнения в связи с уходом на пенсию</w:t>
      </w:r>
    </w:p>
    <w:p w:rsidR="006D67EE" w:rsidRPr="000C48D0" w:rsidRDefault="005A26AF" w:rsidP="000C48D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0C48D0" w:rsidRPr="000C48D0">
        <w:rPr>
          <w:rFonts w:eastAsiaTheme="minorHAnsi"/>
          <w:sz w:val="28"/>
          <w:szCs w:val="28"/>
          <w:lang w:eastAsia="en-US"/>
        </w:rPr>
        <w:t>6.3.</w:t>
      </w:r>
      <w:r>
        <w:rPr>
          <w:rFonts w:eastAsiaTheme="minorHAnsi"/>
          <w:sz w:val="28"/>
          <w:szCs w:val="28"/>
          <w:lang w:eastAsia="en-US"/>
        </w:rPr>
        <w:t>9</w:t>
      </w:r>
      <w:r w:rsidR="000C48D0" w:rsidRPr="000C48D0">
        <w:rPr>
          <w:rFonts w:eastAsiaTheme="minorHAnsi"/>
          <w:sz w:val="28"/>
          <w:szCs w:val="28"/>
          <w:lang w:eastAsia="en-US"/>
        </w:rPr>
        <w:t xml:space="preserve">. </w:t>
      </w:r>
      <w:r w:rsidR="006D67EE" w:rsidRPr="000C48D0">
        <w:rPr>
          <w:sz w:val="28"/>
          <w:szCs w:val="28"/>
        </w:rPr>
        <w:t>Муниципальным служащим при уходе на пенсию выплачивается единовременн</w:t>
      </w:r>
      <w:r w:rsidR="000C48D0" w:rsidRPr="000C48D0">
        <w:rPr>
          <w:sz w:val="28"/>
          <w:szCs w:val="28"/>
        </w:rPr>
        <w:t>ая</w:t>
      </w:r>
      <w:r w:rsidR="006D67EE" w:rsidRPr="000C48D0">
        <w:rPr>
          <w:sz w:val="28"/>
          <w:szCs w:val="28"/>
        </w:rPr>
        <w:t xml:space="preserve"> </w:t>
      </w:r>
      <w:r w:rsidR="000C48D0" w:rsidRPr="000C48D0">
        <w:rPr>
          <w:sz w:val="28"/>
          <w:szCs w:val="28"/>
        </w:rPr>
        <w:t>премия</w:t>
      </w:r>
      <w:r w:rsidR="006D67EE" w:rsidRPr="000C48D0">
        <w:rPr>
          <w:sz w:val="28"/>
          <w:szCs w:val="28"/>
        </w:rPr>
        <w:t xml:space="preserve"> в зависимости от стажа по муниципальной службе в следующих размерах:</w:t>
      </w:r>
    </w:p>
    <w:p w:rsidR="006D67EE" w:rsidRPr="000C48D0" w:rsidRDefault="006D67EE" w:rsidP="000C48D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>При стаже муниципальной службы размер единовременн</w:t>
      </w:r>
      <w:r w:rsidR="000C48D0" w:rsidRPr="000C48D0">
        <w:rPr>
          <w:sz w:val="28"/>
          <w:szCs w:val="28"/>
        </w:rPr>
        <w:t>ой</w:t>
      </w:r>
      <w:r w:rsidRPr="000C48D0">
        <w:rPr>
          <w:sz w:val="28"/>
          <w:szCs w:val="28"/>
        </w:rPr>
        <w:t xml:space="preserve"> </w:t>
      </w:r>
      <w:r w:rsidR="000C48D0" w:rsidRPr="000C48D0">
        <w:rPr>
          <w:sz w:val="28"/>
          <w:szCs w:val="28"/>
        </w:rPr>
        <w:t>премии</w:t>
      </w:r>
      <w:r w:rsidRPr="000C48D0">
        <w:rPr>
          <w:sz w:val="28"/>
          <w:szCs w:val="28"/>
        </w:rPr>
        <w:t>:</w:t>
      </w:r>
    </w:p>
    <w:p w:rsidR="006D67EE" w:rsidRPr="000C48D0" w:rsidRDefault="006D67EE" w:rsidP="000C48D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 xml:space="preserve">От 1 года до 5 лет </w:t>
      </w:r>
      <w:r w:rsidR="00C61651" w:rsidRPr="000C48D0">
        <w:rPr>
          <w:sz w:val="28"/>
          <w:szCs w:val="28"/>
        </w:rPr>
        <w:t>один</w:t>
      </w:r>
      <w:r w:rsidRPr="000C48D0">
        <w:rPr>
          <w:sz w:val="28"/>
          <w:szCs w:val="28"/>
        </w:rPr>
        <w:t xml:space="preserve"> должностн</w:t>
      </w:r>
      <w:r w:rsidR="00C61651" w:rsidRPr="000C48D0">
        <w:rPr>
          <w:sz w:val="28"/>
          <w:szCs w:val="28"/>
        </w:rPr>
        <w:t>ой</w:t>
      </w:r>
      <w:r w:rsidRPr="000C48D0">
        <w:rPr>
          <w:sz w:val="28"/>
          <w:szCs w:val="28"/>
        </w:rPr>
        <w:t xml:space="preserve"> оклад</w:t>
      </w:r>
    </w:p>
    <w:p w:rsidR="006D67EE" w:rsidRPr="000C48D0" w:rsidRDefault="00C61651" w:rsidP="000C48D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>от</w:t>
      </w:r>
      <w:r w:rsidR="006D67EE" w:rsidRPr="000C48D0">
        <w:rPr>
          <w:sz w:val="28"/>
          <w:szCs w:val="28"/>
        </w:rPr>
        <w:t xml:space="preserve"> 5 лет до 10 лет </w:t>
      </w:r>
      <w:r w:rsidRPr="000C48D0">
        <w:rPr>
          <w:sz w:val="28"/>
          <w:szCs w:val="28"/>
        </w:rPr>
        <w:t>два</w:t>
      </w:r>
      <w:r w:rsidR="006D67EE" w:rsidRPr="000C48D0">
        <w:rPr>
          <w:sz w:val="28"/>
          <w:szCs w:val="28"/>
        </w:rPr>
        <w:t xml:space="preserve"> должностных оклад</w:t>
      </w:r>
      <w:r w:rsidRPr="000C48D0">
        <w:rPr>
          <w:sz w:val="28"/>
          <w:szCs w:val="28"/>
        </w:rPr>
        <w:t>ов</w:t>
      </w:r>
    </w:p>
    <w:p w:rsidR="006D67EE" w:rsidRPr="000C48D0" w:rsidRDefault="00C61651" w:rsidP="000C48D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>от</w:t>
      </w:r>
      <w:r w:rsidR="006D67EE" w:rsidRPr="000C48D0">
        <w:rPr>
          <w:sz w:val="28"/>
          <w:szCs w:val="28"/>
        </w:rPr>
        <w:t xml:space="preserve"> 10 лет до 15 лет </w:t>
      </w:r>
      <w:r w:rsidRPr="000C48D0">
        <w:rPr>
          <w:sz w:val="28"/>
          <w:szCs w:val="28"/>
        </w:rPr>
        <w:t>три</w:t>
      </w:r>
      <w:r w:rsidR="006D67EE" w:rsidRPr="000C48D0">
        <w:rPr>
          <w:sz w:val="28"/>
          <w:szCs w:val="28"/>
        </w:rPr>
        <w:t xml:space="preserve"> должностных окладов</w:t>
      </w:r>
    </w:p>
    <w:p w:rsidR="006D67EE" w:rsidRPr="000C48D0" w:rsidRDefault="006D67EE" w:rsidP="000C48D0">
      <w:pPr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 xml:space="preserve">Свыше 15 лет </w:t>
      </w:r>
      <w:r w:rsidR="00C61651" w:rsidRPr="000C48D0">
        <w:rPr>
          <w:sz w:val="28"/>
          <w:szCs w:val="28"/>
        </w:rPr>
        <w:t>пять</w:t>
      </w:r>
      <w:r w:rsidRPr="000C48D0">
        <w:rPr>
          <w:sz w:val="28"/>
          <w:szCs w:val="28"/>
        </w:rPr>
        <w:t xml:space="preserve"> должностных окладов</w:t>
      </w:r>
    </w:p>
    <w:p w:rsidR="006D67EE" w:rsidRPr="000C48D0" w:rsidRDefault="006D67EE" w:rsidP="000C48D0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C717D" w:rsidRPr="000C48D0" w:rsidRDefault="005D018F" w:rsidP="000C48D0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48D0">
        <w:rPr>
          <w:rFonts w:eastAsiaTheme="minorHAnsi"/>
          <w:sz w:val="28"/>
          <w:szCs w:val="28"/>
          <w:lang w:eastAsia="en-US"/>
        </w:rPr>
        <w:t xml:space="preserve">     </w:t>
      </w:r>
      <w:r w:rsidR="009C717D" w:rsidRPr="000C48D0">
        <w:rPr>
          <w:rFonts w:eastAsiaTheme="minorHAnsi"/>
          <w:sz w:val="28"/>
          <w:szCs w:val="28"/>
          <w:lang w:eastAsia="en-US"/>
        </w:rPr>
        <w:t>6.</w:t>
      </w:r>
      <w:r w:rsidR="000C48D0" w:rsidRPr="000C48D0">
        <w:rPr>
          <w:rFonts w:eastAsiaTheme="minorHAnsi"/>
          <w:sz w:val="28"/>
          <w:szCs w:val="28"/>
          <w:lang w:eastAsia="en-US"/>
        </w:rPr>
        <w:t>3.</w:t>
      </w:r>
      <w:r w:rsidR="005A26AF">
        <w:rPr>
          <w:rFonts w:eastAsiaTheme="minorHAnsi"/>
          <w:sz w:val="28"/>
          <w:szCs w:val="28"/>
          <w:lang w:eastAsia="en-US"/>
        </w:rPr>
        <w:t>10</w:t>
      </w:r>
      <w:r w:rsidR="009C717D" w:rsidRPr="000C48D0">
        <w:rPr>
          <w:rFonts w:eastAsiaTheme="minorHAnsi"/>
          <w:sz w:val="28"/>
          <w:szCs w:val="28"/>
          <w:lang w:eastAsia="en-US"/>
        </w:rPr>
        <w:t xml:space="preserve">. Премирование в указанных случаях осуществляется </w:t>
      </w:r>
      <w:r w:rsidR="000C48D0" w:rsidRPr="000C48D0">
        <w:rPr>
          <w:rFonts w:eastAsiaTheme="minorHAnsi"/>
          <w:sz w:val="28"/>
          <w:szCs w:val="28"/>
          <w:lang w:eastAsia="en-US"/>
        </w:rPr>
        <w:t>распоряжением</w:t>
      </w:r>
      <w:r w:rsidR="009C717D" w:rsidRPr="000C48D0">
        <w:rPr>
          <w:rFonts w:eastAsiaTheme="minorHAnsi"/>
          <w:sz w:val="28"/>
          <w:szCs w:val="28"/>
          <w:lang w:eastAsia="en-US"/>
        </w:rPr>
        <w:t xml:space="preserve"> главы Тальменского района на основании </w:t>
      </w:r>
      <w:r w:rsidR="00650C8B" w:rsidRPr="000C48D0">
        <w:rPr>
          <w:rFonts w:eastAsiaTheme="minorHAnsi"/>
          <w:sz w:val="28"/>
          <w:szCs w:val="28"/>
          <w:lang w:eastAsia="en-US"/>
        </w:rPr>
        <w:t>предложений</w:t>
      </w:r>
      <w:r w:rsidR="009C717D" w:rsidRPr="000C48D0">
        <w:rPr>
          <w:rFonts w:eastAsiaTheme="minorHAnsi"/>
          <w:sz w:val="28"/>
          <w:szCs w:val="28"/>
          <w:lang w:eastAsia="en-US"/>
        </w:rPr>
        <w:t xml:space="preserve"> заместителей главы </w:t>
      </w:r>
      <w:r w:rsidR="00650C8B" w:rsidRPr="000C48D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9C717D" w:rsidRPr="000C48D0">
        <w:rPr>
          <w:rFonts w:eastAsiaTheme="minorHAnsi"/>
          <w:sz w:val="28"/>
          <w:szCs w:val="28"/>
          <w:lang w:eastAsia="en-US"/>
        </w:rPr>
        <w:t xml:space="preserve">района, руководителей структурных подразделений </w:t>
      </w:r>
      <w:r w:rsidR="000C48D0" w:rsidRPr="000C48D0">
        <w:rPr>
          <w:rFonts w:eastAsiaTheme="minorHAnsi"/>
          <w:sz w:val="28"/>
          <w:szCs w:val="28"/>
          <w:lang w:eastAsia="en-US"/>
        </w:rPr>
        <w:t>Администрации Тальменского район</w:t>
      </w:r>
      <w:proofErr w:type="gramStart"/>
      <w:r w:rsidR="000C48D0" w:rsidRPr="000C48D0">
        <w:rPr>
          <w:rFonts w:eastAsiaTheme="minorHAnsi"/>
          <w:sz w:val="28"/>
          <w:szCs w:val="28"/>
          <w:lang w:eastAsia="en-US"/>
        </w:rPr>
        <w:t>а</w:t>
      </w:r>
      <w:r w:rsidR="009C717D" w:rsidRPr="000C48D0">
        <w:rPr>
          <w:rFonts w:eastAsiaTheme="minorHAnsi"/>
          <w:sz w:val="28"/>
          <w:szCs w:val="28"/>
          <w:lang w:eastAsia="en-US"/>
        </w:rPr>
        <w:t>(</w:t>
      </w:r>
      <w:proofErr w:type="gramEnd"/>
      <w:r w:rsidR="009C717D" w:rsidRPr="000C48D0">
        <w:rPr>
          <w:rFonts w:eastAsiaTheme="minorHAnsi"/>
          <w:sz w:val="28"/>
          <w:szCs w:val="28"/>
          <w:lang w:eastAsia="en-US"/>
        </w:rPr>
        <w:t xml:space="preserve">отделов, комитетов). </w:t>
      </w:r>
    </w:p>
    <w:p w:rsidR="000C48D0" w:rsidRPr="000C48D0" w:rsidRDefault="000C48D0" w:rsidP="000C48D0">
      <w:pPr>
        <w:contextualSpacing/>
        <w:jc w:val="both"/>
        <w:rPr>
          <w:b/>
          <w:sz w:val="28"/>
          <w:szCs w:val="28"/>
        </w:rPr>
      </w:pPr>
    </w:p>
    <w:p w:rsidR="000C48D0" w:rsidRPr="005A26AF" w:rsidRDefault="000C48D0" w:rsidP="005A26AF">
      <w:pPr>
        <w:contextualSpacing/>
        <w:jc w:val="center"/>
        <w:rPr>
          <w:b/>
          <w:sz w:val="28"/>
          <w:szCs w:val="28"/>
        </w:rPr>
      </w:pPr>
      <w:r w:rsidRPr="005A26AF">
        <w:rPr>
          <w:b/>
          <w:sz w:val="28"/>
          <w:szCs w:val="28"/>
        </w:rPr>
        <w:t>Условия и порядок выплат премии по итогам работы за год</w:t>
      </w:r>
    </w:p>
    <w:p w:rsidR="000C48D0" w:rsidRPr="000C48D0" w:rsidRDefault="000C48D0" w:rsidP="000C48D0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B26A0" w:rsidRPr="005A26AF" w:rsidRDefault="005D018F" w:rsidP="000C48D0">
      <w:pPr>
        <w:pStyle w:val="ConsPlusNormal"/>
        <w:contextualSpacing/>
        <w:jc w:val="both"/>
        <w:rPr>
          <w:sz w:val="28"/>
          <w:szCs w:val="28"/>
        </w:rPr>
      </w:pPr>
      <w:r w:rsidRPr="000C48D0">
        <w:rPr>
          <w:sz w:val="28"/>
          <w:szCs w:val="28"/>
        </w:rPr>
        <w:t xml:space="preserve">     </w:t>
      </w:r>
      <w:r w:rsidR="003B26A0" w:rsidRPr="005A26AF">
        <w:rPr>
          <w:sz w:val="28"/>
          <w:szCs w:val="28"/>
        </w:rPr>
        <w:t>6.</w:t>
      </w:r>
      <w:r w:rsidR="005A26AF" w:rsidRPr="005A26AF">
        <w:rPr>
          <w:sz w:val="28"/>
          <w:szCs w:val="28"/>
        </w:rPr>
        <w:t>4</w:t>
      </w:r>
      <w:r w:rsidR="003B26A0" w:rsidRPr="005A26AF">
        <w:rPr>
          <w:sz w:val="28"/>
          <w:szCs w:val="28"/>
        </w:rPr>
        <w:t>. Премия по итогам работы за год выплачива</w:t>
      </w:r>
      <w:r w:rsidR="008E5165">
        <w:rPr>
          <w:sz w:val="28"/>
          <w:szCs w:val="28"/>
        </w:rPr>
        <w:t>ется</w:t>
      </w:r>
      <w:r w:rsidR="003B26A0" w:rsidRPr="005A26AF">
        <w:rPr>
          <w:sz w:val="28"/>
          <w:szCs w:val="28"/>
        </w:rPr>
        <w:t xml:space="preserve"> муниципальным служащим в случае экономии фонда оплаты труда, образовавшейся в конце финансового года, и максимальным размером не ограничивается</w:t>
      </w:r>
      <w:r w:rsidR="000849FD" w:rsidRPr="005A26AF">
        <w:rPr>
          <w:sz w:val="28"/>
          <w:szCs w:val="28"/>
        </w:rPr>
        <w:t>.</w:t>
      </w:r>
    </w:p>
    <w:p w:rsidR="005A26AF" w:rsidRPr="005A26AF" w:rsidRDefault="005A26AF" w:rsidP="005A26AF">
      <w:pPr>
        <w:jc w:val="both"/>
        <w:rPr>
          <w:sz w:val="28"/>
          <w:szCs w:val="28"/>
        </w:rPr>
      </w:pPr>
      <w:r w:rsidRPr="005A26AF">
        <w:rPr>
          <w:sz w:val="28"/>
          <w:szCs w:val="28"/>
        </w:rPr>
        <w:t xml:space="preserve">     6.5. При начислении премии по итогам работы за год не включаются следующие периоды:</w:t>
      </w:r>
    </w:p>
    <w:p w:rsidR="005A26AF" w:rsidRPr="005A26AF" w:rsidRDefault="005A26AF" w:rsidP="005A26AF">
      <w:pPr>
        <w:ind w:firstLine="720"/>
        <w:jc w:val="both"/>
        <w:rPr>
          <w:sz w:val="28"/>
          <w:szCs w:val="28"/>
        </w:rPr>
      </w:pPr>
      <w:r w:rsidRPr="005A26AF">
        <w:rPr>
          <w:sz w:val="28"/>
          <w:szCs w:val="28"/>
        </w:rPr>
        <w:t>- отпуск без сохранения денежного содержания;</w:t>
      </w:r>
    </w:p>
    <w:p w:rsidR="005A26AF" w:rsidRPr="005A26AF" w:rsidRDefault="005A26AF" w:rsidP="005A26AF">
      <w:pPr>
        <w:ind w:firstLine="720"/>
        <w:jc w:val="both"/>
        <w:rPr>
          <w:sz w:val="28"/>
          <w:szCs w:val="28"/>
        </w:rPr>
      </w:pPr>
      <w:r w:rsidRPr="005A26AF">
        <w:rPr>
          <w:sz w:val="28"/>
          <w:szCs w:val="28"/>
        </w:rPr>
        <w:t>- отпуск по уходу за ребенком до достижения им возраста трех лет, за исключением случаев работы на условиях неполного рабочего времени или на дому;</w:t>
      </w:r>
    </w:p>
    <w:p w:rsidR="005A26AF" w:rsidRPr="005A26AF" w:rsidRDefault="005A26AF" w:rsidP="005A26AF">
      <w:pPr>
        <w:ind w:firstLine="720"/>
        <w:jc w:val="both"/>
        <w:rPr>
          <w:sz w:val="28"/>
          <w:szCs w:val="28"/>
        </w:rPr>
      </w:pPr>
      <w:r w:rsidRPr="005A26AF">
        <w:rPr>
          <w:sz w:val="28"/>
          <w:szCs w:val="28"/>
        </w:rPr>
        <w:t xml:space="preserve">- получение дополнительного профессионального образования по программе профессиональной переподготовки за пределами территории Российской Федерации. </w:t>
      </w:r>
    </w:p>
    <w:p w:rsidR="005A26AF" w:rsidRPr="005A26AF" w:rsidRDefault="005A26AF" w:rsidP="005A26AF">
      <w:pPr>
        <w:jc w:val="both"/>
        <w:rPr>
          <w:sz w:val="28"/>
          <w:szCs w:val="28"/>
        </w:rPr>
      </w:pPr>
      <w:r w:rsidRPr="005A26AF">
        <w:rPr>
          <w:sz w:val="28"/>
          <w:szCs w:val="28"/>
        </w:rPr>
        <w:t xml:space="preserve">     6.6. Муниципальным служащим, уволенным за дисциплинарные проступки или в связи с утратой доверия, премии по итогам работы не выплачиваются.</w:t>
      </w:r>
    </w:p>
    <w:p w:rsidR="00957AB7" w:rsidRPr="000C48D0" w:rsidRDefault="00957AB7" w:rsidP="000C48D0">
      <w:pPr>
        <w:pStyle w:val="ConsPlusNormal"/>
        <w:contextualSpacing/>
        <w:jc w:val="both"/>
        <w:rPr>
          <w:sz w:val="28"/>
          <w:szCs w:val="28"/>
        </w:rPr>
      </w:pPr>
    </w:p>
    <w:p w:rsidR="00957AB7" w:rsidRPr="00FA4664" w:rsidRDefault="00957AB7" w:rsidP="005A26AF">
      <w:pPr>
        <w:pStyle w:val="ConsPlusNormal"/>
        <w:contextualSpacing/>
        <w:jc w:val="center"/>
        <w:rPr>
          <w:b/>
          <w:sz w:val="28"/>
          <w:szCs w:val="28"/>
        </w:rPr>
      </w:pPr>
      <w:r w:rsidRPr="00FA4664">
        <w:rPr>
          <w:b/>
          <w:sz w:val="28"/>
          <w:szCs w:val="28"/>
        </w:rPr>
        <w:t>7. Ежемесячная надбавка за ученую степень</w:t>
      </w:r>
    </w:p>
    <w:p w:rsidR="00957AB7" w:rsidRPr="00FA4664" w:rsidRDefault="00957AB7" w:rsidP="00FA4664">
      <w:pPr>
        <w:pStyle w:val="ConsPlusNormal"/>
        <w:contextualSpacing/>
        <w:jc w:val="both"/>
        <w:rPr>
          <w:sz w:val="28"/>
          <w:szCs w:val="28"/>
        </w:rPr>
      </w:pPr>
    </w:p>
    <w:p w:rsidR="00957AB7" w:rsidRPr="00FA4664" w:rsidRDefault="005D018F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</w:t>
      </w:r>
      <w:r w:rsidR="00957AB7" w:rsidRPr="00FA4664">
        <w:rPr>
          <w:sz w:val="28"/>
          <w:szCs w:val="28"/>
        </w:rPr>
        <w:t xml:space="preserve">7.1. Муниципальным служащим выплачивается ежемесячная надбавка за ученую степень кандидата или доктора наук в размере, не превышающем размер соответствующей надбавки, установленный </w:t>
      </w:r>
      <w:hyperlink r:id="rId7" w:history="1">
        <w:r w:rsidR="00957AB7" w:rsidRPr="00FA4664">
          <w:rPr>
            <w:color w:val="0000FF"/>
            <w:sz w:val="28"/>
            <w:szCs w:val="28"/>
          </w:rPr>
          <w:t>пунктом 5 части 1 статьи 12</w:t>
        </w:r>
      </w:hyperlink>
      <w:r w:rsidR="00957AB7" w:rsidRPr="00FA4664">
        <w:rPr>
          <w:sz w:val="28"/>
          <w:szCs w:val="28"/>
        </w:rPr>
        <w:t xml:space="preserve"> Закона Алтайского края от 28 октября 2005 года N 78-ЗС "О государственной гражданской службе Алтайского края".</w:t>
      </w:r>
    </w:p>
    <w:p w:rsidR="00957AB7" w:rsidRPr="00FA4664" w:rsidRDefault="005D018F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</w:t>
      </w:r>
      <w:r w:rsidR="00957AB7" w:rsidRPr="00FA4664">
        <w:rPr>
          <w:sz w:val="28"/>
          <w:szCs w:val="28"/>
        </w:rPr>
        <w:t>7.2. Ежемесячная надбавка за ученую степень выплачивается с момента присвоения муниципальному служащему ученой степени.</w:t>
      </w:r>
    </w:p>
    <w:p w:rsidR="00957AB7" w:rsidRPr="00FA4664" w:rsidRDefault="00957AB7" w:rsidP="00FA4664">
      <w:pPr>
        <w:pStyle w:val="ConsPlusNormal"/>
        <w:contextualSpacing/>
        <w:jc w:val="both"/>
        <w:rPr>
          <w:sz w:val="28"/>
          <w:szCs w:val="28"/>
        </w:rPr>
      </w:pPr>
    </w:p>
    <w:p w:rsidR="00E958BD" w:rsidRPr="00FA4664" w:rsidRDefault="00E958BD" w:rsidP="00FA4664">
      <w:pPr>
        <w:pStyle w:val="ConsPlusNormal"/>
        <w:contextualSpacing/>
        <w:jc w:val="both"/>
        <w:rPr>
          <w:sz w:val="28"/>
          <w:szCs w:val="28"/>
        </w:rPr>
      </w:pPr>
    </w:p>
    <w:p w:rsidR="00957AB7" w:rsidRPr="00FA4664" w:rsidRDefault="00957AB7" w:rsidP="005A26AF">
      <w:pPr>
        <w:pStyle w:val="ConsPlusNormal"/>
        <w:contextualSpacing/>
        <w:jc w:val="center"/>
        <w:rPr>
          <w:b/>
          <w:sz w:val="28"/>
          <w:szCs w:val="28"/>
        </w:rPr>
      </w:pPr>
      <w:r w:rsidRPr="00FA4664">
        <w:rPr>
          <w:b/>
          <w:sz w:val="28"/>
          <w:szCs w:val="28"/>
        </w:rPr>
        <w:t>8. Ежемесячное денежное поощрение</w:t>
      </w:r>
    </w:p>
    <w:p w:rsidR="00957AB7" w:rsidRPr="00FA4664" w:rsidRDefault="00957AB7" w:rsidP="00FA4664">
      <w:pPr>
        <w:pStyle w:val="ConsPlusNormal"/>
        <w:contextualSpacing/>
        <w:jc w:val="both"/>
        <w:rPr>
          <w:sz w:val="28"/>
          <w:szCs w:val="28"/>
        </w:rPr>
      </w:pPr>
    </w:p>
    <w:p w:rsidR="00AA4786" w:rsidRPr="00FA4664" w:rsidRDefault="005D018F" w:rsidP="00FA466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 </w:t>
      </w:r>
      <w:r w:rsidR="00AA4786" w:rsidRPr="00FA4664">
        <w:rPr>
          <w:sz w:val="28"/>
          <w:szCs w:val="28"/>
        </w:rPr>
        <w:t>8.1. Ежемесячное денежное поощрение устанавливается муниципальным служащим в следующих размерах:</w:t>
      </w:r>
    </w:p>
    <w:p w:rsidR="00AA4786" w:rsidRPr="00FA4664" w:rsidRDefault="00AA4786" w:rsidP="00FA466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- </w:t>
      </w:r>
      <w:proofErr w:type="gramStart"/>
      <w:r w:rsidRPr="00FA4664">
        <w:rPr>
          <w:sz w:val="28"/>
          <w:szCs w:val="28"/>
        </w:rPr>
        <w:t>замещающим</w:t>
      </w:r>
      <w:proofErr w:type="gramEnd"/>
      <w:r w:rsidRPr="00FA4664">
        <w:rPr>
          <w:sz w:val="28"/>
          <w:szCs w:val="28"/>
        </w:rPr>
        <w:t xml:space="preserve"> высшие должности муниципальной службы - в размере до </w:t>
      </w:r>
      <w:r w:rsidR="0041033B" w:rsidRPr="00FA4664">
        <w:rPr>
          <w:sz w:val="28"/>
          <w:szCs w:val="28"/>
        </w:rPr>
        <w:t>3,4</w:t>
      </w:r>
      <w:r w:rsidRPr="00FA4664">
        <w:rPr>
          <w:sz w:val="28"/>
          <w:szCs w:val="28"/>
        </w:rPr>
        <w:t xml:space="preserve"> должностного оклада;</w:t>
      </w:r>
    </w:p>
    <w:p w:rsidR="00AA4786" w:rsidRPr="00FA4664" w:rsidRDefault="00AA4786" w:rsidP="00FA466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- </w:t>
      </w:r>
      <w:proofErr w:type="gramStart"/>
      <w:r w:rsidRPr="00FA4664">
        <w:rPr>
          <w:sz w:val="28"/>
          <w:szCs w:val="28"/>
        </w:rPr>
        <w:t>замещающим</w:t>
      </w:r>
      <w:proofErr w:type="gramEnd"/>
      <w:r w:rsidRPr="00FA4664">
        <w:rPr>
          <w:sz w:val="28"/>
          <w:szCs w:val="28"/>
        </w:rPr>
        <w:t xml:space="preserve"> главные должности муниципальной службы   - в размере до </w:t>
      </w:r>
      <w:r w:rsidR="0041033B" w:rsidRPr="00FA4664">
        <w:rPr>
          <w:sz w:val="28"/>
          <w:szCs w:val="28"/>
        </w:rPr>
        <w:t>3,35</w:t>
      </w:r>
      <w:r w:rsidRPr="00FA4664">
        <w:rPr>
          <w:sz w:val="28"/>
          <w:szCs w:val="28"/>
        </w:rPr>
        <w:t xml:space="preserve"> должностного оклада;</w:t>
      </w:r>
    </w:p>
    <w:p w:rsidR="00AA4786" w:rsidRPr="00FA4664" w:rsidRDefault="00AA4786" w:rsidP="00FA466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- </w:t>
      </w:r>
      <w:proofErr w:type="gramStart"/>
      <w:r w:rsidRPr="00FA4664">
        <w:rPr>
          <w:sz w:val="28"/>
          <w:szCs w:val="28"/>
        </w:rPr>
        <w:t>замещающим</w:t>
      </w:r>
      <w:proofErr w:type="gramEnd"/>
      <w:r w:rsidRPr="00FA4664">
        <w:rPr>
          <w:sz w:val="28"/>
          <w:szCs w:val="28"/>
        </w:rPr>
        <w:t xml:space="preserve"> ведущие должности муниципальной службы   - в размере до </w:t>
      </w:r>
      <w:r w:rsidR="0041033B" w:rsidRPr="00FA4664">
        <w:rPr>
          <w:sz w:val="28"/>
          <w:szCs w:val="28"/>
        </w:rPr>
        <w:t>2,35</w:t>
      </w:r>
      <w:r w:rsidRPr="00FA4664">
        <w:rPr>
          <w:sz w:val="28"/>
          <w:szCs w:val="28"/>
        </w:rPr>
        <w:t xml:space="preserve"> должностного оклада;</w:t>
      </w:r>
    </w:p>
    <w:p w:rsidR="00AA4786" w:rsidRPr="00FA4664" w:rsidRDefault="00AA4786" w:rsidP="00FA466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- </w:t>
      </w:r>
      <w:proofErr w:type="gramStart"/>
      <w:r w:rsidRPr="00FA4664">
        <w:rPr>
          <w:sz w:val="28"/>
          <w:szCs w:val="28"/>
        </w:rPr>
        <w:t>замещающим</w:t>
      </w:r>
      <w:proofErr w:type="gramEnd"/>
      <w:r w:rsidRPr="00FA4664">
        <w:rPr>
          <w:sz w:val="28"/>
          <w:szCs w:val="28"/>
        </w:rPr>
        <w:t xml:space="preserve"> старшие должности муниципальной службы  - в размере до </w:t>
      </w:r>
      <w:r w:rsidR="0041033B" w:rsidRPr="00FA4664">
        <w:rPr>
          <w:sz w:val="28"/>
          <w:szCs w:val="28"/>
        </w:rPr>
        <w:t>2,05</w:t>
      </w:r>
      <w:r w:rsidRPr="00FA4664">
        <w:rPr>
          <w:sz w:val="28"/>
          <w:szCs w:val="28"/>
        </w:rPr>
        <w:t xml:space="preserve"> должностного оклада;</w:t>
      </w:r>
    </w:p>
    <w:p w:rsidR="00AA4786" w:rsidRPr="00FA4664" w:rsidRDefault="00AA4786" w:rsidP="00FA466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- </w:t>
      </w:r>
      <w:proofErr w:type="gramStart"/>
      <w:r w:rsidRPr="00FA4664">
        <w:rPr>
          <w:sz w:val="28"/>
          <w:szCs w:val="28"/>
        </w:rPr>
        <w:t>замещающим</w:t>
      </w:r>
      <w:proofErr w:type="gramEnd"/>
      <w:r w:rsidRPr="00FA4664">
        <w:rPr>
          <w:sz w:val="28"/>
          <w:szCs w:val="28"/>
        </w:rPr>
        <w:t xml:space="preserve"> младшие должности муниципальной службы   - в размере до </w:t>
      </w:r>
      <w:r w:rsidR="0041033B" w:rsidRPr="00FA4664">
        <w:rPr>
          <w:sz w:val="28"/>
          <w:szCs w:val="28"/>
        </w:rPr>
        <w:t>2,05</w:t>
      </w:r>
      <w:r w:rsidRPr="00FA4664">
        <w:rPr>
          <w:sz w:val="28"/>
          <w:szCs w:val="28"/>
        </w:rPr>
        <w:t xml:space="preserve"> должностного оклада.</w:t>
      </w:r>
    </w:p>
    <w:p w:rsidR="00957AB7" w:rsidRPr="00FA4664" w:rsidRDefault="005D018F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 </w:t>
      </w:r>
      <w:r w:rsidR="00AA4786" w:rsidRPr="00FA4664">
        <w:rPr>
          <w:sz w:val="28"/>
          <w:szCs w:val="28"/>
        </w:rPr>
        <w:t>8.2. Конкретный размер ежемесячного денежного поощрения устанавливается в трудовом договоре.</w:t>
      </w:r>
    </w:p>
    <w:p w:rsidR="00AA4786" w:rsidRPr="00FA4664" w:rsidRDefault="00AA4786" w:rsidP="00FA4664">
      <w:pPr>
        <w:pStyle w:val="ConsPlusNormal"/>
        <w:contextualSpacing/>
        <w:jc w:val="both"/>
        <w:rPr>
          <w:sz w:val="28"/>
          <w:szCs w:val="28"/>
        </w:rPr>
      </w:pPr>
    </w:p>
    <w:p w:rsidR="00957AB7" w:rsidRPr="00FA4664" w:rsidRDefault="00957AB7" w:rsidP="005A26AF">
      <w:pPr>
        <w:pStyle w:val="ConsPlusNormal"/>
        <w:contextualSpacing/>
        <w:jc w:val="center"/>
        <w:rPr>
          <w:b/>
          <w:sz w:val="28"/>
          <w:szCs w:val="28"/>
        </w:rPr>
      </w:pPr>
      <w:r w:rsidRPr="00FA4664">
        <w:rPr>
          <w:b/>
          <w:sz w:val="28"/>
          <w:szCs w:val="28"/>
        </w:rPr>
        <w:t xml:space="preserve">9. Единовременная выплата при предоставлении </w:t>
      </w:r>
      <w:proofErr w:type="gramStart"/>
      <w:r w:rsidRPr="00FA4664">
        <w:rPr>
          <w:b/>
          <w:sz w:val="28"/>
          <w:szCs w:val="28"/>
        </w:rPr>
        <w:t>ежегодного</w:t>
      </w:r>
      <w:proofErr w:type="gramEnd"/>
    </w:p>
    <w:p w:rsidR="00957AB7" w:rsidRPr="00FA4664" w:rsidRDefault="00957AB7" w:rsidP="005A26AF">
      <w:pPr>
        <w:pStyle w:val="ConsPlusNormal"/>
        <w:contextualSpacing/>
        <w:jc w:val="center"/>
        <w:rPr>
          <w:b/>
          <w:sz w:val="28"/>
          <w:szCs w:val="28"/>
        </w:rPr>
      </w:pPr>
      <w:r w:rsidRPr="00FA4664">
        <w:rPr>
          <w:b/>
          <w:sz w:val="28"/>
          <w:szCs w:val="28"/>
        </w:rPr>
        <w:t>оплачиваемого отпуска и материальная помощь</w:t>
      </w:r>
    </w:p>
    <w:p w:rsidR="00957AB7" w:rsidRPr="00FA4664" w:rsidRDefault="00957AB7" w:rsidP="00FA4664">
      <w:pPr>
        <w:pStyle w:val="ConsPlusNormal"/>
        <w:contextualSpacing/>
        <w:jc w:val="both"/>
        <w:rPr>
          <w:sz w:val="28"/>
          <w:szCs w:val="28"/>
        </w:rPr>
      </w:pPr>
    </w:p>
    <w:p w:rsidR="00957AB7" w:rsidRPr="00FA4664" w:rsidRDefault="005D018F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  </w:t>
      </w:r>
      <w:r w:rsidR="00957AB7" w:rsidRPr="00FA4664">
        <w:rPr>
          <w:sz w:val="28"/>
          <w:szCs w:val="28"/>
        </w:rPr>
        <w:t xml:space="preserve">9.1. При предоставлении ежегодного оплачиваемого отпуска муниципальному служащему </w:t>
      </w:r>
      <w:r w:rsidR="003B24FA" w:rsidRPr="00FA4664">
        <w:rPr>
          <w:sz w:val="28"/>
          <w:szCs w:val="28"/>
        </w:rPr>
        <w:t>выплачивается</w:t>
      </w:r>
      <w:r w:rsidR="00957AB7" w:rsidRPr="00FA4664">
        <w:rPr>
          <w:sz w:val="28"/>
          <w:szCs w:val="28"/>
        </w:rPr>
        <w:t xml:space="preserve"> единовременная выплата в размере двух должностных окладов.</w:t>
      </w:r>
    </w:p>
    <w:p w:rsidR="00957AB7" w:rsidRPr="00FA4664" w:rsidRDefault="005D018F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 </w:t>
      </w:r>
      <w:r w:rsidR="00957AB7" w:rsidRPr="00FA4664">
        <w:rPr>
          <w:sz w:val="28"/>
          <w:szCs w:val="28"/>
        </w:rPr>
        <w:t xml:space="preserve">9.2. При разделении ежегодного оплачиваемого отпуска на части единовременная выплата </w:t>
      </w:r>
      <w:r w:rsidR="003B24FA" w:rsidRPr="00FA4664">
        <w:rPr>
          <w:sz w:val="28"/>
          <w:szCs w:val="28"/>
        </w:rPr>
        <w:t>выплачивается</w:t>
      </w:r>
      <w:r w:rsidR="00957AB7" w:rsidRPr="00FA4664">
        <w:rPr>
          <w:sz w:val="28"/>
          <w:szCs w:val="28"/>
        </w:rPr>
        <w:t xml:space="preserve"> один раз при предоставлении любой части отпуска по заявлению муниципального служащего.</w:t>
      </w:r>
    </w:p>
    <w:p w:rsidR="00957AB7" w:rsidRPr="00FA4664" w:rsidRDefault="005D018F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 </w:t>
      </w:r>
      <w:r w:rsidR="00957AB7" w:rsidRPr="00FA4664">
        <w:rPr>
          <w:sz w:val="28"/>
          <w:szCs w:val="28"/>
        </w:rPr>
        <w:t xml:space="preserve">9.3. Материальная помощь в размере одного должностного оклада в год </w:t>
      </w:r>
      <w:proofErr w:type="gramStart"/>
      <w:r w:rsidR="00957AB7" w:rsidRPr="00FA4664">
        <w:rPr>
          <w:sz w:val="28"/>
          <w:szCs w:val="28"/>
        </w:rPr>
        <w:t>выплачивается по заявлению</w:t>
      </w:r>
      <w:proofErr w:type="gramEnd"/>
      <w:r w:rsidR="00957AB7" w:rsidRPr="00FA4664">
        <w:rPr>
          <w:sz w:val="28"/>
          <w:szCs w:val="28"/>
        </w:rPr>
        <w:t xml:space="preserve"> муниципального служащего.</w:t>
      </w:r>
    </w:p>
    <w:p w:rsidR="00957AB7" w:rsidRPr="00FA4664" w:rsidRDefault="005D018F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 </w:t>
      </w:r>
      <w:r w:rsidR="00957AB7" w:rsidRPr="00FA4664">
        <w:rPr>
          <w:sz w:val="28"/>
          <w:szCs w:val="28"/>
        </w:rPr>
        <w:t>9.4. При увольнении муниципальным служащим, не использовавшим ежегодный оплачиваемый отпуск и не получавшим материальную помощь, размер единовременной выплаты и материальной помощи исчисляется пропорционально числу отработанных месяцев в данном рабочем году.</w:t>
      </w:r>
    </w:p>
    <w:p w:rsidR="00331CCB" w:rsidRPr="00FA4664" w:rsidRDefault="00EA718B" w:rsidP="00FA4664">
      <w:pPr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9.5 </w:t>
      </w:r>
      <w:r w:rsidR="00331CCB" w:rsidRPr="00FA4664">
        <w:rPr>
          <w:sz w:val="28"/>
          <w:szCs w:val="28"/>
        </w:rPr>
        <w:t>Выплата материальной помощи и единовременной выплаты за текущий год на следующий год не переносится.</w:t>
      </w:r>
    </w:p>
    <w:p w:rsidR="000B6386" w:rsidRPr="00FA4664" w:rsidRDefault="00E273DB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</w:t>
      </w:r>
      <w:r w:rsidR="000B6386" w:rsidRPr="00FA4664">
        <w:rPr>
          <w:sz w:val="28"/>
          <w:szCs w:val="28"/>
        </w:rPr>
        <w:t>9.5</w:t>
      </w:r>
      <w:r w:rsidRPr="00FA4664">
        <w:rPr>
          <w:sz w:val="28"/>
          <w:szCs w:val="28"/>
        </w:rPr>
        <w:t>.</w:t>
      </w:r>
      <w:r w:rsidR="000B6386" w:rsidRPr="00FA4664">
        <w:rPr>
          <w:sz w:val="28"/>
          <w:szCs w:val="28"/>
        </w:rPr>
        <w:t xml:space="preserve"> При возложении на муниципальных служащих исполнения должностных обязанностей по другой муниципальной должности муниципальной службы материальная помощь при предоставлении ежегодного оплачиваемого отпуска исчисляется от должностного оклада по основной работе.</w:t>
      </w:r>
    </w:p>
    <w:p w:rsidR="00957AB7" w:rsidRPr="00FA4664" w:rsidRDefault="00957AB7" w:rsidP="00FA4664">
      <w:pPr>
        <w:pStyle w:val="ConsPlusNormal"/>
        <w:contextualSpacing/>
        <w:jc w:val="both"/>
        <w:rPr>
          <w:sz w:val="28"/>
          <w:szCs w:val="28"/>
        </w:rPr>
      </w:pPr>
    </w:p>
    <w:p w:rsidR="00C6342F" w:rsidRPr="00FA4664" w:rsidRDefault="00C6342F" w:rsidP="00161FC7">
      <w:pPr>
        <w:pStyle w:val="ConsPlusNormal"/>
        <w:shd w:val="clear" w:color="auto" w:fill="FFFFFF"/>
        <w:adjustRightInd w:val="0"/>
        <w:contextualSpacing/>
        <w:jc w:val="center"/>
        <w:rPr>
          <w:rStyle w:val="40"/>
          <w:rFonts w:eastAsiaTheme="minorEastAsia"/>
          <w:b/>
          <w:szCs w:val="28"/>
        </w:rPr>
      </w:pPr>
      <w:r w:rsidRPr="00FA4664">
        <w:rPr>
          <w:rStyle w:val="40"/>
          <w:rFonts w:eastAsiaTheme="minorEastAsia"/>
          <w:b/>
          <w:szCs w:val="28"/>
        </w:rPr>
        <w:t>10. Иные выплаты, установленные законодательством Российской Федерации, Алтайского края и муниципальными правовыми актами</w:t>
      </w:r>
    </w:p>
    <w:p w:rsidR="00C6342F" w:rsidRPr="00FA4664" w:rsidRDefault="00C6342F" w:rsidP="00FA4664">
      <w:pPr>
        <w:pStyle w:val="ConsPlusNormal"/>
        <w:shd w:val="clear" w:color="auto" w:fill="FFFFFF"/>
        <w:adjustRightInd w:val="0"/>
        <w:contextualSpacing/>
        <w:jc w:val="both"/>
        <w:rPr>
          <w:rStyle w:val="40"/>
          <w:rFonts w:eastAsiaTheme="minorEastAsia"/>
          <w:szCs w:val="28"/>
        </w:rPr>
      </w:pPr>
    </w:p>
    <w:p w:rsidR="00C6342F" w:rsidRPr="00FA4664" w:rsidRDefault="005F0BCE" w:rsidP="00FA4664">
      <w:pPr>
        <w:pStyle w:val="ConsPlusNormal"/>
        <w:shd w:val="clear" w:color="auto" w:fill="FFFFFF"/>
        <w:adjustRightInd w:val="0"/>
        <w:contextualSpacing/>
        <w:jc w:val="both"/>
        <w:rPr>
          <w:rStyle w:val="40"/>
          <w:rFonts w:eastAsiaTheme="minorEastAsia"/>
          <w:szCs w:val="28"/>
        </w:rPr>
      </w:pPr>
      <w:r w:rsidRPr="00FA4664">
        <w:rPr>
          <w:rStyle w:val="40"/>
          <w:rFonts w:eastAsiaTheme="minorEastAsia"/>
          <w:szCs w:val="28"/>
        </w:rPr>
        <w:t xml:space="preserve">      </w:t>
      </w:r>
      <w:r w:rsidR="00C6342F" w:rsidRPr="00FA4664">
        <w:rPr>
          <w:rStyle w:val="40"/>
          <w:rFonts w:eastAsiaTheme="minorEastAsia"/>
          <w:szCs w:val="28"/>
        </w:rPr>
        <w:t xml:space="preserve">10.1 Муниципальному </w:t>
      </w:r>
      <w:proofErr w:type="gramStart"/>
      <w:r w:rsidR="00C6342F" w:rsidRPr="00FA4664">
        <w:rPr>
          <w:rStyle w:val="40"/>
          <w:rFonts w:eastAsiaTheme="minorEastAsia"/>
          <w:szCs w:val="28"/>
        </w:rPr>
        <w:t>служащему</w:t>
      </w:r>
      <w:proofErr w:type="gramEnd"/>
      <w:r w:rsidR="00C6342F" w:rsidRPr="00FA4664">
        <w:rPr>
          <w:rStyle w:val="40"/>
          <w:rFonts w:eastAsiaTheme="minorEastAsia"/>
          <w:szCs w:val="28"/>
        </w:rPr>
        <w:t xml:space="preserve"> исполняющему </w:t>
      </w:r>
      <w:r w:rsidR="0000779E">
        <w:rPr>
          <w:rStyle w:val="40"/>
          <w:rFonts w:eastAsiaTheme="minorEastAsia"/>
          <w:szCs w:val="28"/>
        </w:rPr>
        <w:t>полномочия</w:t>
      </w:r>
      <w:r w:rsidR="00C6342F" w:rsidRPr="00FA4664">
        <w:rPr>
          <w:rStyle w:val="40"/>
          <w:rFonts w:eastAsiaTheme="minorEastAsia"/>
          <w:szCs w:val="28"/>
        </w:rPr>
        <w:t xml:space="preserve"> на период </w:t>
      </w:r>
      <w:r w:rsidR="00C6342F" w:rsidRPr="00FA4664">
        <w:rPr>
          <w:rStyle w:val="40"/>
          <w:rFonts w:eastAsiaTheme="minorEastAsia"/>
          <w:szCs w:val="28"/>
        </w:rPr>
        <w:lastRenderedPageBreak/>
        <w:t xml:space="preserve">отсутствия главы </w:t>
      </w:r>
      <w:r w:rsidR="001F59F0" w:rsidRPr="00FA4664">
        <w:rPr>
          <w:rStyle w:val="40"/>
          <w:rFonts w:eastAsiaTheme="minorEastAsia"/>
          <w:szCs w:val="28"/>
        </w:rPr>
        <w:t xml:space="preserve">Тальменского </w:t>
      </w:r>
      <w:r w:rsidR="00C6342F" w:rsidRPr="00FA4664">
        <w:rPr>
          <w:rStyle w:val="40"/>
          <w:rFonts w:eastAsiaTheme="minorEastAsia"/>
          <w:szCs w:val="28"/>
        </w:rPr>
        <w:t>района в соответствии с Устав</w:t>
      </w:r>
      <w:r w:rsidR="002121FA" w:rsidRPr="00FA4664">
        <w:rPr>
          <w:rStyle w:val="40"/>
          <w:rFonts w:eastAsiaTheme="minorEastAsia"/>
          <w:szCs w:val="28"/>
        </w:rPr>
        <w:t>ом</w:t>
      </w:r>
      <w:r w:rsidR="00C6342F" w:rsidRPr="00FA4664">
        <w:rPr>
          <w:rStyle w:val="40"/>
          <w:rFonts w:eastAsiaTheme="minorEastAsia"/>
          <w:szCs w:val="28"/>
        </w:rPr>
        <w:t xml:space="preserve"> муниципального образования </w:t>
      </w:r>
      <w:proofErr w:type="spellStart"/>
      <w:r w:rsidR="00C6342F" w:rsidRPr="00FA4664">
        <w:rPr>
          <w:rStyle w:val="40"/>
          <w:rFonts w:eastAsiaTheme="minorEastAsia"/>
          <w:szCs w:val="28"/>
        </w:rPr>
        <w:t>Тальменский</w:t>
      </w:r>
      <w:proofErr w:type="spellEnd"/>
      <w:r w:rsidR="00C6342F" w:rsidRPr="00FA4664">
        <w:rPr>
          <w:rStyle w:val="40"/>
          <w:rFonts w:eastAsiaTheme="minorEastAsia"/>
          <w:szCs w:val="28"/>
        </w:rPr>
        <w:t xml:space="preserve"> район Алтайского края производится доплата в</w:t>
      </w:r>
      <w:r w:rsidR="001F59F0" w:rsidRPr="00FA4664">
        <w:rPr>
          <w:rStyle w:val="40"/>
          <w:rFonts w:eastAsiaTheme="minorEastAsia"/>
          <w:szCs w:val="28"/>
        </w:rPr>
        <w:t xml:space="preserve"> размере </w:t>
      </w:r>
      <w:r w:rsidR="00331CCB" w:rsidRPr="00FA4664">
        <w:rPr>
          <w:rStyle w:val="40"/>
          <w:rFonts w:eastAsiaTheme="minorEastAsia"/>
          <w:szCs w:val="28"/>
        </w:rPr>
        <w:t>50</w:t>
      </w:r>
      <w:r w:rsidR="001F59F0" w:rsidRPr="00FA4664">
        <w:rPr>
          <w:rStyle w:val="40"/>
          <w:rFonts w:eastAsiaTheme="minorEastAsia"/>
          <w:szCs w:val="28"/>
        </w:rPr>
        <w:t xml:space="preserve"> процентов от </w:t>
      </w:r>
      <w:r w:rsidR="001F59F0" w:rsidRPr="00FA4664">
        <w:rPr>
          <w:sz w:val="28"/>
          <w:szCs w:val="28"/>
        </w:rPr>
        <w:t>денежного содержани</w:t>
      </w:r>
      <w:r w:rsidR="00382C08" w:rsidRPr="00FA4664">
        <w:rPr>
          <w:sz w:val="28"/>
          <w:szCs w:val="28"/>
        </w:rPr>
        <w:t>я</w:t>
      </w:r>
      <w:r w:rsidR="001F59F0" w:rsidRPr="00FA4664">
        <w:rPr>
          <w:sz w:val="28"/>
          <w:szCs w:val="28"/>
        </w:rPr>
        <w:t xml:space="preserve"> главы муниципального образования </w:t>
      </w:r>
      <w:proofErr w:type="spellStart"/>
      <w:r w:rsidR="001F59F0" w:rsidRPr="00FA4664">
        <w:rPr>
          <w:sz w:val="28"/>
          <w:szCs w:val="28"/>
        </w:rPr>
        <w:t>Тальменский</w:t>
      </w:r>
      <w:proofErr w:type="spellEnd"/>
      <w:r w:rsidR="001F59F0" w:rsidRPr="00FA4664">
        <w:rPr>
          <w:sz w:val="28"/>
          <w:szCs w:val="28"/>
        </w:rPr>
        <w:t xml:space="preserve"> район</w:t>
      </w:r>
      <w:r w:rsidR="001F59F0" w:rsidRPr="00FA4664">
        <w:rPr>
          <w:rStyle w:val="40"/>
          <w:rFonts w:eastAsiaTheme="minorEastAsia"/>
          <w:szCs w:val="28"/>
        </w:rPr>
        <w:t xml:space="preserve"> </w:t>
      </w:r>
      <w:r w:rsidR="00C6342F" w:rsidRPr="00FA4664">
        <w:rPr>
          <w:rStyle w:val="40"/>
          <w:rFonts w:eastAsiaTheme="minorEastAsia"/>
          <w:szCs w:val="28"/>
        </w:rPr>
        <w:t>на основании решени</w:t>
      </w:r>
      <w:r w:rsidR="00D85C30">
        <w:rPr>
          <w:rStyle w:val="40"/>
          <w:rFonts w:eastAsiaTheme="minorEastAsia"/>
          <w:szCs w:val="28"/>
        </w:rPr>
        <w:t>я</w:t>
      </w:r>
      <w:r w:rsidR="00C6342F" w:rsidRPr="00FA4664">
        <w:rPr>
          <w:rStyle w:val="40"/>
          <w:rFonts w:eastAsiaTheme="minorEastAsia"/>
          <w:szCs w:val="28"/>
        </w:rPr>
        <w:t xml:space="preserve"> Тальменского районного Совета народных депутатов Алтайского края.</w:t>
      </w:r>
      <w:r w:rsidR="00DD1DA0" w:rsidRPr="00FA4664">
        <w:rPr>
          <w:rStyle w:val="40"/>
          <w:rFonts w:eastAsiaTheme="minorEastAsia"/>
          <w:szCs w:val="28"/>
        </w:rPr>
        <w:t xml:space="preserve"> Выплата производится </w:t>
      </w:r>
      <w:proofErr w:type="gramStart"/>
      <w:r w:rsidR="00DD1DA0" w:rsidRPr="00FA4664">
        <w:rPr>
          <w:rStyle w:val="40"/>
          <w:rFonts w:eastAsiaTheme="minorEastAsia"/>
          <w:szCs w:val="28"/>
        </w:rPr>
        <w:t>за</w:t>
      </w:r>
      <w:proofErr w:type="gramEnd"/>
      <w:r w:rsidR="00DD1DA0" w:rsidRPr="00FA4664">
        <w:rPr>
          <w:rStyle w:val="40"/>
          <w:rFonts w:eastAsiaTheme="minorEastAsia"/>
          <w:szCs w:val="28"/>
        </w:rPr>
        <w:t xml:space="preserve"> </w:t>
      </w:r>
      <w:proofErr w:type="gramStart"/>
      <w:r w:rsidR="00DD1DA0" w:rsidRPr="00FA4664">
        <w:rPr>
          <w:rStyle w:val="40"/>
          <w:rFonts w:eastAsiaTheme="minorEastAsia"/>
          <w:szCs w:val="28"/>
        </w:rPr>
        <w:t>средств</w:t>
      </w:r>
      <w:proofErr w:type="gramEnd"/>
      <w:r w:rsidR="00DD1DA0" w:rsidRPr="00FA4664">
        <w:rPr>
          <w:rStyle w:val="40"/>
          <w:rFonts w:eastAsiaTheme="minorEastAsia"/>
          <w:szCs w:val="28"/>
        </w:rPr>
        <w:t xml:space="preserve"> фонда оплаты труда главы Тальменского района.</w:t>
      </w:r>
    </w:p>
    <w:p w:rsidR="00C6342F" w:rsidRPr="00FA4664" w:rsidRDefault="00382C08" w:rsidP="00FA4664">
      <w:pPr>
        <w:pStyle w:val="ConsPlusNormal"/>
        <w:shd w:val="clear" w:color="auto" w:fill="FFFFFF"/>
        <w:adjustRightInd w:val="0"/>
        <w:contextualSpacing/>
        <w:jc w:val="both"/>
        <w:rPr>
          <w:rStyle w:val="40"/>
          <w:rFonts w:eastAsiaTheme="minorEastAsia"/>
          <w:szCs w:val="28"/>
        </w:rPr>
      </w:pPr>
      <w:r w:rsidRPr="00FA4664">
        <w:rPr>
          <w:rStyle w:val="40"/>
          <w:rFonts w:eastAsiaTheme="minorEastAsia"/>
          <w:szCs w:val="28"/>
        </w:rPr>
        <w:t xml:space="preserve">       </w:t>
      </w:r>
      <w:r w:rsidR="00C6342F" w:rsidRPr="00FA4664">
        <w:rPr>
          <w:rStyle w:val="40"/>
          <w:rFonts w:eastAsiaTheme="minorEastAsia"/>
          <w:szCs w:val="28"/>
        </w:rPr>
        <w:t>10.2  Муниципальному служащему</w:t>
      </w:r>
      <w:r w:rsidR="00613DD0" w:rsidRPr="00FA4664">
        <w:rPr>
          <w:rStyle w:val="40"/>
          <w:rFonts w:eastAsiaTheme="minorEastAsia"/>
          <w:szCs w:val="28"/>
        </w:rPr>
        <w:t>,</w:t>
      </w:r>
      <w:r w:rsidR="00C6342F" w:rsidRPr="00FA4664">
        <w:rPr>
          <w:rStyle w:val="40"/>
          <w:rFonts w:eastAsiaTheme="minorEastAsia"/>
          <w:szCs w:val="28"/>
        </w:rPr>
        <w:t xml:space="preserve"> исполняющему обязанности временно отсутствующего работника без освобождения от работы определенной трудовым договором</w:t>
      </w:r>
      <w:r w:rsidR="00613DD0" w:rsidRPr="00FA4664">
        <w:rPr>
          <w:rStyle w:val="40"/>
          <w:rFonts w:eastAsiaTheme="minorEastAsia"/>
          <w:szCs w:val="28"/>
        </w:rPr>
        <w:t>,</w:t>
      </w:r>
      <w:r w:rsidR="00C6342F" w:rsidRPr="00FA4664">
        <w:rPr>
          <w:rStyle w:val="40"/>
          <w:rFonts w:eastAsiaTheme="minorEastAsia"/>
          <w:szCs w:val="28"/>
        </w:rPr>
        <w:t xml:space="preserve"> производится доплата </w:t>
      </w:r>
      <w:r w:rsidR="00A7543E" w:rsidRPr="00FA4664">
        <w:rPr>
          <w:rStyle w:val="40"/>
          <w:rFonts w:eastAsiaTheme="minorEastAsia"/>
          <w:szCs w:val="28"/>
        </w:rPr>
        <w:t xml:space="preserve"> </w:t>
      </w:r>
      <w:r w:rsidR="003C75C2">
        <w:rPr>
          <w:rStyle w:val="40"/>
          <w:rFonts w:eastAsiaTheme="minorEastAsia"/>
          <w:szCs w:val="28"/>
        </w:rPr>
        <w:t>3</w:t>
      </w:r>
      <w:r w:rsidR="00A7543E" w:rsidRPr="00FA4664">
        <w:rPr>
          <w:rStyle w:val="40"/>
          <w:rFonts w:eastAsiaTheme="minorEastAsia"/>
          <w:szCs w:val="28"/>
        </w:rPr>
        <w:t xml:space="preserve">0 процентов от денежного содержания по должности временно отсутствующего работника </w:t>
      </w:r>
      <w:r w:rsidR="00C6342F" w:rsidRPr="00FA4664">
        <w:rPr>
          <w:rStyle w:val="40"/>
          <w:rFonts w:eastAsiaTheme="minorEastAsia"/>
          <w:szCs w:val="28"/>
        </w:rPr>
        <w:t>в пределах фонда оплаты труда на основании распоряжения Администрации Тальменского района Алтайского края.</w:t>
      </w:r>
    </w:p>
    <w:p w:rsidR="00C6342F" w:rsidRPr="00FA4664" w:rsidRDefault="00A7543E" w:rsidP="00FA4664">
      <w:pPr>
        <w:pStyle w:val="ConsPlusNormal"/>
        <w:shd w:val="clear" w:color="auto" w:fill="FFFFFF"/>
        <w:adjustRightInd w:val="0"/>
        <w:contextualSpacing/>
        <w:jc w:val="both"/>
        <w:rPr>
          <w:rStyle w:val="40"/>
          <w:rFonts w:eastAsiaTheme="minorEastAsia"/>
          <w:szCs w:val="28"/>
        </w:rPr>
      </w:pPr>
      <w:r w:rsidRPr="00FA4664">
        <w:rPr>
          <w:rStyle w:val="40"/>
          <w:rFonts w:eastAsiaTheme="minorEastAsia"/>
          <w:szCs w:val="28"/>
        </w:rPr>
        <w:t xml:space="preserve"> </w:t>
      </w:r>
    </w:p>
    <w:p w:rsidR="00C6342F" w:rsidRPr="00FA4664" w:rsidRDefault="00C6342F" w:rsidP="00FA4664">
      <w:pPr>
        <w:pStyle w:val="ConsPlusNormal"/>
        <w:contextualSpacing/>
        <w:jc w:val="both"/>
        <w:rPr>
          <w:sz w:val="28"/>
          <w:szCs w:val="28"/>
        </w:rPr>
      </w:pPr>
    </w:p>
    <w:p w:rsidR="00957AB7" w:rsidRPr="00FA4664" w:rsidRDefault="00957AB7" w:rsidP="00161FC7">
      <w:pPr>
        <w:pStyle w:val="ConsPlusNormal"/>
        <w:contextualSpacing/>
        <w:jc w:val="center"/>
        <w:rPr>
          <w:b/>
          <w:sz w:val="28"/>
          <w:szCs w:val="28"/>
        </w:rPr>
      </w:pPr>
      <w:r w:rsidRPr="00FA4664">
        <w:rPr>
          <w:b/>
          <w:sz w:val="28"/>
          <w:szCs w:val="28"/>
        </w:rPr>
        <w:t>1</w:t>
      </w:r>
      <w:r w:rsidR="00C6342F" w:rsidRPr="00FA4664">
        <w:rPr>
          <w:b/>
          <w:sz w:val="28"/>
          <w:szCs w:val="28"/>
        </w:rPr>
        <w:t>1</w:t>
      </w:r>
      <w:r w:rsidRPr="00FA4664">
        <w:rPr>
          <w:b/>
          <w:sz w:val="28"/>
          <w:szCs w:val="28"/>
        </w:rPr>
        <w:t>. Районный коэффициент</w:t>
      </w:r>
    </w:p>
    <w:p w:rsidR="00957AB7" w:rsidRPr="00FA4664" w:rsidRDefault="00957AB7" w:rsidP="00FA4664">
      <w:pPr>
        <w:pStyle w:val="ConsPlusNormal"/>
        <w:contextualSpacing/>
        <w:jc w:val="both"/>
        <w:rPr>
          <w:sz w:val="28"/>
          <w:szCs w:val="28"/>
        </w:rPr>
      </w:pPr>
    </w:p>
    <w:p w:rsidR="00957AB7" w:rsidRPr="00FA4664" w:rsidRDefault="00382C08" w:rsidP="00FA4664">
      <w:pPr>
        <w:pStyle w:val="ConsPlusNormal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  11. </w:t>
      </w:r>
      <w:r w:rsidR="00957AB7" w:rsidRPr="00FA4664">
        <w:rPr>
          <w:sz w:val="28"/>
          <w:szCs w:val="28"/>
        </w:rPr>
        <w:t>Районный коэффициент устанавливается для всех составляющих денежного содержания муниципального служащего.</w:t>
      </w:r>
    </w:p>
    <w:p w:rsidR="00957AB7" w:rsidRPr="00FA4664" w:rsidRDefault="00957AB7" w:rsidP="00FA4664">
      <w:pPr>
        <w:pStyle w:val="ConsPlusNormal"/>
        <w:contextualSpacing/>
        <w:jc w:val="both"/>
        <w:rPr>
          <w:sz w:val="28"/>
          <w:szCs w:val="28"/>
        </w:rPr>
      </w:pPr>
    </w:p>
    <w:p w:rsidR="00957AB7" w:rsidRPr="00FA4664" w:rsidRDefault="00957AB7" w:rsidP="00161FC7">
      <w:pPr>
        <w:pStyle w:val="ConsPlusNormal"/>
        <w:contextualSpacing/>
        <w:jc w:val="center"/>
        <w:rPr>
          <w:b/>
          <w:sz w:val="28"/>
          <w:szCs w:val="28"/>
        </w:rPr>
      </w:pPr>
      <w:r w:rsidRPr="00FA4664">
        <w:rPr>
          <w:b/>
          <w:sz w:val="28"/>
          <w:szCs w:val="28"/>
        </w:rPr>
        <w:t>1</w:t>
      </w:r>
      <w:r w:rsidR="00C6342F" w:rsidRPr="00FA4664">
        <w:rPr>
          <w:b/>
          <w:sz w:val="28"/>
          <w:szCs w:val="28"/>
        </w:rPr>
        <w:t>2</w:t>
      </w:r>
      <w:r w:rsidRPr="00FA4664">
        <w:rPr>
          <w:b/>
          <w:sz w:val="28"/>
          <w:szCs w:val="28"/>
        </w:rPr>
        <w:t>. Финансирование денежного содержания</w:t>
      </w:r>
    </w:p>
    <w:p w:rsidR="00957AB7" w:rsidRPr="00FA4664" w:rsidRDefault="00957AB7" w:rsidP="00161FC7">
      <w:pPr>
        <w:pStyle w:val="ConsPlusNormal"/>
        <w:contextualSpacing/>
        <w:jc w:val="center"/>
        <w:rPr>
          <w:b/>
          <w:sz w:val="28"/>
          <w:szCs w:val="28"/>
        </w:rPr>
      </w:pPr>
      <w:r w:rsidRPr="00FA4664">
        <w:rPr>
          <w:b/>
          <w:sz w:val="28"/>
          <w:szCs w:val="28"/>
        </w:rPr>
        <w:t>муниципальных служащих</w:t>
      </w:r>
    </w:p>
    <w:p w:rsidR="00223A26" w:rsidRPr="00FA4664" w:rsidRDefault="00223A26" w:rsidP="00FA466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23A26" w:rsidRPr="00FA4664" w:rsidRDefault="00AA48D0" w:rsidP="00FA466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 </w:t>
      </w:r>
      <w:r w:rsidR="00223A26" w:rsidRPr="00FA4664">
        <w:rPr>
          <w:sz w:val="28"/>
          <w:szCs w:val="28"/>
        </w:rPr>
        <w:t>1</w:t>
      </w:r>
      <w:r w:rsidR="00C6342F" w:rsidRPr="00FA4664">
        <w:rPr>
          <w:sz w:val="28"/>
          <w:szCs w:val="28"/>
        </w:rPr>
        <w:t>2</w:t>
      </w:r>
      <w:r w:rsidR="00223A26" w:rsidRPr="00FA4664">
        <w:rPr>
          <w:sz w:val="28"/>
          <w:szCs w:val="28"/>
        </w:rPr>
        <w:t xml:space="preserve">.1. Финансирование расходов на содержание муниципальных служащих является расходным обязательством муниципального образования  </w:t>
      </w:r>
      <w:proofErr w:type="spellStart"/>
      <w:r w:rsidR="00223A26" w:rsidRPr="00FA4664">
        <w:rPr>
          <w:sz w:val="28"/>
          <w:szCs w:val="28"/>
        </w:rPr>
        <w:t>Тальменский</w:t>
      </w:r>
      <w:proofErr w:type="spellEnd"/>
      <w:r w:rsidR="00223A26" w:rsidRPr="00FA4664">
        <w:rPr>
          <w:sz w:val="28"/>
          <w:szCs w:val="28"/>
        </w:rPr>
        <w:t xml:space="preserve"> район Алтайского края.</w:t>
      </w:r>
    </w:p>
    <w:p w:rsidR="00223A26" w:rsidRPr="00FA4664" w:rsidRDefault="00AA48D0" w:rsidP="00FA466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A4664">
        <w:rPr>
          <w:sz w:val="28"/>
          <w:szCs w:val="28"/>
        </w:rPr>
        <w:t xml:space="preserve">      </w:t>
      </w:r>
      <w:r w:rsidR="00223A26" w:rsidRPr="00FA4664">
        <w:rPr>
          <w:sz w:val="28"/>
          <w:szCs w:val="28"/>
        </w:rPr>
        <w:t>1</w:t>
      </w:r>
      <w:r w:rsidR="00C6342F" w:rsidRPr="00FA4664">
        <w:rPr>
          <w:sz w:val="28"/>
          <w:szCs w:val="28"/>
        </w:rPr>
        <w:t>2</w:t>
      </w:r>
      <w:r w:rsidR="00223A26" w:rsidRPr="00FA4664">
        <w:rPr>
          <w:sz w:val="28"/>
          <w:szCs w:val="28"/>
        </w:rPr>
        <w:t>.2. Расходы на содержание муниципальных служащих осуществляются в пределах средств, предусмотренных в бюджете района на соответствующий финансовый год.</w:t>
      </w:r>
    </w:p>
    <w:sectPr w:rsidR="00223A26" w:rsidRPr="00FA4664" w:rsidSect="005F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285B"/>
    <w:multiLevelType w:val="multilevel"/>
    <w:tmpl w:val="DCD8054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ED72F20"/>
    <w:multiLevelType w:val="multilevel"/>
    <w:tmpl w:val="5A68C0A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57E0BC2"/>
    <w:multiLevelType w:val="multilevel"/>
    <w:tmpl w:val="70BE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47114"/>
    <w:multiLevelType w:val="hybridMultilevel"/>
    <w:tmpl w:val="4F9E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4203B"/>
    <w:multiLevelType w:val="hybridMultilevel"/>
    <w:tmpl w:val="4F9EB0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9F51DFD"/>
    <w:multiLevelType w:val="hybridMultilevel"/>
    <w:tmpl w:val="CF8CE324"/>
    <w:lvl w:ilvl="0" w:tplc="6E34210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224284B"/>
    <w:multiLevelType w:val="hybridMultilevel"/>
    <w:tmpl w:val="4F9E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957AB7"/>
    <w:rsid w:val="0000779E"/>
    <w:rsid w:val="00023BC2"/>
    <w:rsid w:val="00024865"/>
    <w:rsid w:val="00046A32"/>
    <w:rsid w:val="0007202D"/>
    <w:rsid w:val="0007674D"/>
    <w:rsid w:val="000849FD"/>
    <w:rsid w:val="000938B6"/>
    <w:rsid w:val="000B6386"/>
    <w:rsid w:val="000C48D0"/>
    <w:rsid w:val="000C5747"/>
    <w:rsid w:val="000D7A03"/>
    <w:rsid w:val="000F09A1"/>
    <w:rsid w:val="00113A9A"/>
    <w:rsid w:val="00161FC7"/>
    <w:rsid w:val="0019354F"/>
    <w:rsid w:val="001F59F0"/>
    <w:rsid w:val="002028D1"/>
    <w:rsid w:val="002066A5"/>
    <w:rsid w:val="00207762"/>
    <w:rsid w:val="002121FA"/>
    <w:rsid w:val="0022304E"/>
    <w:rsid w:val="00223A26"/>
    <w:rsid w:val="002307F9"/>
    <w:rsid w:val="002930CC"/>
    <w:rsid w:val="002A4ECE"/>
    <w:rsid w:val="002B5ECE"/>
    <w:rsid w:val="002C4349"/>
    <w:rsid w:val="00300B67"/>
    <w:rsid w:val="0031714B"/>
    <w:rsid w:val="00331CCB"/>
    <w:rsid w:val="00367115"/>
    <w:rsid w:val="00382205"/>
    <w:rsid w:val="00382C08"/>
    <w:rsid w:val="00394809"/>
    <w:rsid w:val="003977CF"/>
    <w:rsid w:val="003B24FA"/>
    <w:rsid w:val="003B26A0"/>
    <w:rsid w:val="003B349D"/>
    <w:rsid w:val="003C75C2"/>
    <w:rsid w:val="003E68C5"/>
    <w:rsid w:val="0041033B"/>
    <w:rsid w:val="0042148C"/>
    <w:rsid w:val="004241CE"/>
    <w:rsid w:val="0043739D"/>
    <w:rsid w:val="0045053C"/>
    <w:rsid w:val="00451512"/>
    <w:rsid w:val="00562761"/>
    <w:rsid w:val="00583B60"/>
    <w:rsid w:val="005A26AF"/>
    <w:rsid w:val="005D018F"/>
    <w:rsid w:val="005D6025"/>
    <w:rsid w:val="005F0BCE"/>
    <w:rsid w:val="00606918"/>
    <w:rsid w:val="0061035B"/>
    <w:rsid w:val="00613DD0"/>
    <w:rsid w:val="00650C8B"/>
    <w:rsid w:val="006D2EDC"/>
    <w:rsid w:val="006D67EE"/>
    <w:rsid w:val="006D69EC"/>
    <w:rsid w:val="006E7C02"/>
    <w:rsid w:val="006F2C94"/>
    <w:rsid w:val="007C398B"/>
    <w:rsid w:val="007F3D43"/>
    <w:rsid w:val="0080050E"/>
    <w:rsid w:val="00831EAD"/>
    <w:rsid w:val="008426C3"/>
    <w:rsid w:val="00844672"/>
    <w:rsid w:val="008E5165"/>
    <w:rsid w:val="009420A9"/>
    <w:rsid w:val="00957AB7"/>
    <w:rsid w:val="009C717D"/>
    <w:rsid w:val="009E13D6"/>
    <w:rsid w:val="009F4B46"/>
    <w:rsid w:val="00A7543E"/>
    <w:rsid w:val="00A80347"/>
    <w:rsid w:val="00AA4786"/>
    <w:rsid w:val="00AA48D0"/>
    <w:rsid w:val="00AA69CF"/>
    <w:rsid w:val="00AC42C4"/>
    <w:rsid w:val="00B6003D"/>
    <w:rsid w:val="00B945DC"/>
    <w:rsid w:val="00C61651"/>
    <w:rsid w:val="00C6342F"/>
    <w:rsid w:val="00CB64BB"/>
    <w:rsid w:val="00CE5A24"/>
    <w:rsid w:val="00CF13EE"/>
    <w:rsid w:val="00CF7218"/>
    <w:rsid w:val="00D7640B"/>
    <w:rsid w:val="00D81AD3"/>
    <w:rsid w:val="00D84B34"/>
    <w:rsid w:val="00D85C30"/>
    <w:rsid w:val="00DC74B5"/>
    <w:rsid w:val="00DC7C74"/>
    <w:rsid w:val="00DD1DA0"/>
    <w:rsid w:val="00E027E9"/>
    <w:rsid w:val="00E273DB"/>
    <w:rsid w:val="00E40B03"/>
    <w:rsid w:val="00E51890"/>
    <w:rsid w:val="00E56014"/>
    <w:rsid w:val="00E958BD"/>
    <w:rsid w:val="00EA5902"/>
    <w:rsid w:val="00EA718B"/>
    <w:rsid w:val="00EB4C74"/>
    <w:rsid w:val="00ED6E3A"/>
    <w:rsid w:val="00F00D42"/>
    <w:rsid w:val="00F01462"/>
    <w:rsid w:val="00F16CCC"/>
    <w:rsid w:val="00FA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autoRedefine/>
    <w:qFormat/>
    <w:rsid w:val="00C6342F"/>
    <w:pPr>
      <w:keepNext/>
      <w:tabs>
        <w:tab w:val="num" w:pos="0"/>
      </w:tabs>
      <w:ind w:firstLine="70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57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957A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957AB7"/>
    <w:pPr>
      <w:keepNext/>
      <w:suppressAutoHyphens/>
      <w:autoSpaceDE w:val="0"/>
      <w:jc w:val="center"/>
    </w:pPr>
    <w:rPr>
      <w:b/>
      <w:bCs/>
      <w:spacing w:val="14"/>
      <w:sz w:val="28"/>
      <w:szCs w:val="28"/>
    </w:rPr>
  </w:style>
  <w:style w:type="table" w:styleId="a3">
    <w:name w:val="Table Grid"/>
    <w:basedOn w:val="a1"/>
    <w:uiPriority w:val="59"/>
    <w:rsid w:val="00957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A478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AA478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94809"/>
  </w:style>
  <w:style w:type="character" w:styleId="a6">
    <w:name w:val="Hyperlink"/>
    <w:basedOn w:val="a0"/>
    <w:uiPriority w:val="99"/>
    <w:semiHidden/>
    <w:unhideWhenUsed/>
    <w:rsid w:val="00394809"/>
    <w:rPr>
      <w:color w:val="0000FF"/>
      <w:u w:val="single"/>
    </w:rPr>
  </w:style>
  <w:style w:type="character" w:customStyle="1" w:styleId="Absatz-Standardschriftart">
    <w:name w:val="Absatz-Standardschriftart"/>
    <w:rsid w:val="009E13D6"/>
  </w:style>
  <w:style w:type="character" w:customStyle="1" w:styleId="40">
    <w:name w:val="Заголовок 4 Знак"/>
    <w:basedOn w:val="a0"/>
    <w:link w:val="4"/>
    <w:rsid w:val="00C634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6D69E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C7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810B393647E00CE518B48DA2AF364CAA2D82E5EB5AD1455B818AD1107A7E182C0CA7FEE5AC104F98CD163n1m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810B393647E00CE518B48DA2AF364CAA2D82E5EB5AD155CBE18AD1107A7E182C0CA7FEE5AC104F98CD26An1m3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D565-120A-4F1D-91AD-ABE0D319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9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Мартынова</cp:lastModifiedBy>
  <cp:revision>58</cp:revision>
  <cp:lastPrinted>2022-02-18T02:07:00Z</cp:lastPrinted>
  <dcterms:created xsi:type="dcterms:W3CDTF">2017-01-20T06:09:00Z</dcterms:created>
  <dcterms:modified xsi:type="dcterms:W3CDTF">2022-02-18T02:07:00Z</dcterms:modified>
</cp:coreProperties>
</file>