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6E" w:rsidRPr="00A9306E" w:rsidRDefault="00A9306E" w:rsidP="00A9306E">
      <w:pPr>
        <w:rPr>
          <w:lang w:eastAsia="ar-SA"/>
        </w:rPr>
      </w:pPr>
    </w:p>
    <w:p w:rsidR="001D4E1E" w:rsidRDefault="00141AFE" w:rsidP="001D4E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к решению «Об утверждении Соглашений о передаче Администрацией Тальменского района администрациям сельских поселений части полномочий по решению вопросов местного значения» </w:t>
      </w:r>
      <w:r w:rsidR="001D4E1E">
        <w:rPr>
          <w:sz w:val="28"/>
          <w:szCs w:val="28"/>
        </w:rPr>
        <w:t xml:space="preserve"> Тальменского  районного </w:t>
      </w:r>
    </w:p>
    <w:p w:rsidR="00A713F5" w:rsidRDefault="001D4E1E" w:rsidP="00141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r w:rsidR="00BF06E7">
        <w:rPr>
          <w:sz w:val="28"/>
          <w:szCs w:val="28"/>
        </w:rPr>
        <w:t xml:space="preserve"> </w:t>
      </w:r>
    </w:p>
    <w:p w:rsidR="00BF06E7" w:rsidRDefault="00BF06E7" w:rsidP="001D4E1E">
      <w:pPr>
        <w:jc w:val="right"/>
        <w:rPr>
          <w:rFonts w:cs="Arial"/>
        </w:rPr>
      </w:pPr>
    </w:p>
    <w:p w:rsidR="00674F81" w:rsidRPr="008B2DAE" w:rsidRDefault="00674F81" w:rsidP="00A713F5">
      <w:pPr>
        <w:jc w:val="both"/>
        <w:rPr>
          <w:sz w:val="26"/>
          <w:szCs w:val="26"/>
        </w:rPr>
      </w:pPr>
    </w:p>
    <w:p w:rsidR="008678B9" w:rsidRPr="00674F81" w:rsidRDefault="00BF06E7" w:rsidP="00674F81">
      <w:pPr>
        <w:jc w:val="both"/>
        <w:rPr>
          <w:rFonts w:eastAsia="Calibri"/>
          <w:sz w:val="28"/>
          <w:szCs w:val="28"/>
          <w:lang w:eastAsia="en-US"/>
        </w:rPr>
      </w:pPr>
      <w:r w:rsidRPr="00BF06E7">
        <w:rPr>
          <w:rFonts w:eastAsia="Calibri"/>
          <w:sz w:val="28"/>
          <w:szCs w:val="28"/>
          <w:lang w:eastAsia="en-US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муниципального значения, расположенных на территории сельсоветов Тальменско</w:t>
      </w:r>
      <w:r w:rsidR="00417259">
        <w:rPr>
          <w:rFonts w:eastAsia="Calibri"/>
          <w:sz w:val="28"/>
          <w:szCs w:val="28"/>
          <w:lang w:eastAsia="en-US"/>
        </w:rPr>
        <w:t>го района Алтайского края в 2021</w:t>
      </w:r>
      <w:r w:rsidRPr="00BF06E7">
        <w:rPr>
          <w:rFonts w:eastAsia="Calibri"/>
          <w:sz w:val="28"/>
          <w:szCs w:val="28"/>
          <w:lang w:eastAsia="en-US"/>
        </w:rPr>
        <w:t xml:space="preserve">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835"/>
      </w:tblGrid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Наименование МО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Анисимовский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5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Зайцевский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4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Казанцевский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3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Кашкарагаихинский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4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Курочкинский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3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Ларичихинский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4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Луговской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5,5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Лушниковский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3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Новоперуновский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3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Новотроицкий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3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Озёрский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6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Среднесибирский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4,5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Новоозёрский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5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Староперуновский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5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Шадринцевский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6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Шишкинский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3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674F81" w:rsidRDefault="00BF06E7" w:rsidP="00674F81">
            <w:pPr>
              <w:jc w:val="both"/>
              <w:rPr>
                <w:b/>
              </w:rPr>
            </w:pPr>
            <w:r w:rsidRPr="00674F81">
              <w:rPr>
                <w:b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BF06E7" w:rsidRPr="00674F81" w:rsidRDefault="00BF06E7" w:rsidP="00674F81">
            <w:pPr>
              <w:jc w:val="both"/>
              <w:rPr>
                <w:b/>
              </w:rPr>
            </w:pPr>
            <w:r w:rsidRPr="00674F81">
              <w:rPr>
                <w:b/>
              </w:rPr>
              <w:t xml:space="preserve">66 </w:t>
            </w:r>
          </w:p>
        </w:tc>
      </w:tr>
    </w:tbl>
    <w:p w:rsidR="00A713F5" w:rsidRDefault="00A713F5" w:rsidP="00A713F5">
      <w:pPr>
        <w:jc w:val="both"/>
        <w:rPr>
          <w:sz w:val="27"/>
          <w:szCs w:val="27"/>
        </w:rPr>
      </w:pPr>
    </w:p>
    <w:p w:rsidR="00674F81" w:rsidRPr="00674F81" w:rsidRDefault="00674F81" w:rsidP="00A713F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41385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441385">
        <w:rPr>
          <w:sz w:val="28"/>
          <w:szCs w:val="28"/>
        </w:rPr>
        <w:t xml:space="preserve"> библиотечного обслужива</w:t>
      </w:r>
      <w:r>
        <w:rPr>
          <w:sz w:val="28"/>
          <w:szCs w:val="28"/>
        </w:rPr>
        <w:t xml:space="preserve">ния населения, комплектование и </w:t>
      </w:r>
      <w:r w:rsidRPr="00441385">
        <w:rPr>
          <w:sz w:val="28"/>
          <w:szCs w:val="28"/>
        </w:rPr>
        <w:t>обеспечение сохранности библиотеч</w:t>
      </w:r>
      <w:r>
        <w:rPr>
          <w:sz w:val="28"/>
          <w:szCs w:val="28"/>
        </w:rPr>
        <w:t>ных ф</w:t>
      </w:r>
      <w:r w:rsidR="00417259">
        <w:rPr>
          <w:sz w:val="28"/>
          <w:szCs w:val="28"/>
        </w:rPr>
        <w:t>ондов библиотек поселения в 2021</w:t>
      </w:r>
      <w:r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835"/>
      </w:tblGrid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Наименование МО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Казанцевский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19,4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Кашкарагаихинский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257,1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Курочкинский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39,5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Ларичихинский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12,4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Луговской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79,4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Новоперуновский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3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Новотроицкий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162,6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Озёрский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30,6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Среднесибирский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18,8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Новоозёрский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151,5</w:t>
            </w:r>
          </w:p>
        </w:tc>
      </w:tr>
      <w:tr w:rsidR="00674F81" w:rsidRPr="00BF06E7" w:rsidTr="00674F81">
        <w:tc>
          <w:tcPr>
            <w:tcW w:w="2943" w:type="dxa"/>
            <w:shd w:val="clear" w:color="auto" w:fill="auto"/>
          </w:tcPr>
          <w:p w:rsidR="00674F81" w:rsidRDefault="00674F81" w:rsidP="00674F81">
            <w:pPr>
              <w:jc w:val="both"/>
            </w:pPr>
            <w:r>
              <w:t>Речкуновский</w:t>
            </w:r>
          </w:p>
        </w:tc>
        <w:tc>
          <w:tcPr>
            <w:tcW w:w="2835" w:type="dxa"/>
            <w:shd w:val="clear" w:color="auto" w:fill="auto"/>
          </w:tcPr>
          <w:p w:rsidR="00674F81" w:rsidRDefault="00674F81" w:rsidP="00674F81">
            <w:pPr>
              <w:jc w:val="both"/>
            </w:pPr>
            <w:r>
              <w:t>30,9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Староперуновский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47,1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Шадринцевский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8,1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BF06E7" w:rsidRDefault="00BF06E7" w:rsidP="00674F81">
            <w:pPr>
              <w:jc w:val="both"/>
            </w:pPr>
            <w:r>
              <w:t>Шишкинский</w:t>
            </w:r>
          </w:p>
        </w:tc>
        <w:tc>
          <w:tcPr>
            <w:tcW w:w="2835" w:type="dxa"/>
            <w:shd w:val="clear" w:color="auto" w:fill="auto"/>
          </w:tcPr>
          <w:p w:rsidR="00BF06E7" w:rsidRPr="00BF06E7" w:rsidRDefault="00674F81" w:rsidP="00674F81">
            <w:pPr>
              <w:jc w:val="both"/>
            </w:pPr>
            <w:r>
              <w:t>40</w:t>
            </w:r>
          </w:p>
        </w:tc>
      </w:tr>
      <w:tr w:rsidR="00BF06E7" w:rsidRPr="00BF06E7" w:rsidTr="00674F81">
        <w:tc>
          <w:tcPr>
            <w:tcW w:w="2943" w:type="dxa"/>
            <w:shd w:val="clear" w:color="auto" w:fill="auto"/>
          </w:tcPr>
          <w:p w:rsidR="00BF06E7" w:rsidRPr="00674F81" w:rsidRDefault="00BF06E7" w:rsidP="00674F81">
            <w:pPr>
              <w:jc w:val="both"/>
              <w:rPr>
                <w:b/>
              </w:rPr>
            </w:pPr>
            <w:r w:rsidRPr="00674F81">
              <w:rPr>
                <w:b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BF06E7" w:rsidRPr="00674F81" w:rsidRDefault="00674F81" w:rsidP="00674F81">
            <w:pPr>
              <w:jc w:val="both"/>
              <w:rPr>
                <w:b/>
              </w:rPr>
            </w:pPr>
            <w:r w:rsidRPr="00674F81">
              <w:rPr>
                <w:b/>
              </w:rPr>
              <w:t>900,4</w:t>
            </w:r>
          </w:p>
        </w:tc>
      </w:tr>
    </w:tbl>
    <w:p w:rsidR="00BF06E7" w:rsidRPr="008678B9" w:rsidRDefault="00BF06E7" w:rsidP="00A713F5">
      <w:pPr>
        <w:jc w:val="both"/>
        <w:rPr>
          <w:sz w:val="27"/>
          <w:szCs w:val="27"/>
        </w:rPr>
      </w:pPr>
    </w:p>
    <w:sectPr w:rsidR="00BF06E7" w:rsidRPr="008678B9" w:rsidSect="00FC1FB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46B63"/>
    <w:rsid w:val="000F4F7E"/>
    <w:rsid w:val="000F72FF"/>
    <w:rsid w:val="00116B63"/>
    <w:rsid w:val="00141AFE"/>
    <w:rsid w:val="00144E92"/>
    <w:rsid w:val="00147124"/>
    <w:rsid w:val="00157F9F"/>
    <w:rsid w:val="00181FE0"/>
    <w:rsid w:val="001857C1"/>
    <w:rsid w:val="001C480F"/>
    <w:rsid w:val="001D2D96"/>
    <w:rsid w:val="001D38C6"/>
    <w:rsid w:val="001D4E1E"/>
    <w:rsid w:val="001E740A"/>
    <w:rsid w:val="00205B46"/>
    <w:rsid w:val="00214FCC"/>
    <w:rsid w:val="0022594D"/>
    <w:rsid w:val="002552E5"/>
    <w:rsid w:val="00257297"/>
    <w:rsid w:val="002A0487"/>
    <w:rsid w:val="002A4948"/>
    <w:rsid w:val="002D6CD0"/>
    <w:rsid w:val="002F7869"/>
    <w:rsid w:val="00332283"/>
    <w:rsid w:val="00345701"/>
    <w:rsid w:val="00354BF0"/>
    <w:rsid w:val="0036136A"/>
    <w:rsid w:val="003C6DCF"/>
    <w:rsid w:val="003E3944"/>
    <w:rsid w:val="00405067"/>
    <w:rsid w:val="00417259"/>
    <w:rsid w:val="00442F6A"/>
    <w:rsid w:val="0044631C"/>
    <w:rsid w:val="0045409B"/>
    <w:rsid w:val="00456BEF"/>
    <w:rsid w:val="00480942"/>
    <w:rsid w:val="004C2738"/>
    <w:rsid w:val="004E5A61"/>
    <w:rsid w:val="004F7CA8"/>
    <w:rsid w:val="005543B5"/>
    <w:rsid w:val="0056628C"/>
    <w:rsid w:val="00594A27"/>
    <w:rsid w:val="005A2457"/>
    <w:rsid w:val="005B3981"/>
    <w:rsid w:val="005B3B82"/>
    <w:rsid w:val="00604C76"/>
    <w:rsid w:val="00651BFB"/>
    <w:rsid w:val="00663348"/>
    <w:rsid w:val="00674F81"/>
    <w:rsid w:val="006965F4"/>
    <w:rsid w:val="006A5F97"/>
    <w:rsid w:val="006C5637"/>
    <w:rsid w:val="006D37CA"/>
    <w:rsid w:val="006D6447"/>
    <w:rsid w:val="006F2CB8"/>
    <w:rsid w:val="006F303B"/>
    <w:rsid w:val="006F5444"/>
    <w:rsid w:val="007233C8"/>
    <w:rsid w:val="00773A03"/>
    <w:rsid w:val="00776DC3"/>
    <w:rsid w:val="00777A3C"/>
    <w:rsid w:val="00797C3F"/>
    <w:rsid w:val="007A5A60"/>
    <w:rsid w:val="007B43B4"/>
    <w:rsid w:val="007B727F"/>
    <w:rsid w:val="007C0932"/>
    <w:rsid w:val="00816A29"/>
    <w:rsid w:val="0082325B"/>
    <w:rsid w:val="00827FCD"/>
    <w:rsid w:val="008678B9"/>
    <w:rsid w:val="0087725D"/>
    <w:rsid w:val="00886FF1"/>
    <w:rsid w:val="00891754"/>
    <w:rsid w:val="008B2DAE"/>
    <w:rsid w:val="008C0196"/>
    <w:rsid w:val="008D1C2F"/>
    <w:rsid w:val="008F1A8C"/>
    <w:rsid w:val="008F7E3B"/>
    <w:rsid w:val="00912251"/>
    <w:rsid w:val="0095008F"/>
    <w:rsid w:val="009563D5"/>
    <w:rsid w:val="00983AF0"/>
    <w:rsid w:val="009C2422"/>
    <w:rsid w:val="00A060BB"/>
    <w:rsid w:val="00A079B9"/>
    <w:rsid w:val="00A10D19"/>
    <w:rsid w:val="00A64441"/>
    <w:rsid w:val="00A70160"/>
    <w:rsid w:val="00A713F5"/>
    <w:rsid w:val="00A9306E"/>
    <w:rsid w:val="00AA1AF0"/>
    <w:rsid w:val="00AF1F16"/>
    <w:rsid w:val="00B24008"/>
    <w:rsid w:val="00BB2818"/>
    <w:rsid w:val="00BB3A53"/>
    <w:rsid w:val="00BB3C85"/>
    <w:rsid w:val="00BC1C37"/>
    <w:rsid w:val="00BC700F"/>
    <w:rsid w:val="00BD50CA"/>
    <w:rsid w:val="00BE3C53"/>
    <w:rsid w:val="00BF06E7"/>
    <w:rsid w:val="00C44289"/>
    <w:rsid w:val="00C77E35"/>
    <w:rsid w:val="00C85A49"/>
    <w:rsid w:val="00C91E04"/>
    <w:rsid w:val="00CA1169"/>
    <w:rsid w:val="00CF42EE"/>
    <w:rsid w:val="00D524A3"/>
    <w:rsid w:val="00D55234"/>
    <w:rsid w:val="00D75878"/>
    <w:rsid w:val="00D77CC6"/>
    <w:rsid w:val="00DA5AEA"/>
    <w:rsid w:val="00DC1E95"/>
    <w:rsid w:val="00E01DBF"/>
    <w:rsid w:val="00E02455"/>
    <w:rsid w:val="00E360AC"/>
    <w:rsid w:val="00E41A52"/>
    <w:rsid w:val="00E615E9"/>
    <w:rsid w:val="00EA052E"/>
    <w:rsid w:val="00EB2FA2"/>
    <w:rsid w:val="00EB4A5C"/>
    <w:rsid w:val="00ED66E1"/>
    <w:rsid w:val="00F05D82"/>
    <w:rsid w:val="00FC1FBA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79B9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/>
      <w:sz w:val="28"/>
      <w:szCs w:val="28"/>
      <w:lang/>
    </w:rPr>
  </w:style>
  <w:style w:type="character" w:customStyle="1" w:styleId="a8">
    <w:name w:val="Основной текст с отступом Знак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ConsPlusNormal">
    <w:name w:val="ConsPlusNormal"/>
    <w:rsid w:val="00A713F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6E59F8-843C-423C-8FA8-7D8F10C6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Мартынова</cp:lastModifiedBy>
  <cp:revision>2</cp:revision>
  <cp:lastPrinted>2020-09-16T07:11:00Z</cp:lastPrinted>
  <dcterms:created xsi:type="dcterms:W3CDTF">2020-09-21T01:16:00Z</dcterms:created>
  <dcterms:modified xsi:type="dcterms:W3CDTF">2020-09-21T01:16:00Z</dcterms:modified>
</cp:coreProperties>
</file>