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F9" w:rsidRPr="006C55F9" w:rsidRDefault="006C55F9" w:rsidP="006C55F9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222233"/>
          <w:sz w:val="27"/>
          <w:szCs w:val="27"/>
        </w:rPr>
      </w:pPr>
      <w:r w:rsidRPr="006C55F9">
        <w:rPr>
          <w:rFonts w:ascii="Arial" w:eastAsia="Times New Roman" w:hAnsi="Arial" w:cs="Arial"/>
          <w:color w:val="222233"/>
          <w:sz w:val="27"/>
          <w:szCs w:val="27"/>
        </w:rPr>
        <w:t>РЕЕСТР муниципального недвижимого имущества на 01.07.2024 г.</w:t>
      </w:r>
    </w:p>
    <w:p w:rsidR="006C55F9" w:rsidRPr="006C55F9" w:rsidRDefault="006C55F9" w:rsidP="006C55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Раздел 1</w:t>
      </w:r>
    </w:p>
    <w:p w:rsidR="006C55F9" w:rsidRPr="006C55F9" w:rsidRDefault="006C55F9" w:rsidP="006C55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Староперуновского</w:t>
      </w:r>
      <w:proofErr w:type="spellEnd"/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 xml:space="preserve"> сельсовета</w:t>
      </w:r>
    </w:p>
    <w:p w:rsidR="006C55F9" w:rsidRPr="006C55F9" w:rsidRDefault="006C55F9" w:rsidP="006C55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Тальменского района</w:t>
      </w:r>
    </w:p>
    <w:p w:rsidR="006C55F9" w:rsidRPr="006C55F9" w:rsidRDefault="006C55F9" w:rsidP="006C55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РЕЕСТР</w:t>
      </w:r>
    </w:p>
    <w:p w:rsidR="006C55F9" w:rsidRPr="006C55F9" w:rsidRDefault="006C55F9" w:rsidP="006C55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муниципального недвижимого имущества</w:t>
      </w:r>
    </w:p>
    <w:p w:rsidR="006C55F9" w:rsidRPr="006C55F9" w:rsidRDefault="006C55F9" w:rsidP="006C55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на 01.07.2024 г.</w:t>
      </w:r>
    </w:p>
    <w:tbl>
      <w:tblPr>
        <w:tblW w:w="8490" w:type="dxa"/>
        <w:tblCellMar>
          <w:left w:w="0" w:type="dxa"/>
          <w:right w:w="0" w:type="dxa"/>
        </w:tblCellMar>
        <w:tblLook w:val="04A0"/>
      </w:tblPr>
      <w:tblGrid>
        <w:gridCol w:w="344"/>
        <w:gridCol w:w="688"/>
        <w:gridCol w:w="804"/>
        <w:gridCol w:w="832"/>
        <w:gridCol w:w="907"/>
        <w:gridCol w:w="583"/>
        <w:gridCol w:w="670"/>
        <w:gridCol w:w="718"/>
        <w:gridCol w:w="820"/>
        <w:gridCol w:w="1415"/>
        <w:gridCol w:w="1005"/>
        <w:gridCol w:w="785"/>
      </w:tblGrid>
      <w:tr w:rsidR="006C55F9" w:rsidRPr="006C55F9" w:rsidTr="006C55F9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№</w:t>
            </w:r>
          </w:p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</w:t>
            </w:r>
            <w:proofErr w:type="spellEnd"/>
            <w:proofErr w:type="gram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/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Наименование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недвиж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. имущества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Адрес</w:t>
            </w:r>
          </w:p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(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местополо</w:t>
            </w:r>
            <w:proofErr w:type="spellEnd"/>
            <w:proofErr w:type="gramEnd"/>
          </w:p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жение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)</w:t>
            </w:r>
            <w:proofErr w:type="gramEnd"/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Кадастровый номер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Площадь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Балансовая стоимость,</w:t>
            </w:r>
          </w:p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тыс</w:t>
            </w:r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.р</w:t>
            </w:r>
            <w:proofErr w:type="gram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уб.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Кадастровая стоимость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Дата</w:t>
            </w:r>
          </w:p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возникновения и прекращения права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муницип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. собств.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Реквизиты документов</w:t>
            </w:r>
          </w:p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(оснований возникновени</w:t>
            </w:r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я(</w:t>
            </w:r>
            <w:proofErr w:type="gram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прекращения) права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мун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Собст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</w:t>
            </w:r>
          </w:p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О правообладателе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муницип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. имущества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ограничениях обременениях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Здание библиотеки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с.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ул. Советская, 13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22:47:160105:96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254,4 кв</w:t>
            </w:r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182669,76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373344,72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1979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Выписка ЕГРН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Староперуновского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нет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Здание ДК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с.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ул. Советская, 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633456,57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2007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нет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Здание ДК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</w:t>
            </w:r>
            <w:proofErr w:type="spellStart"/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Воронежская-Молодёжная</w:t>
            </w:r>
            <w:proofErr w:type="spellEnd"/>
            <w:proofErr w:type="gram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ул. Клубная,2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22:47:070701:12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248 кв.м.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846431,19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1352442,66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Выписка ЕГРН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Староперуновского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нет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Здание сельсовета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с.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ул. Советская, 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22:47:160105:79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102,9 кв.м.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834098,23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1144917,88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1973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Выписка ЕГРН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Староперуновского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нет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Земельный участок (детская площадка)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с.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ул. Советская, 15а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22:47:160105:124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158544,85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158544,85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Выписка ЕГРН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Староперуновского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нет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Земельный участок (</w:t>
            </w:r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памятник ВОВ</w:t>
            </w:r>
            <w:proofErr w:type="gram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с.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ул. Советская, 13а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22:47:160105:125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258,52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258,52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Выписка ЕГРН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Староперуновского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нет</w:t>
            </w:r>
          </w:p>
        </w:tc>
      </w:tr>
      <w:tr w:rsidR="006C55F9" w:rsidRPr="006C55F9" w:rsidTr="006C55F9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Памятник ВОВ</w:t>
            </w:r>
            <w:proofErr w:type="gramEnd"/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с.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ул. Советская, 13а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bdr w:val="none" w:sz="0" w:space="0" w:color="auto" w:frame="1"/>
                <w:shd w:val="clear" w:color="auto" w:fill="FFFFFF"/>
              </w:rPr>
              <w:t>22:47:160105:336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36102,88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36102,88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Выписка ЕГРН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Администрация </w:t>
            </w:r>
            <w:proofErr w:type="spellStart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Староперуновского</w:t>
            </w:r>
            <w:proofErr w:type="spellEnd"/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сельсовета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55F9" w:rsidRPr="006C55F9" w:rsidRDefault="006C55F9" w:rsidP="006C55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55F9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</w:rPr>
              <w:t>нет</w:t>
            </w:r>
          </w:p>
        </w:tc>
      </w:tr>
    </w:tbl>
    <w:p w:rsidR="006C55F9" w:rsidRPr="006C55F9" w:rsidRDefault="006C55F9" w:rsidP="006C55F9">
      <w:pPr>
        <w:shd w:val="clear" w:color="auto" w:fill="FFFFFF"/>
        <w:spacing w:after="0" w:line="240" w:lineRule="auto"/>
        <w:ind w:left="3540" w:firstLine="708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6C55F9">
        <w:rPr>
          <w:rFonts w:ascii="Times New Roman" w:eastAsia="Times New Roman" w:hAnsi="Times New Roman" w:cs="Times New Roman"/>
          <w:color w:val="444455"/>
          <w:sz w:val="28"/>
          <w:szCs w:val="28"/>
          <w:bdr w:val="none" w:sz="0" w:space="0" w:color="auto" w:frame="1"/>
        </w:rPr>
        <w:t>Глава сельсовета                                           О.О. Власенко</w:t>
      </w:r>
    </w:p>
    <w:p w:rsidR="00A2733D" w:rsidRDefault="00A2733D"/>
    <w:sectPr w:rsidR="00A2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5F9"/>
    <w:rsid w:val="006C55F9"/>
    <w:rsid w:val="00A2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5F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spacing">
    <w:name w:val="nospacing"/>
    <w:basedOn w:val="a"/>
    <w:rsid w:val="006C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C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3</cp:revision>
  <dcterms:created xsi:type="dcterms:W3CDTF">2025-06-26T03:02:00Z</dcterms:created>
  <dcterms:modified xsi:type="dcterms:W3CDTF">2025-06-26T03:02:00Z</dcterms:modified>
</cp:coreProperties>
</file>