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00" w:rsidRPr="00F45865" w:rsidRDefault="00E60800" w:rsidP="00CF7FFA">
      <w:pPr>
        <w:pStyle w:val="a9"/>
        <w:spacing w:after="0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F45865">
        <w:rPr>
          <w:rFonts w:ascii="Times New Roman" w:hAnsi="Times New Roman" w:cs="Times New Roman"/>
          <w:bCs/>
          <w:spacing w:val="20"/>
          <w:sz w:val="28"/>
          <w:szCs w:val="28"/>
        </w:rPr>
        <w:t>РОССИЙСКАЯ ФЕДЕРАЦИЯ</w:t>
      </w:r>
    </w:p>
    <w:p w:rsidR="001810CC" w:rsidRPr="00F45865" w:rsidRDefault="001810CC" w:rsidP="00CF7FFA">
      <w:pPr>
        <w:pStyle w:val="a9"/>
        <w:spacing w:after="0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E60800" w:rsidRPr="00F45865" w:rsidRDefault="00E60800" w:rsidP="00CF7FFA">
      <w:pPr>
        <w:pStyle w:val="51"/>
        <w:rPr>
          <w:b w:val="0"/>
          <w:bCs w:val="0"/>
        </w:rPr>
      </w:pPr>
      <w:bookmarkStart w:id="0" w:name="sub_31"/>
      <w:r w:rsidRPr="00F45865">
        <w:rPr>
          <w:b w:val="0"/>
          <w:bCs w:val="0"/>
          <w:spacing w:val="20"/>
        </w:rPr>
        <w:t>ТАЛЬМЕНСКИЙ РАЙОННЫЙ СОВЕТ НАРОДНЫХ</w:t>
      </w:r>
      <w:r w:rsidRPr="00F45865">
        <w:rPr>
          <w:b w:val="0"/>
          <w:bCs w:val="0"/>
        </w:rPr>
        <w:t xml:space="preserve">  ДЕПУТАТОВ АЛТАЙСКОГО КРАЯ</w:t>
      </w:r>
    </w:p>
    <w:p w:rsidR="00E60800" w:rsidRPr="00F45865" w:rsidRDefault="00E60800" w:rsidP="00E60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800" w:rsidRPr="00F45865" w:rsidRDefault="00E60800" w:rsidP="00E60800">
      <w:pPr>
        <w:pStyle w:val="6"/>
        <w:rPr>
          <w:rFonts w:ascii="Times New Roman" w:hAnsi="Times New Roman" w:cs="Times New Roman"/>
          <w:sz w:val="28"/>
          <w:szCs w:val="28"/>
          <w:lang w:val="ru-RU"/>
        </w:rPr>
      </w:pPr>
      <w:r w:rsidRPr="00F45865">
        <w:rPr>
          <w:rFonts w:ascii="Times New Roman" w:hAnsi="Times New Roman" w:cs="Times New Roman"/>
          <w:sz w:val="28"/>
          <w:szCs w:val="28"/>
          <w:lang w:val="ru-RU"/>
        </w:rPr>
        <w:t>Р Е Ш Е Н И Е</w:t>
      </w:r>
    </w:p>
    <w:p w:rsidR="00E60800" w:rsidRPr="00F45865" w:rsidRDefault="00E60800" w:rsidP="00E60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800" w:rsidRPr="00F45865" w:rsidRDefault="00E60800" w:rsidP="00E60800">
      <w:pPr>
        <w:pStyle w:val="5"/>
        <w:widowControl/>
        <w:numPr>
          <w:ilvl w:val="4"/>
          <w:numId w:val="3"/>
        </w:numPr>
        <w:tabs>
          <w:tab w:val="left" w:pos="0"/>
        </w:tabs>
        <w:autoSpaceDE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F45865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</w:t>
      </w:r>
      <w:r w:rsidR="00CF310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15.03</w:t>
      </w:r>
      <w:r w:rsidRPr="00F45865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.2019                                                                   </w:t>
      </w:r>
      <w:r w:rsidRPr="00F45865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№ </w:t>
      </w:r>
      <w:r w:rsidR="00CF310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63</w:t>
      </w:r>
    </w:p>
    <w:p w:rsidR="00F3264B" w:rsidRPr="00F45865" w:rsidRDefault="00E60800" w:rsidP="00E60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>р.п. Тальменка</w:t>
      </w:r>
      <w:bookmarkEnd w:id="0"/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>Об утверждении порядка формирования,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 ведения, ежегодного дополнения и 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опубликования перечня муниципального 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имущества </w:t>
      </w:r>
      <w:r w:rsidR="00166D8C" w:rsidRPr="00F45865">
        <w:rPr>
          <w:sz w:val="28"/>
          <w:szCs w:val="28"/>
        </w:rPr>
        <w:t xml:space="preserve"> МО </w:t>
      </w:r>
      <w:r w:rsidRPr="00F45865">
        <w:rPr>
          <w:sz w:val="28"/>
          <w:szCs w:val="28"/>
        </w:rPr>
        <w:t>Тальменский района Алтайского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 края, предназначенного для предоставления 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>во владение и (или) в пользование субъектам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 малого и среднего предпринимательства и 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организациям, образующим инфраструктуру 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поддержки субъектов малого и среднего </w:t>
      </w:r>
    </w:p>
    <w:p w:rsidR="001810CC" w:rsidRPr="00F45865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45865">
        <w:rPr>
          <w:sz w:val="28"/>
          <w:szCs w:val="28"/>
        </w:rPr>
        <w:t xml:space="preserve">предпринимательства </w:t>
      </w:r>
    </w:p>
    <w:p w:rsidR="00F3264B" w:rsidRPr="00F45865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4B" w:rsidRPr="00F45865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865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45865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Pr="00F45865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0D4158" w:rsidRPr="00F45865">
        <w:rPr>
          <w:rFonts w:ascii="Times New Roman" w:hAnsi="Times New Roman" w:cs="Times New Roman"/>
          <w:sz w:val="28"/>
          <w:szCs w:val="28"/>
        </w:rPr>
        <w:t>МО</w:t>
      </w:r>
      <w:r w:rsidR="00433205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="00657890" w:rsidRPr="00F45865">
        <w:rPr>
          <w:rFonts w:ascii="Times New Roman" w:hAnsi="Times New Roman" w:cs="Times New Roman"/>
          <w:sz w:val="28"/>
          <w:szCs w:val="28"/>
        </w:rPr>
        <w:t>Тальменск</w:t>
      </w:r>
      <w:r w:rsidR="00433205" w:rsidRPr="00F45865">
        <w:rPr>
          <w:rFonts w:ascii="Times New Roman" w:hAnsi="Times New Roman" w:cs="Times New Roman"/>
          <w:sz w:val="28"/>
          <w:szCs w:val="28"/>
        </w:rPr>
        <w:t>ий</w:t>
      </w:r>
      <w:r w:rsidR="00657890" w:rsidRPr="00F45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5467" w:rsidRPr="00F45865">
        <w:rPr>
          <w:rFonts w:ascii="Times New Roman" w:hAnsi="Times New Roman" w:cs="Times New Roman"/>
          <w:sz w:val="28"/>
          <w:szCs w:val="28"/>
        </w:rPr>
        <w:t xml:space="preserve"> Алтайского края Администрацией</w:t>
      </w:r>
      <w:r w:rsidR="00657890" w:rsidRPr="00F45865">
        <w:rPr>
          <w:rFonts w:ascii="Times New Roman" w:hAnsi="Times New Roman" w:cs="Times New Roman"/>
          <w:sz w:val="28"/>
          <w:szCs w:val="28"/>
        </w:rPr>
        <w:t xml:space="preserve"> Тальменского района Алтайского края</w:t>
      </w:r>
      <w:r w:rsidRPr="00F45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13F" w:rsidRPr="00F45865">
        <w:rPr>
          <w:rFonts w:ascii="Times New Roman" w:hAnsi="Times New Roman" w:cs="Times New Roman"/>
          <w:sz w:val="28"/>
          <w:szCs w:val="28"/>
        </w:rPr>
        <w:t>решено</w:t>
      </w:r>
      <w:r w:rsidRPr="00F45865">
        <w:rPr>
          <w:rFonts w:ascii="Times New Roman" w:hAnsi="Times New Roman" w:cs="Times New Roman"/>
          <w:sz w:val="28"/>
          <w:szCs w:val="28"/>
        </w:rPr>
        <w:t>:</w:t>
      </w:r>
    </w:p>
    <w:p w:rsidR="0079413F" w:rsidRPr="00F45865" w:rsidRDefault="0079413F" w:rsidP="0079413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F45865">
        <w:rPr>
          <w:rFonts w:ascii="Times New Roman" w:eastAsia="Times New Roman" w:hAnsi="Times New Roman" w:cs="Times New Roman"/>
          <w:sz w:val="28"/>
          <w:szCs w:val="28"/>
        </w:rPr>
        <w:t>Положение о порядке формирования, ведения и обязательного опубликования перечня муниципального имущества Тальменского района Алтайского края  свободного от прав третьих лиц и предназначенного для предоставления во владение и (или) в пользование на долгосрочной основе  субъектам малого и среднего предпринимательства</w:t>
      </w:r>
      <w:r w:rsidRPr="00F45865">
        <w:rPr>
          <w:rFonts w:ascii="Times New Roman" w:hAnsi="Times New Roman" w:cs="Times New Roman"/>
          <w:sz w:val="28"/>
          <w:szCs w:val="28"/>
        </w:rPr>
        <w:t xml:space="preserve"> от 26.07.2013 № 139.</w:t>
      </w:r>
    </w:p>
    <w:p w:rsidR="0079413F" w:rsidRPr="00F45865" w:rsidRDefault="0079413F" w:rsidP="007941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F3264B" w:rsidRPr="00F45865" w:rsidRDefault="00B803FC" w:rsidP="0079413F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3264B" w:rsidRPr="00F4586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3264B" w:rsidRPr="00F45865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 и опубликования Перечня</w:t>
      </w:r>
      <w:r w:rsidR="00657890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F4586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03AB8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="000D4158" w:rsidRPr="00F45865">
        <w:rPr>
          <w:rFonts w:ascii="Times New Roman" w:hAnsi="Times New Roman" w:cs="Times New Roman"/>
          <w:sz w:val="28"/>
          <w:szCs w:val="28"/>
        </w:rPr>
        <w:t xml:space="preserve">МО </w:t>
      </w:r>
      <w:r w:rsidR="00433205" w:rsidRPr="00F45865">
        <w:rPr>
          <w:rFonts w:ascii="Times New Roman" w:hAnsi="Times New Roman" w:cs="Times New Roman"/>
          <w:sz w:val="28"/>
          <w:szCs w:val="28"/>
        </w:rPr>
        <w:t>Тальменский</w:t>
      </w:r>
      <w:r w:rsidR="00974DE7" w:rsidRPr="00F4586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3264B" w:rsidRPr="00F45865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A50E6D" w:rsidRPr="00F4586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F3264B" w:rsidRPr="00F45865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3264B" w:rsidRPr="00F45865" w:rsidRDefault="00B803FC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264B" w:rsidRPr="00F45865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F3264B" w:rsidRPr="00F45865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 </w:t>
      </w:r>
      <w:r w:rsidR="00974DE7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="000D4158" w:rsidRPr="00F45865">
        <w:rPr>
          <w:rFonts w:ascii="Times New Roman" w:hAnsi="Times New Roman" w:cs="Times New Roman"/>
          <w:sz w:val="28"/>
          <w:szCs w:val="28"/>
        </w:rPr>
        <w:t xml:space="preserve">МО </w:t>
      </w:r>
      <w:r w:rsidR="00974DE7" w:rsidRPr="00F45865">
        <w:rPr>
          <w:rFonts w:ascii="Times New Roman" w:hAnsi="Times New Roman" w:cs="Times New Roman"/>
          <w:sz w:val="28"/>
          <w:szCs w:val="28"/>
        </w:rPr>
        <w:t>Тальменск</w:t>
      </w:r>
      <w:r w:rsidR="00433205" w:rsidRPr="00F45865">
        <w:rPr>
          <w:rFonts w:ascii="Times New Roman" w:hAnsi="Times New Roman" w:cs="Times New Roman"/>
          <w:sz w:val="28"/>
          <w:szCs w:val="28"/>
        </w:rPr>
        <w:t>ий</w:t>
      </w:r>
      <w:r w:rsidR="00974DE7" w:rsidRPr="00F4586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3264B" w:rsidRPr="00F45865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12297F" w:rsidRPr="00F4586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F3264B" w:rsidRPr="00F45865">
        <w:rPr>
          <w:rFonts w:ascii="Times New Roman" w:hAnsi="Times New Roman" w:cs="Times New Roman"/>
          <w:sz w:val="28"/>
          <w:szCs w:val="28"/>
        </w:rPr>
        <w:t>для опубликования в средств</w:t>
      </w:r>
      <w:r w:rsidR="0012297F" w:rsidRPr="00F45865">
        <w:rPr>
          <w:rFonts w:ascii="Times New Roman" w:hAnsi="Times New Roman" w:cs="Times New Roman"/>
          <w:sz w:val="28"/>
          <w:szCs w:val="28"/>
        </w:rPr>
        <w:t xml:space="preserve">ах массовой </w:t>
      </w:r>
      <w:r w:rsidR="0012297F" w:rsidRPr="00F4586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а также </w:t>
      </w:r>
      <w:r w:rsidR="00F3264B" w:rsidRPr="00F45865">
        <w:rPr>
          <w:rFonts w:ascii="Times New Roman" w:hAnsi="Times New Roman" w:cs="Times New Roman"/>
          <w:sz w:val="28"/>
          <w:szCs w:val="28"/>
        </w:rPr>
        <w:t>размещения в информационно-телекоммуникационной сети «Интернет» (приложение № 2).</w:t>
      </w:r>
    </w:p>
    <w:p w:rsidR="00F3264B" w:rsidRPr="00F45865" w:rsidRDefault="0079413F" w:rsidP="00F32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264B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Виды муниципального</w:t>
      </w:r>
      <w:r w:rsidR="00974DE7" w:rsidRPr="00F45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264B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которое используется для</w:t>
      </w:r>
      <w:r w:rsidR="00F3264B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перечня муниципальног</w:t>
      </w:r>
      <w:r w:rsidR="00974DE7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264B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0D4158" w:rsidRPr="00F45865">
        <w:rPr>
          <w:rFonts w:ascii="Times New Roman" w:hAnsi="Times New Roman" w:cs="Times New Roman"/>
          <w:sz w:val="28"/>
          <w:szCs w:val="28"/>
        </w:rPr>
        <w:t xml:space="preserve">МО </w:t>
      </w:r>
      <w:r w:rsidR="00543C9F" w:rsidRPr="00F45865">
        <w:rPr>
          <w:rFonts w:ascii="Times New Roman" w:hAnsi="Times New Roman" w:cs="Times New Roman"/>
          <w:sz w:val="28"/>
          <w:szCs w:val="28"/>
        </w:rPr>
        <w:t>Тальменск</w:t>
      </w:r>
      <w:r w:rsidR="00433205" w:rsidRPr="00F45865">
        <w:rPr>
          <w:rFonts w:ascii="Times New Roman" w:hAnsi="Times New Roman" w:cs="Times New Roman"/>
          <w:sz w:val="28"/>
          <w:szCs w:val="28"/>
        </w:rPr>
        <w:t>ий</w:t>
      </w:r>
      <w:r w:rsidR="00543C9F" w:rsidRPr="00F4586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3264B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3F2BE0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</w:t>
      </w:r>
      <w:r w:rsidR="00F3264B" w:rsidRPr="00F4586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F3264B" w:rsidRPr="00F45865" w:rsidRDefault="00F3264B" w:rsidP="006C2A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43C9F" w:rsidRPr="00F45865">
        <w:rPr>
          <w:rFonts w:ascii="Times New Roman" w:hAnsi="Times New Roman" w:cs="Times New Roman"/>
          <w:sz w:val="28"/>
          <w:szCs w:val="28"/>
        </w:rPr>
        <w:t>Администрации Тальменского района Алтайского края</w:t>
      </w:r>
      <w:r w:rsidRPr="00F45865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543C9F" w:rsidRPr="00F45865">
        <w:rPr>
          <w:rFonts w:ascii="Times New Roman" w:hAnsi="Times New Roman" w:cs="Times New Roman"/>
          <w:sz w:val="28"/>
          <w:szCs w:val="28"/>
        </w:rPr>
        <w:t>Тальменск</w:t>
      </w:r>
      <w:r w:rsidR="00503AB8" w:rsidRPr="00F45865">
        <w:rPr>
          <w:rFonts w:ascii="Times New Roman" w:hAnsi="Times New Roman" w:cs="Times New Roman"/>
          <w:sz w:val="28"/>
          <w:szCs w:val="28"/>
        </w:rPr>
        <w:t>ого</w:t>
      </w:r>
      <w:r w:rsidR="00543C9F" w:rsidRPr="00F45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3AB8" w:rsidRPr="00F45865">
        <w:rPr>
          <w:rFonts w:ascii="Times New Roman" w:hAnsi="Times New Roman" w:cs="Times New Roman"/>
          <w:sz w:val="28"/>
          <w:szCs w:val="28"/>
        </w:rPr>
        <w:t>а</w:t>
      </w:r>
      <w:r w:rsidR="00543C9F" w:rsidRPr="00F4586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43C9F" w:rsidRPr="00F458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865">
        <w:rPr>
          <w:rFonts w:ascii="Times New Roman" w:hAnsi="Times New Roman" w:cs="Times New Roman"/>
          <w:sz w:val="28"/>
          <w:szCs w:val="28"/>
        </w:rPr>
        <w:t>по:</w:t>
      </w:r>
    </w:p>
    <w:p w:rsidR="00F3264B" w:rsidRPr="00F45865" w:rsidRDefault="00F3264B" w:rsidP="00543C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муниципального имущества </w:t>
      </w:r>
      <w:r w:rsidR="000D4158" w:rsidRPr="00F45865">
        <w:rPr>
          <w:rFonts w:ascii="Times New Roman" w:hAnsi="Times New Roman" w:cs="Times New Roman"/>
          <w:sz w:val="28"/>
          <w:szCs w:val="28"/>
        </w:rPr>
        <w:t>МО</w:t>
      </w:r>
      <w:r w:rsidR="00433205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="00543C9F" w:rsidRPr="00F45865">
        <w:rPr>
          <w:rFonts w:ascii="Times New Roman" w:hAnsi="Times New Roman" w:cs="Times New Roman"/>
          <w:sz w:val="28"/>
          <w:szCs w:val="28"/>
        </w:rPr>
        <w:t>Тальменск</w:t>
      </w:r>
      <w:r w:rsidR="00433205" w:rsidRPr="00F45865">
        <w:rPr>
          <w:rFonts w:ascii="Times New Roman" w:hAnsi="Times New Roman" w:cs="Times New Roman"/>
          <w:sz w:val="28"/>
          <w:szCs w:val="28"/>
        </w:rPr>
        <w:t>ий</w:t>
      </w:r>
      <w:r w:rsidR="00543C9F" w:rsidRPr="00F4586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F45865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   субъектам    малого </w:t>
      </w:r>
      <w:r w:rsidR="006C2ACB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Pr="00F45865">
        <w:rPr>
          <w:rFonts w:ascii="Times New Roman" w:hAnsi="Times New Roman" w:cs="Times New Roman"/>
          <w:sz w:val="28"/>
          <w:szCs w:val="28"/>
        </w:rPr>
        <w:t xml:space="preserve">   и </w:t>
      </w:r>
      <w:r w:rsidR="006C2ACB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Pr="00F45865">
        <w:rPr>
          <w:rFonts w:ascii="Times New Roman" w:hAnsi="Times New Roman" w:cs="Times New Roman"/>
          <w:sz w:val="28"/>
          <w:szCs w:val="28"/>
        </w:rPr>
        <w:t xml:space="preserve">   среднего  </w:t>
      </w:r>
      <w:r w:rsidR="006C2ACB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Pr="00F45865">
        <w:rPr>
          <w:rFonts w:ascii="Times New Roman" w:hAnsi="Times New Roman" w:cs="Times New Roman"/>
          <w:sz w:val="28"/>
          <w:szCs w:val="28"/>
        </w:rPr>
        <w:t xml:space="preserve">  предпринимательства  </w:t>
      </w:r>
      <w:r w:rsidR="006C2ACB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Pr="00F45865">
        <w:rPr>
          <w:rFonts w:ascii="Times New Roman" w:hAnsi="Times New Roman" w:cs="Times New Roman"/>
          <w:sz w:val="28"/>
          <w:szCs w:val="28"/>
        </w:rPr>
        <w:t xml:space="preserve"> и</w:t>
      </w:r>
      <w:r w:rsidR="00543C9F" w:rsidRPr="00F45865">
        <w:rPr>
          <w:rFonts w:ascii="Times New Roman" w:hAnsi="Times New Roman" w:cs="Times New Roman"/>
          <w:sz w:val="28"/>
          <w:szCs w:val="28"/>
        </w:rPr>
        <w:t xml:space="preserve"> </w:t>
      </w:r>
      <w:r w:rsidRPr="00F45865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F3264B" w:rsidRPr="00F45865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3264B" w:rsidRPr="00F45865" w:rsidRDefault="0079413F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>4</w:t>
      </w:r>
      <w:r w:rsidR="00543C9F" w:rsidRPr="00F45865">
        <w:rPr>
          <w:rFonts w:ascii="Times New Roman" w:hAnsi="Times New Roman" w:cs="Times New Roman"/>
          <w:sz w:val="28"/>
          <w:szCs w:val="28"/>
        </w:rPr>
        <w:t>.  Администрации Тальменского района Алтайского края</w:t>
      </w:r>
      <w:r w:rsidR="00F3264B" w:rsidRPr="00F45865">
        <w:rPr>
          <w:rFonts w:ascii="Times New Roman" w:hAnsi="Times New Roman" w:cs="Times New Roman"/>
          <w:sz w:val="28"/>
          <w:szCs w:val="28"/>
        </w:rPr>
        <w:t xml:space="preserve"> в течение месяца с даты вступления в силу настоящего Постановления (Решения)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F3264B" w:rsidRPr="00F458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3264B" w:rsidRPr="00F45865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постановлению (решению)</w:t>
      </w:r>
      <w:r w:rsidR="00F3264B" w:rsidRPr="00F4586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F3264B" w:rsidRPr="00F45865">
        <w:rPr>
          <w:rFonts w:ascii="Times New Roman" w:hAnsi="Times New Roman" w:cs="Times New Roman"/>
          <w:sz w:val="28"/>
          <w:szCs w:val="28"/>
        </w:rPr>
        <w:t>.</w:t>
      </w:r>
    </w:p>
    <w:p w:rsidR="00E60800" w:rsidRPr="00F45865" w:rsidRDefault="0079413F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5865">
        <w:rPr>
          <w:rFonts w:ascii="Times New Roman" w:hAnsi="Times New Roman" w:cs="Times New Roman"/>
          <w:sz w:val="28"/>
          <w:szCs w:val="28"/>
        </w:rPr>
        <w:t xml:space="preserve">  5</w:t>
      </w:r>
      <w:r w:rsidR="00F3264B" w:rsidRPr="00F45865">
        <w:rPr>
          <w:rFonts w:ascii="Times New Roman" w:hAnsi="Times New Roman" w:cs="Times New Roman"/>
          <w:sz w:val="28"/>
          <w:szCs w:val="28"/>
        </w:rPr>
        <w:t xml:space="preserve">.   </w:t>
      </w:r>
      <w:r w:rsidR="00E60800" w:rsidRPr="00F4586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   постоянную депутатскую комиссию по экономике, агропромышленному комплексу и предпринимательству </w:t>
      </w:r>
      <w:r w:rsidR="003E608B" w:rsidRPr="00F45865">
        <w:rPr>
          <w:rFonts w:ascii="Times New Roman" w:eastAsia="Times New Roman" w:hAnsi="Times New Roman" w:cs="Times New Roman"/>
          <w:sz w:val="28"/>
          <w:szCs w:val="28"/>
        </w:rPr>
        <w:t>(Швец Г.Г.</w:t>
      </w:r>
      <w:r w:rsidR="00E60800" w:rsidRPr="00F4586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3264B" w:rsidRPr="00F4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800" w:rsidRPr="00F45865" w:rsidRDefault="00E60800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0800" w:rsidRPr="00F45865" w:rsidRDefault="00E60800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33205" w:rsidRPr="00F45865" w:rsidRDefault="00E60800" w:rsidP="004332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С.Д. Самсоненко </w:t>
      </w:r>
      <w:r w:rsidR="00433205" w:rsidRPr="00F45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33205" w:rsidRPr="00F45865" w:rsidRDefault="00433205" w:rsidP="004332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0096C" w:rsidRPr="00F45865" w:rsidRDefault="00433205" w:rsidP="00CF31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5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sectPr w:rsidR="0010096C" w:rsidRPr="00F45865" w:rsidSect="00FF7CFA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7D" w:rsidRDefault="008D1C7D" w:rsidP="00F3264B">
      <w:pPr>
        <w:spacing w:after="0" w:line="240" w:lineRule="auto"/>
      </w:pPr>
      <w:r>
        <w:separator/>
      </w:r>
    </w:p>
  </w:endnote>
  <w:endnote w:type="continuationSeparator" w:id="1">
    <w:p w:rsidR="008D1C7D" w:rsidRDefault="008D1C7D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7D" w:rsidRDefault="008D1C7D" w:rsidP="00F3264B">
      <w:pPr>
        <w:spacing w:after="0" w:line="240" w:lineRule="auto"/>
      </w:pPr>
      <w:r>
        <w:separator/>
      </w:r>
    </w:p>
  </w:footnote>
  <w:footnote w:type="continuationSeparator" w:id="1">
    <w:p w:rsidR="008D1C7D" w:rsidRDefault="008D1C7D" w:rsidP="00F3264B">
      <w:pPr>
        <w:spacing w:after="0" w:line="240" w:lineRule="auto"/>
      </w:pPr>
      <w:r>
        <w:continuationSeparator/>
      </w:r>
    </w:p>
  </w:footnote>
  <w:footnote w:id="2">
    <w:p w:rsidR="003B034E" w:rsidRPr="00BD1086" w:rsidRDefault="003B034E" w:rsidP="00F3264B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 w:rsidRPr="00BD1086">
        <w:rPr>
          <w:rFonts w:ascii="Times New Roman" w:hAnsi="Times New Roman"/>
        </w:rPr>
        <w:t>Если на дату принятия Постановления (Решения) Перечень не утвержден, в указанное поручение включается формулировка «утвердить и обеспечить опубликование</w:t>
      </w:r>
      <w:r>
        <w:rPr>
          <w:rFonts w:ascii="Times New Roman" w:hAnsi="Times New Roman"/>
        </w:rPr>
        <w:t>»</w:t>
      </w:r>
      <w:r w:rsidRPr="00BD1086">
        <w:rPr>
          <w:rFonts w:ascii="Times New Roman" w:hAnsi="Times New Roman"/>
        </w:rPr>
        <w:t>, а срок исполнения может быть увеличен не более чем до трех месяцев.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22331"/>
      <w:docPartObj>
        <w:docPartGallery w:val="Page Numbers (Top of Page)"/>
        <w:docPartUnique/>
      </w:docPartObj>
    </w:sdtPr>
    <w:sdtContent>
      <w:p w:rsidR="003B034E" w:rsidRDefault="00B803FC" w:rsidP="0010096C">
        <w:pPr>
          <w:pStyle w:val="a3"/>
          <w:jc w:val="center"/>
        </w:pPr>
        <w:fldSimple w:instr="PAGE   \* MERGEFORMAT">
          <w:r w:rsidR="00CF310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2092E"/>
    <w:rsid w:val="000D4158"/>
    <w:rsid w:val="0010096C"/>
    <w:rsid w:val="0012297F"/>
    <w:rsid w:val="00146C39"/>
    <w:rsid w:val="00166D8C"/>
    <w:rsid w:val="001810CC"/>
    <w:rsid w:val="001C77B3"/>
    <w:rsid w:val="001E29FE"/>
    <w:rsid w:val="00201C51"/>
    <w:rsid w:val="00222797"/>
    <w:rsid w:val="00277DBE"/>
    <w:rsid w:val="002A527B"/>
    <w:rsid w:val="002A5EAF"/>
    <w:rsid w:val="002D60B8"/>
    <w:rsid w:val="00311245"/>
    <w:rsid w:val="003469B2"/>
    <w:rsid w:val="0036635F"/>
    <w:rsid w:val="003B034E"/>
    <w:rsid w:val="003C655D"/>
    <w:rsid w:val="003E56DE"/>
    <w:rsid w:val="003E608B"/>
    <w:rsid w:val="003F2BE0"/>
    <w:rsid w:val="00411CD8"/>
    <w:rsid w:val="00433205"/>
    <w:rsid w:val="004964CD"/>
    <w:rsid w:val="004B0155"/>
    <w:rsid w:val="004D7295"/>
    <w:rsid w:val="0050222E"/>
    <w:rsid w:val="00503AB8"/>
    <w:rsid w:val="00543C9F"/>
    <w:rsid w:val="00584202"/>
    <w:rsid w:val="00595A8E"/>
    <w:rsid w:val="005C3C63"/>
    <w:rsid w:val="005F7181"/>
    <w:rsid w:val="006311A6"/>
    <w:rsid w:val="00657890"/>
    <w:rsid w:val="00673A09"/>
    <w:rsid w:val="00695E3B"/>
    <w:rsid w:val="006B1E2A"/>
    <w:rsid w:val="006C2ACB"/>
    <w:rsid w:val="006D5467"/>
    <w:rsid w:val="006E0D25"/>
    <w:rsid w:val="006E26E7"/>
    <w:rsid w:val="007113C8"/>
    <w:rsid w:val="007131E4"/>
    <w:rsid w:val="00783439"/>
    <w:rsid w:val="0079413F"/>
    <w:rsid w:val="007B7CD8"/>
    <w:rsid w:val="007E10FE"/>
    <w:rsid w:val="007F3B6E"/>
    <w:rsid w:val="007F4676"/>
    <w:rsid w:val="0081759C"/>
    <w:rsid w:val="00841923"/>
    <w:rsid w:val="00843E31"/>
    <w:rsid w:val="00855C84"/>
    <w:rsid w:val="00862B5B"/>
    <w:rsid w:val="00863690"/>
    <w:rsid w:val="008D1C7D"/>
    <w:rsid w:val="008E01ED"/>
    <w:rsid w:val="00900036"/>
    <w:rsid w:val="00974DE7"/>
    <w:rsid w:val="00974E6F"/>
    <w:rsid w:val="009801D4"/>
    <w:rsid w:val="009829DB"/>
    <w:rsid w:val="00983873"/>
    <w:rsid w:val="00996D48"/>
    <w:rsid w:val="009B23C6"/>
    <w:rsid w:val="009F3EA2"/>
    <w:rsid w:val="009F5370"/>
    <w:rsid w:val="00A17038"/>
    <w:rsid w:val="00A50E6D"/>
    <w:rsid w:val="00A55741"/>
    <w:rsid w:val="00A6524D"/>
    <w:rsid w:val="00A74D57"/>
    <w:rsid w:val="00A93203"/>
    <w:rsid w:val="00AD0FAB"/>
    <w:rsid w:val="00AE104A"/>
    <w:rsid w:val="00AE7E4F"/>
    <w:rsid w:val="00B178AA"/>
    <w:rsid w:val="00B251B2"/>
    <w:rsid w:val="00B33388"/>
    <w:rsid w:val="00B803FC"/>
    <w:rsid w:val="00BE611E"/>
    <w:rsid w:val="00C11F8B"/>
    <w:rsid w:val="00C454CA"/>
    <w:rsid w:val="00C50C46"/>
    <w:rsid w:val="00C91899"/>
    <w:rsid w:val="00CC5116"/>
    <w:rsid w:val="00CD2359"/>
    <w:rsid w:val="00CF3102"/>
    <w:rsid w:val="00CF7FFA"/>
    <w:rsid w:val="00D309DC"/>
    <w:rsid w:val="00D82353"/>
    <w:rsid w:val="00D83CAB"/>
    <w:rsid w:val="00E1316F"/>
    <w:rsid w:val="00E60800"/>
    <w:rsid w:val="00E62B62"/>
    <w:rsid w:val="00E65B15"/>
    <w:rsid w:val="00E702D1"/>
    <w:rsid w:val="00EC7589"/>
    <w:rsid w:val="00EE1FB4"/>
    <w:rsid w:val="00F10E8A"/>
    <w:rsid w:val="00F3090A"/>
    <w:rsid w:val="00F3264B"/>
    <w:rsid w:val="00F45865"/>
    <w:rsid w:val="00F86838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00"/>
    <w:pPr>
      <w:widowControl w:val="0"/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60800"/>
    <w:rPr>
      <w:rFonts w:ascii="Calibri" w:eastAsia="Times New Roman" w:hAnsi="Calibri" w:cs="Times New Roman"/>
      <w:b/>
      <w:bCs/>
      <w:i/>
      <w:iCs/>
      <w:sz w:val="26"/>
      <w:szCs w:val="26"/>
      <w:lang w:eastAsia="ru-RU" w:bidi="ru-RU"/>
    </w:rPr>
  </w:style>
  <w:style w:type="paragraph" w:styleId="a9">
    <w:name w:val="Body Text"/>
    <w:basedOn w:val="a"/>
    <w:link w:val="aa"/>
    <w:semiHidden/>
    <w:rsid w:val="00E6080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semiHidden/>
    <w:rsid w:val="00E60800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ab">
    <w:name w:val="Содержимое таблицы"/>
    <w:basedOn w:val="a"/>
    <w:rsid w:val="00E6080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ac">
    <w:name w:val="Normal (Web)"/>
    <w:basedOn w:val="a"/>
    <w:uiPriority w:val="99"/>
    <w:unhideWhenUsed/>
    <w:rsid w:val="00E6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E60800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E60800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styleId="ad">
    <w:name w:val="List Paragraph"/>
    <w:basedOn w:val="a"/>
    <w:uiPriority w:val="34"/>
    <w:qFormat/>
    <w:rsid w:val="0079413F"/>
    <w:pPr>
      <w:ind w:left="720"/>
      <w:contextualSpacing/>
    </w:pPr>
  </w:style>
  <w:style w:type="paragraph" w:customStyle="1" w:styleId="wikip">
    <w:name w:val="wikip"/>
    <w:basedOn w:val="a"/>
    <w:rsid w:val="001810C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1810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810CC"/>
    <w:pPr>
      <w:keepNext/>
      <w:tabs>
        <w:tab w:val="num" w:pos="720"/>
      </w:tabs>
      <w:suppressAutoHyphens/>
      <w:spacing w:after="0" w:line="240" w:lineRule="auto"/>
      <w:ind w:left="-180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7305-5154-4B15-87C0-AADA241F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Вера Фёдоровна</cp:lastModifiedBy>
  <cp:revision>2</cp:revision>
  <dcterms:created xsi:type="dcterms:W3CDTF">2019-03-18T01:29:00Z</dcterms:created>
  <dcterms:modified xsi:type="dcterms:W3CDTF">2019-03-18T01:29:00Z</dcterms:modified>
</cp:coreProperties>
</file>