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91" w:rsidRDefault="00042291" w:rsidP="0004229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2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91" w:rsidRPr="001B5469" w:rsidRDefault="00042291" w:rsidP="0004229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42291" w:rsidRDefault="00042291" w:rsidP="0004229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042291" w:rsidRDefault="00042291" w:rsidP="000422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042291" w:rsidRDefault="00042291" w:rsidP="00042291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042291" w:rsidRDefault="00042291" w:rsidP="0004229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2291" w:rsidRDefault="00042291" w:rsidP="00042291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17</w:t>
      </w:r>
    </w:p>
    <w:p w:rsidR="00042291" w:rsidRPr="00632395" w:rsidRDefault="00042291" w:rsidP="0004229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826A21" w:rsidRPr="00826A21" w:rsidRDefault="00826A21" w:rsidP="002259BD">
      <w:pPr>
        <w:pStyle w:val="a3"/>
        <w:shd w:val="clear" w:color="auto" w:fill="FFFFFF"/>
        <w:spacing w:before="0" w:beforeAutospacing="0" w:after="0" w:afterAutospacing="0"/>
        <w:ind w:right="-35"/>
        <w:jc w:val="center"/>
        <w:textAlignment w:val="baseline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2259BD" w:rsidRPr="00826A21" w:rsidTr="002259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59BD" w:rsidRPr="00826A21" w:rsidRDefault="002259BD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826A21">
              <w:rPr>
                <w:sz w:val="28"/>
                <w:szCs w:val="28"/>
                <w:bdr w:val="none" w:sz="0" w:space="0" w:color="auto" w:frame="1"/>
              </w:rPr>
              <w:t>Об избрании заместителя председателя постоянной комиссии Тальменского районного Совета народных депутатов по социальным вопросам, законности, правопорядку и местному самоуправлению</w:t>
            </w:r>
          </w:p>
          <w:p w:rsidR="00826A21" w:rsidRPr="00826A21" w:rsidRDefault="00826A21">
            <w:pPr>
              <w:pStyle w:val="a3"/>
              <w:spacing w:before="0" w:beforeAutospacing="0" w:after="0" w:afterAutospacing="0"/>
              <w:ind w:right="141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259BD" w:rsidRPr="00826A21" w:rsidRDefault="002259BD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6A21">
        <w:rPr>
          <w:sz w:val="28"/>
          <w:szCs w:val="28"/>
          <w:bdr w:val="none" w:sz="0" w:space="0" w:color="auto" w:frame="1"/>
        </w:rPr>
        <w:t>На основании предложений членов постоянной депутатской комиссии по социальным вопросам, законности, правопорядку и местному самоуправлению</w:t>
      </w:r>
    </w:p>
    <w:p w:rsidR="00826A21" w:rsidRPr="00826A21" w:rsidRDefault="00826A2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042291" w:rsidRDefault="002259BD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6A21">
        <w:rPr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</w:p>
    <w:p w:rsidR="00042291" w:rsidRDefault="0004229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259BD" w:rsidRPr="00826A21" w:rsidRDefault="002259BD" w:rsidP="00042291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826A21">
        <w:rPr>
          <w:sz w:val="28"/>
          <w:szCs w:val="28"/>
          <w:bdr w:val="none" w:sz="0" w:space="0" w:color="auto" w:frame="1"/>
        </w:rPr>
        <w:t>РЕШИЛ:</w:t>
      </w:r>
    </w:p>
    <w:p w:rsidR="00826A21" w:rsidRPr="00826A21" w:rsidRDefault="00826A2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2259BD" w:rsidRPr="00826A21" w:rsidRDefault="002259BD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826A21">
        <w:rPr>
          <w:sz w:val="28"/>
          <w:szCs w:val="28"/>
          <w:bdr w:val="none" w:sz="0" w:space="0" w:color="auto" w:frame="1"/>
        </w:rPr>
        <w:t xml:space="preserve">1. Избрать заместителем председателя постоянной комиссии Тальменского районного Совета по социальным вопросам, законности, правопорядку и местному самоуправлению народных депутатов </w:t>
      </w:r>
      <w:r w:rsidR="009734BB">
        <w:rPr>
          <w:sz w:val="28"/>
          <w:szCs w:val="28"/>
          <w:bdr w:val="none" w:sz="0" w:space="0" w:color="auto" w:frame="1"/>
        </w:rPr>
        <w:t xml:space="preserve">Алферова Артема Викторовича </w:t>
      </w:r>
      <w:r w:rsidRPr="00826A21">
        <w:rPr>
          <w:sz w:val="28"/>
          <w:szCs w:val="28"/>
          <w:bdr w:val="none" w:sz="0" w:space="0" w:color="auto" w:frame="1"/>
        </w:rPr>
        <w:t>- депу</w:t>
      </w:r>
      <w:r w:rsidR="009734BB">
        <w:rPr>
          <w:sz w:val="28"/>
          <w:szCs w:val="28"/>
          <w:bdr w:val="none" w:sz="0" w:space="0" w:color="auto" w:frame="1"/>
        </w:rPr>
        <w:t>тата по избирательному округу №6</w:t>
      </w:r>
      <w:r w:rsidRPr="00826A21">
        <w:rPr>
          <w:sz w:val="28"/>
          <w:szCs w:val="28"/>
          <w:bdr w:val="none" w:sz="0" w:space="0" w:color="auto" w:frame="1"/>
        </w:rPr>
        <w:t>.</w:t>
      </w:r>
    </w:p>
    <w:p w:rsidR="002259BD" w:rsidRPr="00826A21" w:rsidRDefault="002259BD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6A21">
        <w:rPr>
          <w:sz w:val="28"/>
          <w:szCs w:val="28"/>
          <w:bdr w:val="none" w:sz="0" w:space="0" w:color="auto" w:frame="1"/>
        </w:rPr>
        <w:t>2. Настоящее решение вступает в силу с момента его принятия.</w:t>
      </w:r>
    </w:p>
    <w:p w:rsidR="00826A21" w:rsidRDefault="00826A2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042291" w:rsidRDefault="0004229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042291" w:rsidRPr="00826A21" w:rsidRDefault="00042291" w:rsidP="002259BD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2259BD" w:rsidRPr="00826A21" w:rsidRDefault="002259BD" w:rsidP="002259BD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Председатель районного Совета</w:t>
      </w:r>
    </w:p>
    <w:p w:rsidR="008F2C12" w:rsidRPr="00042291" w:rsidRDefault="002259BD" w:rsidP="00042291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народных депутатов                                           </w:t>
      </w:r>
      <w:r w:rsid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  </w:t>
      </w:r>
      <w:r w:rsidR="0004229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</w:t>
      </w:r>
      <w:r w:rsid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</w:t>
      </w:r>
      <w:r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        </w:t>
      </w:r>
      <w:r w:rsidR="0004229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</w:t>
      </w:r>
      <w:r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  </w:t>
      </w:r>
      <w:r w:rsidR="00826A21"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В.Н.</w:t>
      </w:r>
      <w:r w:rsidR="0004229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826A21" w:rsidRPr="00826A2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Карташев</w:t>
      </w:r>
    </w:p>
    <w:p w:rsidR="00CE60F4" w:rsidRDefault="00CE60F4" w:rsidP="00CE60F4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color w:val="222233"/>
          <w:sz w:val="26"/>
          <w:szCs w:val="26"/>
        </w:rPr>
      </w:pPr>
    </w:p>
    <w:p w:rsidR="00CE60F4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rFonts w:ascii="Arial" w:hAnsi="Arial" w:cs="Arial"/>
          <w:color w:val="444455"/>
          <w:sz w:val="15"/>
          <w:szCs w:val="15"/>
        </w:rPr>
      </w:pPr>
      <w:r>
        <w:rPr>
          <w:rFonts w:ascii="Arial" w:hAnsi="Arial" w:cs="Arial"/>
          <w:b/>
          <w:bCs/>
          <w:color w:val="444455"/>
          <w:sz w:val="20"/>
          <w:szCs w:val="20"/>
          <w:bdr w:val="none" w:sz="0" w:space="0" w:color="auto" w:frame="1"/>
        </w:rPr>
        <w:t> </w:t>
      </w:r>
    </w:p>
    <w:p w:rsidR="009F505C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</w:pPr>
    </w:p>
    <w:sectPr w:rsidR="009F505C" w:rsidSect="00042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42291"/>
    <w:rsid w:val="000D6FB8"/>
    <w:rsid w:val="0011791D"/>
    <w:rsid w:val="0018766B"/>
    <w:rsid w:val="002259BD"/>
    <w:rsid w:val="002E3EFA"/>
    <w:rsid w:val="002E722A"/>
    <w:rsid w:val="00353CEE"/>
    <w:rsid w:val="003A4643"/>
    <w:rsid w:val="0049795F"/>
    <w:rsid w:val="00576843"/>
    <w:rsid w:val="005C6CC3"/>
    <w:rsid w:val="00796876"/>
    <w:rsid w:val="007B7A06"/>
    <w:rsid w:val="007E731A"/>
    <w:rsid w:val="00821FFD"/>
    <w:rsid w:val="00826A21"/>
    <w:rsid w:val="008F2C12"/>
    <w:rsid w:val="009734BB"/>
    <w:rsid w:val="009F505C"/>
    <w:rsid w:val="00A52201"/>
    <w:rsid w:val="00A634E2"/>
    <w:rsid w:val="00AD70FE"/>
    <w:rsid w:val="00B02994"/>
    <w:rsid w:val="00B6658B"/>
    <w:rsid w:val="00CB4DC4"/>
    <w:rsid w:val="00CD50FB"/>
    <w:rsid w:val="00CE60F4"/>
    <w:rsid w:val="00D518AF"/>
    <w:rsid w:val="00D51F20"/>
    <w:rsid w:val="00DD6593"/>
    <w:rsid w:val="00E01323"/>
    <w:rsid w:val="00E36237"/>
    <w:rsid w:val="00E65977"/>
    <w:rsid w:val="00E74D5C"/>
    <w:rsid w:val="00EA0E3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5</cp:revision>
  <dcterms:created xsi:type="dcterms:W3CDTF">2022-09-15T04:14:00Z</dcterms:created>
  <dcterms:modified xsi:type="dcterms:W3CDTF">2023-04-11T09:42:00Z</dcterms:modified>
</cp:coreProperties>
</file>