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AA" w:rsidRDefault="00496FAA" w:rsidP="00496FAA">
      <w:pPr>
        <w:pStyle w:val="11"/>
        <w:tabs>
          <w:tab w:val="clear" w:pos="4153"/>
          <w:tab w:val="clear" w:pos="8306"/>
        </w:tabs>
        <w:jc w:val="center"/>
        <w:rPr>
          <w:b/>
          <w:sz w:val="32"/>
        </w:rPr>
      </w:pPr>
      <w:r>
        <w:rPr>
          <w:sz w:val="2"/>
          <w:szCs w:val="2"/>
        </w:rPr>
        <w:t xml:space="preserve"> </w:t>
      </w:r>
      <w:r>
        <w:rPr>
          <w:b/>
          <w:noProof/>
          <w:sz w:val="32"/>
        </w:rPr>
        <w:drawing>
          <wp:inline distT="0" distB="0" distL="0" distR="0">
            <wp:extent cx="425450" cy="488950"/>
            <wp:effectExtent l="19050" t="0" r="0" b="0"/>
            <wp:docPr id="2" name="Рисунок 2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FAA" w:rsidRDefault="00496FAA" w:rsidP="00496FAA">
      <w:pPr>
        <w:pStyle w:val="11"/>
        <w:tabs>
          <w:tab w:val="clear" w:pos="4153"/>
          <w:tab w:val="clear" w:pos="8306"/>
        </w:tabs>
      </w:pPr>
    </w:p>
    <w:p w:rsidR="00496FAA" w:rsidRPr="00827A9C" w:rsidRDefault="00496FAA" w:rsidP="00827A9C">
      <w:pPr>
        <w:pStyle w:val="5"/>
        <w:tabs>
          <w:tab w:val="clear" w:pos="6804"/>
        </w:tabs>
        <w:ind w:firstLine="0"/>
        <w:jc w:val="center"/>
        <w:rPr>
          <w:spacing w:val="20"/>
          <w:sz w:val="26"/>
          <w:szCs w:val="26"/>
        </w:rPr>
      </w:pPr>
      <w:r w:rsidRPr="00610E33">
        <w:rPr>
          <w:spacing w:val="20"/>
          <w:sz w:val="26"/>
          <w:szCs w:val="26"/>
        </w:rPr>
        <w:t>ТАЛЬМЕНСКИЙ РАЙОННЫЙ СОВЕТ НАРОДНЫ</w:t>
      </w:r>
      <w:r w:rsidR="00827A9C">
        <w:rPr>
          <w:spacing w:val="20"/>
          <w:sz w:val="26"/>
          <w:szCs w:val="26"/>
        </w:rPr>
        <w:t xml:space="preserve">Х </w:t>
      </w:r>
      <w:r w:rsidRPr="00610E33">
        <w:rPr>
          <w:sz w:val="26"/>
          <w:szCs w:val="26"/>
        </w:rPr>
        <w:t>ДЕПУТАТОВ АЛТАЙСКОГО КРАЯ</w:t>
      </w:r>
    </w:p>
    <w:p w:rsidR="00496FAA" w:rsidRDefault="00496FAA" w:rsidP="00827A9C">
      <w:pPr>
        <w:jc w:val="center"/>
        <w:rPr>
          <w:rFonts w:ascii="Arial" w:hAnsi="Arial"/>
          <w:b/>
          <w:sz w:val="36"/>
        </w:rPr>
      </w:pPr>
    </w:p>
    <w:p w:rsidR="00496FAA" w:rsidRPr="00610E33" w:rsidRDefault="00610E33" w:rsidP="00496FAA">
      <w:pPr>
        <w:pStyle w:val="6"/>
        <w:jc w:val="center"/>
        <w:rPr>
          <w:b/>
          <w:spacing w:val="84"/>
          <w:sz w:val="36"/>
        </w:rPr>
      </w:pPr>
      <w:r>
        <w:rPr>
          <w:b/>
          <w:spacing w:val="84"/>
          <w:sz w:val="36"/>
        </w:rPr>
        <w:t>РЕШЕНИ</w:t>
      </w:r>
      <w:r w:rsidR="00496FAA" w:rsidRPr="00610E33">
        <w:rPr>
          <w:b/>
          <w:spacing w:val="84"/>
          <w:sz w:val="36"/>
        </w:rPr>
        <w:t>Е</w:t>
      </w:r>
    </w:p>
    <w:p w:rsidR="00496FAA" w:rsidRDefault="00496FAA" w:rsidP="00496FAA">
      <w:pPr>
        <w:jc w:val="center"/>
        <w:rPr>
          <w:sz w:val="28"/>
        </w:rPr>
      </w:pPr>
    </w:p>
    <w:p w:rsidR="00496FAA" w:rsidRPr="00610E33" w:rsidRDefault="0083440C" w:rsidP="00496FAA">
      <w:pPr>
        <w:pStyle w:val="51"/>
        <w:keepNext w:val="0"/>
        <w:spacing w:line="240" w:lineRule="auto"/>
        <w:rPr>
          <w:rFonts w:ascii="Arial" w:hAnsi="Arial"/>
        </w:rPr>
      </w:pPr>
      <w:r>
        <w:rPr>
          <w:rFonts w:ascii="Arial" w:hAnsi="Arial"/>
        </w:rPr>
        <w:t>31.03.</w:t>
      </w:r>
      <w:r w:rsidR="00496FAA" w:rsidRPr="00610E33">
        <w:rPr>
          <w:rFonts w:ascii="Arial" w:hAnsi="Arial"/>
        </w:rPr>
        <w:t xml:space="preserve">2023 г.                                            </w:t>
      </w:r>
      <w:r w:rsidR="00496FAA" w:rsidRPr="00610E33">
        <w:rPr>
          <w:rFonts w:ascii="Arial" w:hAnsi="Arial"/>
        </w:rPr>
        <w:tab/>
      </w:r>
      <w:r w:rsidR="00610E33">
        <w:rPr>
          <w:rFonts w:ascii="Arial" w:hAnsi="Arial"/>
        </w:rPr>
        <w:t xml:space="preserve">                                     </w:t>
      </w:r>
      <w:r w:rsidR="00496FAA" w:rsidRPr="00610E33">
        <w:rPr>
          <w:rFonts w:ascii="Arial" w:hAnsi="Arial"/>
        </w:rPr>
        <w:tab/>
      </w:r>
      <w:r>
        <w:rPr>
          <w:rFonts w:ascii="Arial" w:hAnsi="Arial"/>
        </w:rPr>
        <w:t xml:space="preserve">              № 71</w:t>
      </w:r>
    </w:p>
    <w:p w:rsidR="00496FAA" w:rsidRDefault="00496FAA" w:rsidP="00496FAA">
      <w:pPr>
        <w:jc w:val="center"/>
        <w:rPr>
          <w:sz w:val="18"/>
        </w:rPr>
      </w:pPr>
      <w:r>
        <w:rPr>
          <w:rFonts w:ascii="Arial" w:hAnsi="Arial"/>
          <w:sz w:val="18"/>
        </w:rPr>
        <w:t>р.п. Тальменка</w:t>
      </w:r>
    </w:p>
    <w:p w:rsidR="00496FAA" w:rsidRDefault="00496FAA" w:rsidP="00496FAA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</w:tblGrid>
      <w:tr w:rsidR="00496FAA" w:rsidTr="00496FAA">
        <w:trPr>
          <w:trHeight w:val="35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96FAA" w:rsidRPr="00946A65" w:rsidRDefault="00496FAA" w:rsidP="00F70DF4">
            <w:pPr>
              <w:pStyle w:val="ConsPlusTitle"/>
              <w:tabs>
                <w:tab w:val="left" w:pos="502"/>
                <w:tab w:val="left" w:pos="600"/>
                <w:tab w:val="left" w:pos="2300"/>
                <w:tab w:val="left" w:pos="2800"/>
                <w:tab w:val="center" w:pos="4777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496FAA" w:rsidRPr="00F50116" w:rsidRDefault="00496FAA" w:rsidP="00496F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50116">
              <w:rPr>
                <w:color w:val="000000" w:themeColor="text1"/>
                <w:sz w:val="28"/>
                <w:szCs w:val="28"/>
                <w:lang w:eastAsia="ru-RU"/>
              </w:rPr>
              <w:t>Об установлении ставок платы за единицу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50116">
              <w:rPr>
                <w:color w:val="000000" w:themeColor="text1"/>
                <w:sz w:val="28"/>
                <w:szCs w:val="28"/>
                <w:lang w:eastAsia="ru-RU"/>
              </w:rPr>
              <w:t>объема лесных ресурсов и ставок платы за единицу площади такого лесного участка в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50116">
              <w:rPr>
                <w:color w:val="000000" w:themeColor="text1"/>
                <w:sz w:val="28"/>
                <w:szCs w:val="28"/>
                <w:lang w:eastAsia="ru-RU"/>
              </w:rPr>
              <w:t xml:space="preserve">целях его аренды, ставок платы за единицу </w:t>
            </w:r>
          </w:p>
          <w:p w:rsidR="00496FAA" w:rsidRPr="00F50116" w:rsidRDefault="00496FAA" w:rsidP="00496FA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50116">
              <w:rPr>
                <w:color w:val="000000" w:themeColor="text1"/>
                <w:sz w:val="28"/>
                <w:szCs w:val="28"/>
                <w:lang w:eastAsia="ru-RU"/>
              </w:rPr>
              <w:t>объема древесины, заготовляемой на землях, находящихся в муниципальной собственности</w:t>
            </w:r>
          </w:p>
          <w:p w:rsidR="00496FAA" w:rsidRPr="007C41F5" w:rsidRDefault="00496FAA" w:rsidP="00496FA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50116">
              <w:rPr>
                <w:color w:val="000000" w:themeColor="text1"/>
                <w:sz w:val="28"/>
                <w:szCs w:val="28"/>
                <w:lang w:eastAsia="ru-RU"/>
              </w:rPr>
              <w:t>Тальменск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F50116">
              <w:rPr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</w:tr>
    </w:tbl>
    <w:p w:rsidR="00496FAA" w:rsidRDefault="00496FAA" w:rsidP="00496FAA">
      <w:pPr>
        <w:pStyle w:val="ConsPlusTitle"/>
        <w:tabs>
          <w:tab w:val="left" w:pos="502"/>
          <w:tab w:val="left" w:pos="600"/>
          <w:tab w:val="left" w:pos="2300"/>
          <w:tab w:val="left" w:pos="2800"/>
          <w:tab w:val="center" w:pos="4777"/>
        </w:tabs>
        <w:jc w:val="both"/>
        <w:rPr>
          <w:b w:val="0"/>
          <w:snapToGrid w:val="0"/>
          <w:color w:val="000000"/>
          <w:sz w:val="28"/>
          <w:szCs w:val="28"/>
        </w:rPr>
      </w:pPr>
    </w:p>
    <w:p w:rsidR="00496FAA" w:rsidRPr="00496FAA" w:rsidRDefault="00496FAA" w:rsidP="00496FAA">
      <w:pPr>
        <w:pStyle w:val="ConsPlusTitle"/>
        <w:tabs>
          <w:tab w:val="left" w:pos="502"/>
          <w:tab w:val="left" w:pos="600"/>
          <w:tab w:val="left" w:pos="2300"/>
          <w:tab w:val="left" w:pos="2800"/>
          <w:tab w:val="center" w:pos="4777"/>
        </w:tabs>
        <w:jc w:val="both"/>
        <w:rPr>
          <w:b w:val="0"/>
          <w:sz w:val="28"/>
          <w:szCs w:val="28"/>
        </w:rPr>
      </w:pPr>
      <w:r w:rsidRPr="00496FAA">
        <w:rPr>
          <w:b w:val="0"/>
          <w:snapToGrid w:val="0"/>
          <w:color w:val="000000"/>
          <w:sz w:val="28"/>
          <w:szCs w:val="28"/>
        </w:rPr>
        <w:t xml:space="preserve">       </w:t>
      </w:r>
      <w:r w:rsidRPr="00496FAA">
        <w:rPr>
          <w:b w:val="0"/>
          <w:sz w:val="28"/>
          <w:szCs w:val="28"/>
        </w:rPr>
        <w:t>Руководствуясь</w:t>
      </w:r>
      <w:r>
        <w:rPr>
          <w:b w:val="0"/>
          <w:sz w:val="28"/>
          <w:szCs w:val="28"/>
        </w:rPr>
        <w:t xml:space="preserve"> </w:t>
      </w:r>
      <w:r w:rsidRPr="00496FAA">
        <w:rPr>
          <w:b w:val="0"/>
          <w:sz w:val="28"/>
          <w:szCs w:val="28"/>
        </w:rPr>
        <w:t xml:space="preserve">Лесным кодексом Российской Федерации, Федеральным </w:t>
      </w:r>
      <w:hyperlink r:id="rId6" w:history="1">
        <w:r w:rsidRPr="00496FAA">
          <w:rPr>
            <w:b w:val="0"/>
            <w:sz w:val="28"/>
            <w:szCs w:val="28"/>
          </w:rPr>
          <w:t>законом</w:t>
        </w:r>
      </w:hyperlink>
      <w:r w:rsidRPr="00496FAA">
        <w:rPr>
          <w:b w:val="0"/>
          <w:sz w:val="28"/>
          <w:szCs w:val="28"/>
        </w:rPr>
        <w:t xml:space="preserve"> от 06 октября 2003 года  № 131-ФЗ «Об общих принципах организации местного самоуправления в Российской Федерации», </w:t>
      </w:r>
      <w:hyperlink r:id="rId7" w:history="1">
        <w:r w:rsidRPr="00496FAA">
          <w:rPr>
            <w:b w:val="0"/>
            <w:sz w:val="28"/>
            <w:szCs w:val="28"/>
          </w:rPr>
          <w:t>Уставом</w:t>
        </w:r>
      </w:hyperlink>
      <w:r w:rsidRPr="00496FAA">
        <w:rPr>
          <w:b w:val="0"/>
          <w:sz w:val="28"/>
          <w:szCs w:val="28"/>
        </w:rPr>
        <w:t xml:space="preserve"> муниципального образования Тальменский  район Алтайского края, районный Совет народных депутатов</w:t>
      </w:r>
    </w:p>
    <w:p w:rsidR="00496FAA" w:rsidRDefault="00496FAA" w:rsidP="00496FAA">
      <w:pPr>
        <w:widowControl w:val="0"/>
        <w:ind w:firstLine="485"/>
        <w:jc w:val="both"/>
        <w:rPr>
          <w:snapToGrid w:val="0"/>
          <w:color w:val="000000"/>
          <w:sz w:val="28"/>
        </w:rPr>
      </w:pPr>
    </w:p>
    <w:p w:rsidR="00496FAA" w:rsidRDefault="00496FAA" w:rsidP="00496FAA">
      <w:pPr>
        <w:widowControl w:val="0"/>
        <w:ind w:firstLine="485"/>
        <w:jc w:val="center"/>
        <w:rPr>
          <w:snapToGrid w:val="0"/>
          <w:color w:val="000000"/>
          <w:sz w:val="28"/>
        </w:rPr>
      </w:pPr>
      <w:proofErr w:type="gramStart"/>
      <w:r>
        <w:rPr>
          <w:snapToGrid w:val="0"/>
          <w:color w:val="000000"/>
          <w:sz w:val="28"/>
        </w:rPr>
        <w:t>Р</w:t>
      </w:r>
      <w:proofErr w:type="gramEnd"/>
      <w:r>
        <w:rPr>
          <w:snapToGrid w:val="0"/>
          <w:color w:val="000000"/>
          <w:sz w:val="28"/>
        </w:rPr>
        <w:t xml:space="preserve"> Е Ш И Л :</w:t>
      </w:r>
    </w:p>
    <w:p w:rsidR="00496FAA" w:rsidRDefault="00496FAA" w:rsidP="00496FAA">
      <w:pPr>
        <w:pStyle w:val="ConsPlusTitle"/>
        <w:tabs>
          <w:tab w:val="left" w:pos="502"/>
          <w:tab w:val="left" w:pos="600"/>
          <w:tab w:val="left" w:pos="2300"/>
          <w:tab w:val="left" w:pos="2800"/>
          <w:tab w:val="center" w:pos="4777"/>
        </w:tabs>
        <w:rPr>
          <w:b w:val="0"/>
          <w:snapToGrid w:val="0"/>
          <w:color w:val="000000"/>
          <w:sz w:val="28"/>
          <w:szCs w:val="28"/>
        </w:rPr>
      </w:pPr>
    </w:p>
    <w:p w:rsidR="00496FAA" w:rsidRPr="00496FAA" w:rsidRDefault="00496FAA" w:rsidP="00610E33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ru-RU"/>
        </w:rPr>
      </w:pPr>
      <w:r w:rsidRPr="00496FAA">
        <w:rPr>
          <w:snapToGrid w:val="0"/>
          <w:color w:val="000000"/>
          <w:sz w:val="28"/>
          <w:szCs w:val="28"/>
        </w:rPr>
        <w:t xml:space="preserve">Принять решение </w:t>
      </w:r>
      <w:r w:rsidRPr="00496FAA">
        <w:rPr>
          <w:b/>
          <w:snapToGrid w:val="0"/>
          <w:color w:val="000000"/>
          <w:sz w:val="28"/>
          <w:szCs w:val="28"/>
        </w:rPr>
        <w:t>«</w:t>
      </w:r>
      <w:r w:rsidRPr="00496FAA">
        <w:rPr>
          <w:color w:val="000000" w:themeColor="text1"/>
          <w:sz w:val="28"/>
          <w:szCs w:val="28"/>
          <w:lang w:eastAsia="ru-RU"/>
        </w:rPr>
        <w:t>Об установлении ставок платы за единицу</w:t>
      </w:r>
    </w:p>
    <w:p w:rsidR="00496FAA" w:rsidRPr="00F50116" w:rsidRDefault="00496FAA" w:rsidP="00610E3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ru-RU"/>
        </w:rPr>
      </w:pPr>
      <w:r w:rsidRPr="00F50116">
        <w:rPr>
          <w:color w:val="000000" w:themeColor="text1"/>
          <w:sz w:val="28"/>
          <w:szCs w:val="28"/>
          <w:lang w:eastAsia="ru-RU"/>
        </w:rPr>
        <w:t>объема лесных ресурсов и ставок платы за единицу площади такого лесного участка в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F50116">
        <w:rPr>
          <w:color w:val="000000" w:themeColor="text1"/>
          <w:sz w:val="28"/>
          <w:szCs w:val="28"/>
          <w:lang w:eastAsia="ru-RU"/>
        </w:rPr>
        <w:t>целях его аренды, ставок платы за единицу объема древесины, заготовляемой на землях, находящихся в муниципальной собственности</w:t>
      </w:r>
    </w:p>
    <w:p w:rsidR="00496FAA" w:rsidRPr="00FE11ED" w:rsidRDefault="00496FAA" w:rsidP="00610E3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Pr="00F50116">
        <w:rPr>
          <w:color w:val="000000" w:themeColor="text1"/>
          <w:sz w:val="28"/>
          <w:szCs w:val="28"/>
          <w:lang w:eastAsia="ru-RU"/>
        </w:rPr>
        <w:t>Тальменск</w:t>
      </w:r>
      <w:r>
        <w:rPr>
          <w:color w:val="000000" w:themeColor="text1"/>
          <w:sz w:val="28"/>
          <w:szCs w:val="28"/>
          <w:lang w:eastAsia="ru-RU"/>
        </w:rPr>
        <w:t>ий</w:t>
      </w:r>
      <w:r w:rsidRPr="00F50116">
        <w:rPr>
          <w:color w:val="000000" w:themeColor="text1"/>
          <w:sz w:val="28"/>
          <w:szCs w:val="28"/>
          <w:lang w:eastAsia="ru-RU"/>
        </w:rPr>
        <w:t xml:space="preserve"> район</w:t>
      </w:r>
      <w:r w:rsidRPr="00496FAA">
        <w:rPr>
          <w:sz w:val="28"/>
          <w:szCs w:val="28"/>
        </w:rPr>
        <w:t xml:space="preserve">». </w:t>
      </w:r>
      <w:r w:rsidRPr="00FE11ED">
        <w:rPr>
          <w:b/>
          <w:sz w:val="28"/>
          <w:szCs w:val="28"/>
        </w:rPr>
        <w:t xml:space="preserve"> </w:t>
      </w:r>
    </w:p>
    <w:p w:rsidR="00496FAA" w:rsidRPr="00610E33" w:rsidRDefault="00496FAA" w:rsidP="00610E33">
      <w:pPr>
        <w:widowControl w:val="0"/>
        <w:numPr>
          <w:ilvl w:val="0"/>
          <w:numId w:val="4"/>
        </w:numPr>
        <w:jc w:val="both"/>
        <w:rPr>
          <w:snapToGrid w:val="0"/>
          <w:color w:val="000000"/>
          <w:sz w:val="28"/>
        </w:rPr>
      </w:pPr>
      <w:r w:rsidRPr="005C3992">
        <w:rPr>
          <w:snapToGrid w:val="0"/>
          <w:color w:val="000000"/>
          <w:sz w:val="28"/>
        </w:rPr>
        <w:t xml:space="preserve">Направить указанное решение главе </w:t>
      </w:r>
      <w:r w:rsidR="005C3992" w:rsidRPr="005C3992">
        <w:rPr>
          <w:snapToGrid w:val="0"/>
          <w:color w:val="000000"/>
          <w:sz w:val="28"/>
        </w:rPr>
        <w:t xml:space="preserve">Тальменского </w:t>
      </w:r>
      <w:r w:rsidRPr="005C3992">
        <w:rPr>
          <w:snapToGrid w:val="0"/>
          <w:color w:val="000000"/>
          <w:sz w:val="28"/>
        </w:rPr>
        <w:t xml:space="preserve">района для </w:t>
      </w:r>
      <w:r w:rsidR="005C3992">
        <w:rPr>
          <w:snapToGrid w:val="0"/>
          <w:color w:val="000000"/>
          <w:sz w:val="28"/>
        </w:rPr>
        <w:t>п</w:t>
      </w:r>
      <w:r w:rsidRPr="005C3992">
        <w:rPr>
          <w:snapToGrid w:val="0"/>
          <w:color w:val="000000"/>
          <w:sz w:val="28"/>
        </w:rPr>
        <w:t>одпи</w:t>
      </w:r>
      <w:r w:rsidRPr="00610E33">
        <w:rPr>
          <w:snapToGrid w:val="0"/>
          <w:color w:val="000000"/>
          <w:sz w:val="28"/>
        </w:rPr>
        <w:t>сания и опубликования в установленном порядке.</w:t>
      </w:r>
    </w:p>
    <w:p w:rsidR="00496FAA" w:rsidRPr="00610E33" w:rsidRDefault="00496FAA" w:rsidP="00610E33">
      <w:pPr>
        <w:widowControl w:val="0"/>
        <w:ind w:left="432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3. </w:t>
      </w:r>
      <w:proofErr w:type="gramStart"/>
      <w:r w:rsidR="00772723" w:rsidRPr="00351BBE">
        <w:rPr>
          <w:sz w:val="28"/>
          <w:szCs w:val="28"/>
        </w:rPr>
        <w:t>Контроль за</w:t>
      </w:r>
      <w:proofErr w:type="gramEnd"/>
      <w:r w:rsidR="00772723" w:rsidRPr="00351BBE">
        <w:rPr>
          <w:sz w:val="28"/>
          <w:szCs w:val="28"/>
        </w:rPr>
        <w:t xml:space="preserve"> исполнением настоящего решения возложить на депутатскую комиссию по экономике, агропромышленному комплексу и предпринимател</w:t>
      </w:r>
      <w:r w:rsidR="00772723">
        <w:rPr>
          <w:sz w:val="28"/>
          <w:szCs w:val="28"/>
        </w:rPr>
        <w:t>ьству (председатель Е.Н. Бушков).</w:t>
      </w:r>
    </w:p>
    <w:p w:rsidR="00496FAA" w:rsidRDefault="00496FAA" w:rsidP="00496FAA">
      <w:pPr>
        <w:widowControl w:val="0"/>
        <w:jc w:val="both"/>
        <w:rPr>
          <w:snapToGrid w:val="0"/>
          <w:sz w:val="28"/>
        </w:rPr>
      </w:pPr>
    </w:p>
    <w:p w:rsidR="00772723" w:rsidRDefault="00772723" w:rsidP="00496FAA">
      <w:pPr>
        <w:widowControl w:val="0"/>
        <w:jc w:val="both"/>
        <w:rPr>
          <w:snapToGrid w:val="0"/>
          <w:sz w:val="28"/>
        </w:rPr>
      </w:pPr>
    </w:p>
    <w:p w:rsidR="00496FAA" w:rsidRDefault="00496FAA" w:rsidP="00496FAA">
      <w:pPr>
        <w:widowControl w:val="0"/>
        <w:rPr>
          <w:snapToGrid w:val="0"/>
          <w:sz w:val="28"/>
        </w:rPr>
      </w:pPr>
      <w:r>
        <w:rPr>
          <w:snapToGrid w:val="0"/>
          <w:sz w:val="28"/>
        </w:rPr>
        <w:t>Председатель районного Совета</w:t>
      </w:r>
    </w:p>
    <w:p w:rsidR="00496FAA" w:rsidRDefault="00496FAA" w:rsidP="00496FAA">
      <w:pPr>
        <w:widowControl w:val="0"/>
        <w:rPr>
          <w:rFonts w:ascii="Arial" w:hAnsi="Arial"/>
          <w:snapToGrid w:val="0"/>
        </w:rPr>
      </w:pPr>
      <w:r>
        <w:rPr>
          <w:snapToGrid w:val="0"/>
          <w:sz w:val="28"/>
        </w:rPr>
        <w:t>народных депутатов                                                                        В.Н. Карташев</w:t>
      </w:r>
    </w:p>
    <w:p w:rsidR="00610E33" w:rsidRDefault="00610E33" w:rsidP="00917A8E">
      <w:pPr>
        <w:pStyle w:val="11"/>
        <w:tabs>
          <w:tab w:val="clear" w:pos="4153"/>
          <w:tab w:val="clear" w:pos="8306"/>
        </w:tabs>
        <w:jc w:val="center"/>
      </w:pPr>
    </w:p>
    <w:p w:rsidR="00610E33" w:rsidRDefault="00610E33" w:rsidP="00917A8E">
      <w:pPr>
        <w:pStyle w:val="11"/>
        <w:tabs>
          <w:tab w:val="clear" w:pos="4153"/>
          <w:tab w:val="clear" w:pos="8306"/>
        </w:tabs>
        <w:jc w:val="center"/>
      </w:pPr>
    </w:p>
    <w:p w:rsidR="00610E33" w:rsidRDefault="00610E33" w:rsidP="00917A8E">
      <w:pPr>
        <w:pStyle w:val="11"/>
        <w:tabs>
          <w:tab w:val="clear" w:pos="4153"/>
          <w:tab w:val="clear" w:pos="8306"/>
        </w:tabs>
        <w:jc w:val="center"/>
      </w:pPr>
    </w:p>
    <w:p w:rsidR="00610E33" w:rsidRDefault="00610E33" w:rsidP="00917A8E">
      <w:pPr>
        <w:pStyle w:val="11"/>
        <w:tabs>
          <w:tab w:val="clear" w:pos="4153"/>
          <w:tab w:val="clear" w:pos="8306"/>
        </w:tabs>
        <w:jc w:val="center"/>
      </w:pPr>
    </w:p>
    <w:p w:rsidR="00917A8E" w:rsidRDefault="00917A8E" w:rsidP="00917A8E">
      <w:pPr>
        <w:pStyle w:val="11"/>
        <w:tabs>
          <w:tab w:val="clear" w:pos="4153"/>
          <w:tab w:val="clear" w:pos="8306"/>
        </w:tabs>
        <w:jc w:val="center"/>
        <w:rPr>
          <w:b/>
          <w:sz w:val="32"/>
        </w:rPr>
      </w:pPr>
      <w:r>
        <w:lastRenderedPageBreak/>
        <w:t xml:space="preserve"> </w:t>
      </w:r>
      <w:r>
        <w:rPr>
          <w:sz w:val="2"/>
          <w:szCs w:val="2"/>
        </w:rPr>
        <w:t xml:space="preserve"> </w:t>
      </w:r>
      <w:r>
        <w:rPr>
          <w:b/>
          <w:noProof/>
          <w:sz w:val="32"/>
        </w:rPr>
        <w:drawing>
          <wp:inline distT="0" distB="0" distL="0" distR="0">
            <wp:extent cx="425450" cy="488950"/>
            <wp:effectExtent l="19050" t="0" r="0" b="0"/>
            <wp:docPr id="5" name="Рисунок 2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8E" w:rsidRPr="00610E33" w:rsidRDefault="00917A8E" w:rsidP="00917A8E">
      <w:pPr>
        <w:pStyle w:val="11"/>
        <w:tabs>
          <w:tab w:val="clear" w:pos="4153"/>
          <w:tab w:val="clear" w:pos="8306"/>
        </w:tabs>
        <w:rPr>
          <w:sz w:val="26"/>
          <w:szCs w:val="26"/>
        </w:rPr>
      </w:pPr>
    </w:p>
    <w:p w:rsidR="00917A8E" w:rsidRPr="00827A9C" w:rsidRDefault="00917A8E" w:rsidP="00827A9C">
      <w:pPr>
        <w:pStyle w:val="5"/>
        <w:tabs>
          <w:tab w:val="clear" w:pos="6804"/>
          <w:tab w:val="left" w:pos="9214"/>
        </w:tabs>
        <w:ind w:firstLine="0"/>
        <w:jc w:val="center"/>
        <w:rPr>
          <w:spacing w:val="20"/>
          <w:sz w:val="26"/>
          <w:szCs w:val="26"/>
        </w:rPr>
      </w:pPr>
      <w:r w:rsidRPr="00610E33">
        <w:rPr>
          <w:spacing w:val="20"/>
          <w:sz w:val="26"/>
          <w:szCs w:val="26"/>
        </w:rPr>
        <w:t>ТАЛЬМЕНСКИЙ РАЙОННЫЙ СОВЕТ НАРОДНЫХ</w:t>
      </w:r>
      <w:r w:rsidR="00827A9C">
        <w:rPr>
          <w:spacing w:val="20"/>
          <w:sz w:val="26"/>
          <w:szCs w:val="26"/>
        </w:rPr>
        <w:t xml:space="preserve"> </w:t>
      </w:r>
      <w:r w:rsidRPr="00610E33">
        <w:rPr>
          <w:sz w:val="26"/>
          <w:szCs w:val="26"/>
        </w:rPr>
        <w:t>ДЕПУТАТОВ АЛТАЙСКОГО КРАЯ</w:t>
      </w:r>
    </w:p>
    <w:p w:rsidR="00917A8E" w:rsidRPr="00610E33" w:rsidRDefault="00917A8E" w:rsidP="00917A8E">
      <w:pPr>
        <w:jc w:val="center"/>
        <w:rPr>
          <w:rFonts w:ascii="Arial" w:hAnsi="Arial"/>
          <w:b/>
          <w:sz w:val="26"/>
          <w:szCs w:val="26"/>
        </w:rPr>
      </w:pPr>
    </w:p>
    <w:p w:rsidR="00917A8E" w:rsidRPr="00610E33" w:rsidRDefault="00917A8E" w:rsidP="00917A8E">
      <w:pPr>
        <w:pStyle w:val="6"/>
        <w:jc w:val="center"/>
        <w:rPr>
          <w:b/>
          <w:sz w:val="36"/>
        </w:rPr>
      </w:pPr>
      <w:proofErr w:type="gramStart"/>
      <w:r w:rsidRPr="00610E33">
        <w:rPr>
          <w:b/>
          <w:sz w:val="36"/>
        </w:rPr>
        <w:t>Р</w:t>
      </w:r>
      <w:proofErr w:type="gramEnd"/>
      <w:r w:rsidRPr="00610E33">
        <w:rPr>
          <w:b/>
          <w:sz w:val="36"/>
        </w:rPr>
        <w:t xml:space="preserve"> Е Ш Е Н И Е</w:t>
      </w:r>
    </w:p>
    <w:p w:rsidR="00917A8E" w:rsidRDefault="00917A8E" w:rsidP="00917A8E">
      <w:pPr>
        <w:jc w:val="center"/>
        <w:rPr>
          <w:sz w:val="28"/>
        </w:rPr>
      </w:pPr>
    </w:p>
    <w:p w:rsidR="00917A8E" w:rsidRPr="00610E33" w:rsidRDefault="0083440C" w:rsidP="00917A8E">
      <w:pPr>
        <w:pStyle w:val="51"/>
        <w:keepNext w:val="0"/>
        <w:spacing w:line="240" w:lineRule="auto"/>
        <w:rPr>
          <w:rFonts w:ascii="Arial" w:hAnsi="Arial"/>
        </w:rPr>
      </w:pPr>
      <w:r>
        <w:rPr>
          <w:rFonts w:ascii="Arial" w:hAnsi="Arial"/>
        </w:rPr>
        <w:t>31.03.</w:t>
      </w:r>
      <w:r w:rsidR="00917A8E" w:rsidRPr="00610E33">
        <w:rPr>
          <w:rFonts w:ascii="Arial" w:hAnsi="Arial"/>
        </w:rPr>
        <w:t xml:space="preserve">2023 г.                                            </w:t>
      </w:r>
      <w:r w:rsidR="00917A8E" w:rsidRPr="00610E33">
        <w:rPr>
          <w:rFonts w:ascii="Arial" w:hAnsi="Arial"/>
        </w:rPr>
        <w:tab/>
      </w:r>
      <w:r w:rsidR="00610E33">
        <w:rPr>
          <w:rFonts w:ascii="Arial" w:hAnsi="Arial"/>
        </w:rPr>
        <w:t xml:space="preserve">                                            </w:t>
      </w:r>
      <w:r>
        <w:rPr>
          <w:rFonts w:ascii="Arial" w:hAnsi="Arial"/>
        </w:rPr>
        <w:tab/>
        <w:t xml:space="preserve">    № 20</w:t>
      </w:r>
    </w:p>
    <w:p w:rsidR="00917A8E" w:rsidRDefault="00917A8E" w:rsidP="00917A8E">
      <w:pPr>
        <w:jc w:val="center"/>
        <w:rPr>
          <w:sz w:val="18"/>
        </w:rPr>
      </w:pPr>
      <w:r>
        <w:rPr>
          <w:rFonts w:ascii="Arial" w:hAnsi="Arial"/>
          <w:sz w:val="18"/>
        </w:rPr>
        <w:t>р.п. Тальменка</w:t>
      </w:r>
    </w:p>
    <w:p w:rsidR="00917A8E" w:rsidRDefault="00917A8E" w:rsidP="00917A8E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</w:tblGrid>
      <w:tr w:rsidR="00917A8E" w:rsidTr="00F70DF4">
        <w:trPr>
          <w:trHeight w:val="35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17A8E" w:rsidRPr="00946A65" w:rsidRDefault="00917A8E" w:rsidP="00F70DF4">
            <w:pPr>
              <w:pStyle w:val="ConsPlusTitle"/>
              <w:tabs>
                <w:tab w:val="left" w:pos="502"/>
                <w:tab w:val="left" w:pos="600"/>
                <w:tab w:val="left" w:pos="2300"/>
                <w:tab w:val="left" w:pos="2800"/>
                <w:tab w:val="center" w:pos="4777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917A8E" w:rsidRPr="00F50116" w:rsidRDefault="00917A8E" w:rsidP="00F70DF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50116">
              <w:rPr>
                <w:color w:val="000000" w:themeColor="text1"/>
                <w:sz w:val="28"/>
                <w:szCs w:val="28"/>
                <w:lang w:eastAsia="ru-RU"/>
              </w:rPr>
              <w:t>Об установлении ставок платы за единицу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50116">
              <w:rPr>
                <w:color w:val="000000" w:themeColor="text1"/>
                <w:sz w:val="28"/>
                <w:szCs w:val="28"/>
                <w:lang w:eastAsia="ru-RU"/>
              </w:rPr>
              <w:t>объема лесных ресурсов и ставок платы за единицу площади такого лесного участка в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50116">
              <w:rPr>
                <w:color w:val="000000" w:themeColor="text1"/>
                <w:sz w:val="28"/>
                <w:szCs w:val="28"/>
                <w:lang w:eastAsia="ru-RU"/>
              </w:rPr>
              <w:t xml:space="preserve">целях его аренды, ставок платы за единицу </w:t>
            </w:r>
          </w:p>
          <w:p w:rsidR="00917A8E" w:rsidRPr="00F50116" w:rsidRDefault="00917A8E" w:rsidP="00F70DF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50116">
              <w:rPr>
                <w:color w:val="000000" w:themeColor="text1"/>
                <w:sz w:val="28"/>
                <w:szCs w:val="28"/>
                <w:lang w:eastAsia="ru-RU"/>
              </w:rPr>
              <w:t>объема древесины, заготовляемой на землях, находящихся в муниципальной собственности</w:t>
            </w:r>
          </w:p>
          <w:p w:rsidR="00917A8E" w:rsidRPr="007C41F5" w:rsidRDefault="00917A8E" w:rsidP="00F70DF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F50116">
              <w:rPr>
                <w:color w:val="000000" w:themeColor="text1"/>
                <w:sz w:val="28"/>
                <w:szCs w:val="28"/>
                <w:lang w:eastAsia="ru-RU"/>
              </w:rPr>
              <w:t>Тальменск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F50116">
              <w:rPr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</w:p>
        </w:tc>
      </w:tr>
    </w:tbl>
    <w:p w:rsidR="00496FAA" w:rsidRDefault="00496FAA" w:rsidP="00917A8E">
      <w:pPr>
        <w:tabs>
          <w:tab w:val="left" w:pos="3780"/>
          <w:tab w:val="center" w:pos="4677"/>
        </w:tabs>
      </w:pPr>
    </w:p>
    <w:p w:rsidR="00496FAA" w:rsidRDefault="00496FAA" w:rsidP="00496FAA">
      <w:pPr>
        <w:pStyle w:val="ConsPlusTitle"/>
        <w:widowControl/>
        <w:jc w:val="center"/>
      </w:pPr>
    </w:p>
    <w:p w:rsidR="00496FAA" w:rsidRPr="00A5267E" w:rsidRDefault="00496FAA" w:rsidP="00610E33">
      <w:pPr>
        <w:pStyle w:val="ConsPlusTitle"/>
        <w:widowControl/>
        <w:spacing w:line="240" w:lineRule="exact"/>
        <w:jc w:val="both"/>
        <w:rPr>
          <w:sz w:val="28"/>
          <w:szCs w:val="28"/>
        </w:rPr>
      </w:pPr>
    </w:p>
    <w:p w:rsidR="00496FAA" w:rsidRDefault="00917A8E" w:rsidP="00917A8E">
      <w:pPr>
        <w:pStyle w:val="ConsPlusNormal"/>
        <w:tabs>
          <w:tab w:val="left" w:pos="1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274D">
        <w:rPr>
          <w:sz w:val="28"/>
          <w:szCs w:val="28"/>
        </w:rPr>
        <w:t xml:space="preserve">1. Установить </w:t>
      </w:r>
      <w:hyperlink w:anchor="P31">
        <w:r w:rsidRPr="002205C7">
          <w:rPr>
            <w:sz w:val="28"/>
            <w:szCs w:val="28"/>
          </w:rPr>
          <w:t>ставки</w:t>
        </w:r>
      </w:hyperlink>
      <w:r w:rsidRPr="0032274D">
        <w:rPr>
          <w:sz w:val="28"/>
          <w:szCs w:val="28"/>
        </w:rPr>
        <w:t xml:space="preserve"> платы за единицу объема лесных ресурсов и ставки платы за единицу площади такого лесного участка в целях его аренды, ставки платы за единицу объема древесины, заготавливаемой на землях, находящихся в муниципальной собственности  муниципального образования Тальменский район (приложение).</w:t>
      </w:r>
    </w:p>
    <w:p w:rsidR="00496FAA" w:rsidRPr="002D2642" w:rsidRDefault="00917A8E" w:rsidP="00496FAA">
      <w:pPr>
        <w:pStyle w:val="ConsPlusNormal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6FAA">
        <w:rPr>
          <w:sz w:val="28"/>
          <w:szCs w:val="28"/>
        </w:rPr>
        <w:t xml:space="preserve">       2</w:t>
      </w:r>
      <w:r w:rsidR="00496FAA" w:rsidRPr="002D2642">
        <w:rPr>
          <w:sz w:val="28"/>
          <w:szCs w:val="28"/>
        </w:rPr>
        <w:t>.</w:t>
      </w:r>
      <w:r w:rsidR="00496FAA">
        <w:rPr>
          <w:sz w:val="28"/>
          <w:szCs w:val="28"/>
        </w:rPr>
        <w:t xml:space="preserve"> Опубликовать настоящее решение в установленном порядке</w:t>
      </w:r>
      <w:r w:rsidR="00496FAA" w:rsidRPr="002D2642">
        <w:rPr>
          <w:sz w:val="28"/>
          <w:szCs w:val="28"/>
        </w:rPr>
        <w:t>.</w:t>
      </w:r>
    </w:p>
    <w:p w:rsidR="00496FAA" w:rsidRDefault="00496FAA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A8E" w:rsidRPr="00A5267E" w:rsidRDefault="00917A8E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6FAA" w:rsidRDefault="00496FAA" w:rsidP="00496FA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96FAA" w:rsidRPr="00A5267E" w:rsidRDefault="00496FAA" w:rsidP="00496FA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5267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A5267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917A8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И.А. Щербаков</w:t>
      </w:r>
    </w:p>
    <w:p w:rsidR="00496FAA" w:rsidRPr="00A5267E" w:rsidRDefault="00496FAA" w:rsidP="00496F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6FAA" w:rsidRDefault="00496FAA" w:rsidP="00496F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6FAA" w:rsidRPr="00A5267E" w:rsidRDefault="00496FAA" w:rsidP="00496F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6FAA" w:rsidRDefault="00496FAA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6FAA" w:rsidRDefault="00496FAA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6FAA" w:rsidRDefault="00496FAA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F0A" w:rsidRDefault="00173F0A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6FAA" w:rsidRDefault="00496FAA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E33" w:rsidRDefault="00610E33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E33" w:rsidRDefault="00610E33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E33" w:rsidRDefault="00610E33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E33" w:rsidRDefault="00610E33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E33" w:rsidRDefault="00610E33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E33" w:rsidRDefault="00610E33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E33" w:rsidRDefault="00610E33" w:rsidP="00496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987" w:rsidRDefault="00DB2987">
      <w:pPr>
        <w:pStyle w:val="ConsPlusNormal"/>
        <w:jc w:val="both"/>
      </w:pPr>
    </w:p>
    <w:p w:rsidR="00160BEF" w:rsidRPr="00827A9C" w:rsidRDefault="00160BEF" w:rsidP="00917A8E">
      <w:pPr>
        <w:pStyle w:val="ConsPlusNormal"/>
        <w:jc w:val="right"/>
        <w:outlineLvl w:val="0"/>
        <w:rPr>
          <w:sz w:val="28"/>
          <w:szCs w:val="24"/>
        </w:rPr>
      </w:pPr>
      <w:r w:rsidRPr="00827A9C">
        <w:rPr>
          <w:sz w:val="28"/>
          <w:szCs w:val="24"/>
        </w:rPr>
        <w:t>Приложение</w:t>
      </w:r>
    </w:p>
    <w:p w:rsidR="00917A8E" w:rsidRPr="00827A9C" w:rsidRDefault="00160BEF" w:rsidP="00917A8E">
      <w:pPr>
        <w:pStyle w:val="ConsPlusNormal"/>
        <w:jc w:val="right"/>
        <w:rPr>
          <w:sz w:val="28"/>
          <w:szCs w:val="24"/>
        </w:rPr>
      </w:pPr>
      <w:r w:rsidRPr="00827A9C">
        <w:rPr>
          <w:sz w:val="28"/>
          <w:szCs w:val="24"/>
        </w:rPr>
        <w:t xml:space="preserve">к </w:t>
      </w:r>
      <w:r w:rsidR="00917A8E" w:rsidRPr="00827A9C">
        <w:rPr>
          <w:sz w:val="28"/>
          <w:szCs w:val="24"/>
        </w:rPr>
        <w:t xml:space="preserve"> решению</w:t>
      </w:r>
      <w:r w:rsidRPr="00827A9C">
        <w:rPr>
          <w:sz w:val="28"/>
          <w:szCs w:val="24"/>
        </w:rPr>
        <w:t xml:space="preserve"> </w:t>
      </w:r>
      <w:r w:rsidR="00DB2987" w:rsidRPr="00827A9C">
        <w:rPr>
          <w:sz w:val="28"/>
          <w:szCs w:val="24"/>
        </w:rPr>
        <w:t xml:space="preserve">Тальменского </w:t>
      </w:r>
      <w:proofErr w:type="gramStart"/>
      <w:r w:rsidR="00DB2987" w:rsidRPr="00827A9C">
        <w:rPr>
          <w:sz w:val="28"/>
          <w:szCs w:val="24"/>
        </w:rPr>
        <w:t>район</w:t>
      </w:r>
      <w:r w:rsidR="00917A8E" w:rsidRPr="00827A9C">
        <w:rPr>
          <w:sz w:val="28"/>
          <w:szCs w:val="24"/>
        </w:rPr>
        <w:t>ного</w:t>
      </w:r>
      <w:proofErr w:type="gramEnd"/>
      <w:r w:rsidR="00917A8E" w:rsidRPr="00827A9C">
        <w:rPr>
          <w:sz w:val="28"/>
          <w:szCs w:val="24"/>
        </w:rPr>
        <w:t xml:space="preserve"> </w:t>
      </w:r>
    </w:p>
    <w:p w:rsidR="00160BEF" w:rsidRPr="00827A9C" w:rsidRDefault="00917A8E" w:rsidP="00917A8E">
      <w:pPr>
        <w:pStyle w:val="ConsPlusNormal"/>
        <w:jc w:val="right"/>
        <w:rPr>
          <w:sz w:val="28"/>
          <w:szCs w:val="24"/>
        </w:rPr>
      </w:pPr>
      <w:r w:rsidRPr="00827A9C">
        <w:rPr>
          <w:sz w:val="28"/>
          <w:szCs w:val="24"/>
        </w:rPr>
        <w:t>Совета народных депутатов</w:t>
      </w:r>
    </w:p>
    <w:p w:rsidR="00160BEF" w:rsidRPr="00827A9C" w:rsidRDefault="00160BEF">
      <w:pPr>
        <w:pStyle w:val="ConsPlusNormal"/>
        <w:jc w:val="right"/>
        <w:rPr>
          <w:sz w:val="28"/>
          <w:szCs w:val="24"/>
        </w:rPr>
      </w:pPr>
      <w:r w:rsidRPr="00827A9C">
        <w:rPr>
          <w:sz w:val="28"/>
          <w:szCs w:val="24"/>
        </w:rPr>
        <w:t xml:space="preserve">от </w:t>
      </w:r>
      <w:r w:rsidR="0083440C">
        <w:rPr>
          <w:sz w:val="28"/>
          <w:szCs w:val="24"/>
        </w:rPr>
        <w:t>31.03.</w:t>
      </w:r>
      <w:r w:rsidRPr="00827A9C">
        <w:rPr>
          <w:sz w:val="28"/>
          <w:szCs w:val="24"/>
        </w:rPr>
        <w:t xml:space="preserve"> 202</w:t>
      </w:r>
      <w:r w:rsidR="00DB2987" w:rsidRPr="00827A9C">
        <w:rPr>
          <w:sz w:val="28"/>
          <w:szCs w:val="24"/>
        </w:rPr>
        <w:t>3</w:t>
      </w:r>
      <w:r w:rsidRPr="00827A9C">
        <w:rPr>
          <w:sz w:val="28"/>
          <w:szCs w:val="24"/>
        </w:rPr>
        <w:t xml:space="preserve"> г. N </w:t>
      </w:r>
      <w:r w:rsidR="0083440C">
        <w:rPr>
          <w:sz w:val="28"/>
          <w:szCs w:val="24"/>
        </w:rPr>
        <w:t>20</w:t>
      </w:r>
    </w:p>
    <w:p w:rsidR="00160BEF" w:rsidRPr="0032687A" w:rsidRDefault="00160BEF">
      <w:pPr>
        <w:pStyle w:val="ConsPlusNormal"/>
        <w:jc w:val="both"/>
        <w:rPr>
          <w:sz w:val="24"/>
          <w:szCs w:val="24"/>
        </w:rPr>
      </w:pP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bookmarkStart w:id="0" w:name="P31"/>
      <w:bookmarkEnd w:id="0"/>
      <w:r w:rsidRPr="0083440C">
        <w:rPr>
          <w:sz w:val="28"/>
          <w:szCs w:val="28"/>
        </w:rPr>
        <w:t>СТАВКИ</w:t>
      </w:r>
    </w:p>
    <w:p w:rsidR="006A5C41" w:rsidRPr="0083440C" w:rsidRDefault="00160BEF" w:rsidP="006A5C41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ПЛАТЫ ЗА ЕДИНИЦУ ОБЪЕМА ЛЕСНЫХ РЕСУРСОВ И СТАВКИ ПЛАТЫ</w:t>
      </w:r>
      <w:r w:rsidR="006A5C41" w:rsidRPr="0083440C">
        <w:rPr>
          <w:sz w:val="28"/>
          <w:szCs w:val="28"/>
        </w:rPr>
        <w:t xml:space="preserve"> </w:t>
      </w:r>
      <w:r w:rsidRPr="0083440C">
        <w:rPr>
          <w:sz w:val="28"/>
          <w:szCs w:val="28"/>
        </w:rPr>
        <w:t>ЗА ЕДИНИЦУ ПЛОЩАДИ ТАКОГО ЛЕСНОГО УЧАСТКА В ЦЕЛЯХ ЕГО</w:t>
      </w:r>
      <w:r w:rsidR="006A5C41" w:rsidRPr="0083440C">
        <w:rPr>
          <w:sz w:val="28"/>
          <w:szCs w:val="28"/>
        </w:rPr>
        <w:t xml:space="preserve"> </w:t>
      </w:r>
      <w:r w:rsidRPr="0083440C">
        <w:rPr>
          <w:sz w:val="28"/>
          <w:szCs w:val="28"/>
        </w:rPr>
        <w:t>АРЕНДЫ, СТАВКИ ПЛАТЫ ЗА ЕДИНИЦУ ОБЪЕМА ДРЕВЕСИНЫ,</w:t>
      </w:r>
      <w:r w:rsidR="006A5C41" w:rsidRPr="0083440C">
        <w:rPr>
          <w:sz w:val="28"/>
          <w:szCs w:val="28"/>
        </w:rPr>
        <w:t xml:space="preserve"> </w:t>
      </w:r>
      <w:r w:rsidRPr="0083440C">
        <w:rPr>
          <w:sz w:val="28"/>
          <w:szCs w:val="28"/>
        </w:rPr>
        <w:t>ЗАГОТАВЛИВАЕМОЙ НА ЗЕМЛЯХ, НАХОДЯЩИХСЯ В МУНИЦИПАЛЬНОЙ</w:t>
      </w:r>
      <w:r w:rsidR="006A5C41" w:rsidRPr="0083440C">
        <w:rPr>
          <w:sz w:val="28"/>
          <w:szCs w:val="28"/>
        </w:rPr>
        <w:t xml:space="preserve"> </w:t>
      </w:r>
      <w:r w:rsidRPr="0083440C">
        <w:rPr>
          <w:sz w:val="28"/>
          <w:szCs w:val="28"/>
        </w:rPr>
        <w:t xml:space="preserve">СОБСТВЕННОСТИ </w:t>
      </w:r>
      <w:r w:rsidR="006A5C41" w:rsidRPr="0083440C">
        <w:rPr>
          <w:sz w:val="28"/>
          <w:szCs w:val="28"/>
        </w:rPr>
        <w:t>МУНИЦИПАЛЬНОГО ОБРА</w:t>
      </w:r>
      <w:r w:rsidR="00353D87" w:rsidRPr="0083440C">
        <w:rPr>
          <w:sz w:val="28"/>
          <w:szCs w:val="28"/>
        </w:rPr>
        <w:t>З</w:t>
      </w:r>
      <w:r w:rsidR="006A5C41" w:rsidRPr="0083440C">
        <w:rPr>
          <w:sz w:val="28"/>
          <w:szCs w:val="28"/>
        </w:rPr>
        <w:t>ОВАНИЯ ТАЛЬМЕНСКИЙ РАЙОН</w:t>
      </w:r>
    </w:p>
    <w:p w:rsidR="006A5C41" w:rsidRPr="0083440C" w:rsidRDefault="006A5C41" w:rsidP="006A5C41">
      <w:pPr>
        <w:pStyle w:val="ConsPlusTitle"/>
        <w:jc w:val="center"/>
        <w:rPr>
          <w:sz w:val="28"/>
          <w:szCs w:val="28"/>
        </w:rPr>
      </w:pPr>
    </w:p>
    <w:p w:rsidR="00160BEF" w:rsidRPr="0083440C" w:rsidRDefault="00160BEF" w:rsidP="006A5C41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 xml:space="preserve">1. Ставки платы за единицу объема древесины </w:t>
      </w:r>
      <w:proofErr w:type="gramStart"/>
      <w:r w:rsidRPr="0083440C">
        <w:rPr>
          <w:sz w:val="28"/>
          <w:szCs w:val="28"/>
        </w:rPr>
        <w:t>лесных</w:t>
      </w:r>
      <w:proofErr w:type="gramEnd"/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насаждений (основные породы)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701"/>
        <w:gridCol w:w="1339"/>
        <w:gridCol w:w="1339"/>
        <w:gridCol w:w="1339"/>
        <w:gridCol w:w="1339"/>
      </w:tblGrid>
      <w:tr w:rsidR="00160BEF" w:rsidRPr="0083440C">
        <w:tc>
          <w:tcPr>
            <w:tcW w:w="1984" w:type="dxa"/>
            <w:vMerge w:val="restart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Породы лесных насаждений</w:t>
            </w:r>
          </w:p>
        </w:tc>
        <w:tc>
          <w:tcPr>
            <w:tcW w:w="1701" w:type="dxa"/>
            <w:vMerge w:val="restart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 xml:space="preserve">Расстояние вывозки, </w:t>
            </w:r>
            <w:proofErr w:type="gramStart"/>
            <w:r w:rsidRPr="0083440C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5356" w:type="dxa"/>
            <w:gridSpan w:val="4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 xml:space="preserve">Ставка платы, рублей за 1 плотный куб. </w:t>
            </w:r>
            <w:proofErr w:type="gramStart"/>
            <w:r w:rsidRPr="0083440C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160BEF" w:rsidRPr="0083440C">
        <w:tc>
          <w:tcPr>
            <w:tcW w:w="1984" w:type="dxa"/>
            <w:vMerge/>
          </w:tcPr>
          <w:p w:rsidR="00160BEF" w:rsidRPr="0083440C" w:rsidRDefault="00160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60BEF" w:rsidRPr="0083440C" w:rsidRDefault="00160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17" w:type="dxa"/>
            <w:gridSpan w:val="3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деловая древесина без коры</w:t>
            </w:r>
          </w:p>
        </w:tc>
        <w:tc>
          <w:tcPr>
            <w:tcW w:w="1339" w:type="dxa"/>
            <w:vMerge w:val="restart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дровяная древесина (в коре)</w:t>
            </w:r>
          </w:p>
        </w:tc>
      </w:tr>
      <w:tr w:rsidR="00160BEF" w:rsidRPr="0083440C">
        <w:tc>
          <w:tcPr>
            <w:tcW w:w="1984" w:type="dxa"/>
            <w:vMerge/>
          </w:tcPr>
          <w:p w:rsidR="00160BEF" w:rsidRPr="0083440C" w:rsidRDefault="00160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60BEF" w:rsidRPr="0083440C" w:rsidRDefault="00160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крупная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средняя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мелкая</w:t>
            </w:r>
          </w:p>
        </w:tc>
        <w:tc>
          <w:tcPr>
            <w:tcW w:w="1339" w:type="dxa"/>
            <w:vMerge/>
          </w:tcPr>
          <w:p w:rsidR="00160BEF" w:rsidRPr="0083440C" w:rsidRDefault="00160BE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60BEF" w:rsidRPr="0083440C">
        <w:tc>
          <w:tcPr>
            <w:tcW w:w="1984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Сосна</w:t>
            </w:r>
          </w:p>
        </w:tc>
        <w:tc>
          <w:tcPr>
            <w:tcW w:w="1701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до 10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313,34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224,24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112,12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8,32</w:t>
            </w:r>
          </w:p>
        </w:tc>
      </w:tr>
      <w:tr w:rsidR="00160BEF" w:rsidRPr="0083440C">
        <w:tc>
          <w:tcPr>
            <w:tcW w:w="1984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Кедр</w:t>
            </w:r>
          </w:p>
        </w:tc>
        <w:tc>
          <w:tcPr>
            <w:tcW w:w="1701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до 10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377,48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268,79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134,64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10,77</w:t>
            </w:r>
          </w:p>
        </w:tc>
      </w:tr>
      <w:tr w:rsidR="00160BEF" w:rsidRPr="0083440C">
        <w:tc>
          <w:tcPr>
            <w:tcW w:w="1984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Лиственница</w:t>
            </w:r>
          </w:p>
        </w:tc>
        <w:tc>
          <w:tcPr>
            <w:tcW w:w="1701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до 10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250,19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179,19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89,11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8,32</w:t>
            </w:r>
          </w:p>
        </w:tc>
      </w:tr>
      <w:tr w:rsidR="00160BEF" w:rsidRPr="0083440C">
        <w:tc>
          <w:tcPr>
            <w:tcW w:w="1984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Ель, пихта</w:t>
            </w:r>
          </w:p>
        </w:tc>
        <w:tc>
          <w:tcPr>
            <w:tcW w:w="1701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до 10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282,99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201,23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100,86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8,32</w:t>
            </w:r>
          </w:p>
        </w:tc>
      </w:tr>
      <w:tr w:rsidR="00160BEF" w:rsidRPr="0083440C">
        <w:tc>
          <w:tcPr>
            <w:tcW w:w="1984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Береза</w:t>
            </w:r>
          </w:p>
        </w:tc>
        <w:tc>
          <w:tcPr>
            <w:tcW w:w="1701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до 10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156,67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112,12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56,30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9,30</w:t>
            </w:r>
          </w:p>
        </w:tc>
      </w:tr>
      <w:tr w:rsidR="00160BEF" w:rsidRPr="0083440C">
        <w:tc>
          <w:tcPr>
            <w:tcW w:w="1984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Липа</w:t>
            </w:r>
          </w:p>
        </w:tc>
        <w:tc>
          <w:tcPr>
            <w:tcW w:w="1701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до 10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93,51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67,56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34,76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2,45</w:t>
            </w:r>
          </w:p>
        </w:tc>
      </w:tr>
      <w:tr w:rsidR="00160BEF" w:rsidRPr="0083440C">
        <w:tc>
          <w:tcPr>
            <w:tcW w:w="1984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Осина, тополь</w:t>
            </w:r>
          </w:p>
        </w:tc>
        <w:tc>
          <w:tcPr>
            <w:tcW w:w="1701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до 10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30,36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22,52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11,75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0,98</w:t>
            </w:r>
          </w:p>
        </w:tc>
      </w:tr>
    </w:tbl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Примечания:</w:t>
      </w:r>
    </w:p>
    <w:p w:rsidR="00160BEF" w:rsidRPr="0083440C" w:rsidRDefault="00710CD0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1</w:t>
      </w:r>
      <w:r w:rsidR="00160BEF" w:rsidRPr="0083440C">
        <w:rPr>
          <w:sz w:val="28"/>
          <w:szCs w:val="28"/>
        </w:rPr>
        <w:t>. При проведении выборочных рубок ставки уменьшаются на 50%.</w:t>
      </w:r>
    </w:p>
    <w:p w:rsidR="00160BEF" w:rsidRPr="0083440C" w:rsidRDefault="00710CD0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2</w:t>
      </w:r>
      <w:r w:rsidR="00160BEF" w:rsidRPr="0083440C">
        <w:rPr>
          <w:sz w:val="28"/>
          <w:szCs w:val="28"/>
        </w:rPr>
        <w:t xml:space="preserve">. Величина ставки округляется до 0,1 рубля за 1 плотный куб. </w:t>
      </w:r>
      <w:proofErr w:type="gramStart"/>
      <w:r w:rsidR="00160BEF" w:rsidRPr="0083440C">
        <w:rPr>
          <w:sz w:val="28"/>
          <w:szCs w:val="28"/>
        </w:rPr>
        <w:t>м</w:t>
      </w:r>
      <w:proofErr w:type="gramEnd"/>
      <w:r w:rsidR="00160BEF" w:rsidRPr="0083440C">
        <w:rPr>
          <w:sz w:val="28"/>
          <w:szCs w:val="28"/>
        </w:rPr>
        <w:t xml:space="preserve"> древесины.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Title"/>
        <w:jc w:val="center"/>
        <w:outlineLvl w:val="1"/>
        <w:rPr>
          <w:sz w:val="28"/>
          <w:szCs w:val="28"/>
        </w:rPr>
      </w:pPr>
      <w:r w:rsidRPr="0083440C">
        <w:rPr>
          <w:sz w:val="28"/>
          <w:szCs w:val="28"/>
        </w:rPr>
        <w:t>2. Ставки платы за единицу объема древесины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лесных насаждений (неосновные породы)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701"/>
        <w:gridCol w:w="1339"/>
        <w:gridCol w:w="1339"/>
        <w:gridCol w:w="1339"/>
        <w:gridCol w:w="1339"/>
      </w:tblGrid>
      <w:tr w:rsidR="00160BEF" w:rsidRPr="0083440C">
        <w:tc>
          <w:tcPr>
            <w:tcW w:w="1984" w:type="dxa"/>
            <w:vMerge w:val="restart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Породы лесных насаждений</w:t>
            </w:r>
          </w:p>
        </w:tc>
        <w:tc>
          <w:tcPr>
            <w:tcW w:w="1701" w:type="dxa"/>
            <w:vMerge w:val="restart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 xml:space="preserve">Расстояние вывозки, </w:t>
            </w:r>
            <w:proofErr w:type="gramStart"/>
            <w:r w:rsidRPr="0083440C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5356" w:type="dxa"/>
            <w:gridSpan w:val="4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 xml:space="preserve">Ставка платы, рублей за 1 плотный куб. </w:t>
            </w:r>
            <w:proofErr w:type="gramStart"/>
            <w:r w:rsidRPr="0083440C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160BEF" w:rsidRPr="0083440C">
        <w:tc>
          <w:tcPr>
            <w:tcW w:w="1984" w:type="dxa"/>
            <w:vMerge/>
          </w:tcPr>
          <w:p w:rsidR="00160BEF" w:rsidRPr="0083440C" w:rsidRDefault="00160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60BEF" w:rsidRPr="0083440C" w:rsidRDefault="00160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17" w:type="dxa"/>
            <w:gridSpan w:val="3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деловая древесина без коры</w:t>
            </w:r>
          </w:p>
        </w:tc>
        <w:tc>
          <w:tcPr>
            <w:tcW w:w="1339" w:type="dxa"/>
            <w:vMerge w:val="restart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дровяная древесина (в коре)</w:t>
            </w:r>
          </w:p>
        </w:tc>
      </w:tr>
      <w:tr w:rsidR="00160BEF" w:rsidRPr="0083440C">
        <w:tc>
          <w:tcPr>
            <w:tcW w:w="1984" w:type="dxa"/>
            <w:vMerge/>
          </w:tcPr>
          <w:p w:rsidR="00160BEF" w:rsidRPr="0083440C" w:rsidRDefault="00160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60BEF" w:rsidRPr="0083440C" w:rsidRDefault="00160BE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крупная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средняя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мелкая</w:t>
            </w:r>
          </w:p>
        </w:tc>
        <w:tc>
          <w:tcPr>
            <w:tcW w:w="1339" w:type="dxa"/>
            <w:vMerge/>
          </w:tcPr>
          <w:p w:rsidR="00160BEF" w:rsidRPr="0083440C" w:rsidRDefault="00160BE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160BEF" w:rsidRPr="0083440C">
        <w:tc>
          <w:tcPr>
            <w:tcW w:w="1984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lastRenderedPageBreak/>
              <w:t>Ива древовидная</w:t>
            </w:r>
          </w:p>
        </w:tc>
        <w:tc>
          <w:tcPr>
            <w:tcW w:w="1701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до 10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980,18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698,17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349,57</w:t>
            </w:r>
          </w:p>
        </w:tc>
        <w:tc>
          <w:tcPr>
            <w:tcW w:w="1339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235,01</w:t>
            </w:r>
          </w:p>
        </w:tc>
      </w:tr>
    </w:tbl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Примечания:</w:t>
      </w:r>
    </w:p>
    <w:p w:rsidR="00160BEF" w:rsidRPr="0083440C" w:rsidRDefault="00710CD0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1</w:t>
      </w:r>
      <w:r w:rsidR="00160BEF" w:rsidRPr="0083440C">
        <w:rPr>
          <w:sz w:val="28"/>
          <w:szCs w:val="28"/>
        </w:rPr>
        <w:t>. При проведении выборочных рубок ставки уменьшаются на 50%.</w:t>
      </w:r>
    </w:p>
    <w:p w:rsidR="00160BEF" w:rsidRPr="0083440C" w:rsidRDefault="00710CD0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2</w:t>
      </w:r>
      <w:r w:rsidR="00160BEF" w:rsidRPr="0083440C">
        <w:rPr>
          <w:sz w:val="28"/>
          <w:szCs w:val="28"/>
        </w:rPr>
        <w:t xml:space="preserve">. Величина ставки округляется до 0,1 рубля за 1 плотный куб. </w:t>
      </w:r>
      <w:proofErr w:type="gramStart"/>
      <w:r w:rsidR="00160BEF" w:rsidRPr="0083440C">
        <w:rPr>
          <w:sz w:val="28"/>
          <w:szCs w:val="28"/>
        </w:rPr>
        <w:t>м</w:t>
      </w:r>
      <w:proofErr w:type="gramEnd"/>
      <w:r w:rsidR="00160BEF" w:rsidRPr="0083440C">
        <w:rPr>
          <w:sz w:val="28"/>
          <w:szCs w:val="28"/>
        </w:rPr>
        <w:t xml:space="preserve"> древесины.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Title"/>
        <w:jc w:val="center"/>
        <w:outlineLvl w:val="1"/>
        <w:rPr>
          <w:sz w:val="28"/>
          <w:szCs w:val="28"/>
        </w:rPr>
      </w:pPr>
      <w:r w:rsidRPr="0083440C">
        <w:rPr>
          <w:sz w:val="28"/>
          <w:szCs w:val="28"/>
        </w:rPr>
        <w:t xml:space="preserve">3. Ставки платы за единицу объема </w:t>
      </w:r>
      <w:proofErr w:type="spellStart"/>
      <w:r w:rsidRPr="0083440C">
        <w:rPr>
          <w:sz w:val="28"/>
          <w:szCs w:val="28"/>
        </w:rPr>
        <w:t>недревесных</w:t>
      </w:r>
      <w:proofErr w:type="spellEnd"/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лесных ресурсов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984"/>
        <w:gridCol w:w="1984"/>
      </w:tblGrid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 xml:space="preserve">Виды </w:t>
            </w:r>
            <w:proofErr w:type="spellStart"/>
            <w:r w:rsidRPr="0083440C">
              <w:rPr>
                <w:sz w:val="28"/>
                <w:szCs w:val="28"/>
              </w:rPr>
              <w:t>недревесных</w:t>
            </w:r>
            <w:proofErr w:type="spellEnd"/>
            <w:r w:rsidRPr="0083440C">
              <w:rPr>
                <w:sz w:val="28"/>
                <w:szCs w:val="28"/>
              </w:rPr>
              <w:t xml:space="preserve"> лесных ресурсов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Ставка платы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Пни (</w:t>
            </w:r>
            <w:proofErr w:type="spellStart"/>
            <w:r w:rsidRPr="0083440C">
              <w:rPr>
                <w:sz w:val="28"/>
                <w:szCs w:val="28"/>
              </w:rPr>
              <w:t>пневый</w:t>
            </w:r>
            <w:proofErr w:type="spellEnd"/>
            <w:r w:rsidRPr="0083440C">
              <w:rPr>
                <w:sz w:val="28"/>
                <w:szCs w:val="28"/>
              </w:rPr>
              <w:t xml:space="preserve"> осмол)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руб./куб. м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12,57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Кора деревьев и кустарников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1508,70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Луб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754,35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Береста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2514,50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Пихтовая лапа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1508,70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Сосновая лапа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1508,70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Еловая лапа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1508,70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Хворост, веточный корм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руб./куб. м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17,60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Мох, лесная подстилка, камыш, тростник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0,12</w:t>
            </w:r>
          </w:p>
        </w:tc>
      </w:tr>
    </w:tbl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Title"/>
        <w:jc w:val="center"/>
        <w:outlineLvl w:val="1"/>
        <w:rPr>
          <w:sz w:val="28"/>
          <w:szCs w:val="28"/>
        </w:rPr>
      </w:pPr>
      <w:r w:rsidRPr="0083440C">
        <w:rPr>
          <w:sz w:val="28"/>
          <w:szCs w:val="28"/>
        </w:rPr>
        <w:t>4. Ставки платы за единицу объема пищевых лесных ресурсов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и лекарственных растений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984"/>
        <w:gridCol w:w="1984"/>
      </w:tblGrid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Виды лесных ресурсов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Ставка платы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Дикорастущие плоды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2,77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Дикорастущие ягоды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5,52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Дикорастущие грибы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5,52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Дикорастущие орехи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13,84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Семена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2,51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Лекарственные растения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4,28</w:t>
            </w:r>
          </w:p>
        </w:tc>
      </w:tr>
    </w:tbl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Title"/>
        <w:jc w:val="center"/>
        <w:outlineLvl w:val="1"/>
        <w:rPr>
          <w:sz w:val="28"/>
          <w:szCs w:val="28"/>
        </w:rPr>
      </w:pPr>
      <w:r w:rsidRPr="0083440C">
        <w:rPr>
          <w:sz w:val="28"/>
          <w:szCs w:val="28"/>
        </w:rPr>
        <w:t>5. Ставки платы за единицу площади лесного участка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при осуществлении научно-исследовательской деятельности,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lastRenderedPageBreak/>
        <w:t>образовательной деятельности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984"/>
        <w:gridCol w:w="1984"/>
      </w:tblGrid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Ставка платы, в год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8220AE" w:rsidP="008220AE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 xml:space="preserve"> Муниципальное образование Тальменский район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2,35</w:t>
            </w:r>
          </w:p>
        </w:tc>
      </w:tr>
    </w:tbl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Title"/>
        <w:jc w:val="center"/>
        <w:outlineLvl w:val="1"/>
        <w:rPr>
          <w:sz w:val="28"/>
          <w:szCs w:val="28"/>
        </w:rPr>
      </w:pPr>
      <w:r w:rsidRPr="0083440C">
        <w:rPr>
          <w:sz w:val="28"/>
          <w:szCs w:val="28"/>
        </w:rPr>
        <w:t>6. Ставки платы за единицу площади лесного участка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при осуществлении рекреационной деятельности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984"/>
        <w:gridCol w:w="1984"/>
      </w:tblGrid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Ставка платы, в год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8220AE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 xml:space="preserve"> Муниципальное образование Тальменский район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11139,00</w:t>
            </w:r>
          </w:p>
        </w:tc>
      </w:tr>
    </w:tbl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Примечания: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1. При осуществлении рекреационной деятельности на лесном участке, находящемся в муниципальной собственности, к ставкам применяются следующие коэффициенты: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а) коэффициент, учитывающий категории защитных лесов и целевое назначение лесов: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в отношении защитных лесов (кроме зеленых зон, лесопарковых зон) - 1,5;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в отношении зеленых зон, лесопарковых зон - 1,0;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б) коэффициент, учитывающий приближенность лесного участка к автомобильным дорогам общего пользования на расстоянии: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от 0 до 1 километра включительно - 3,5;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от 1 до 2 километров включительно - 3,0;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от 2 до 3 километров включительно - 2,5;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свыше 3 километров - 0,5;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в) коэффициент, учитывающий площадь лесного участка: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до 0,1 гектара включительно - 0,5;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свыше 0,1 до 0,3 гектара включительно - 0,8;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свыше 0,3 гектара - 1,0;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г) коэффициент при предоставлении лесного участка для детских оздоровительных лагерей - 0,1;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83440C">
        <w:rPr>
          <w:sz w:val="28"/>
          <w:szCs w:val="28"/>
        </w:rPr>
        <w:t>д</w:t>
      </w:r>
      <w:proofErr w:type="spellEnd"/>
      <w:r w:rsidRPr="0083440C">
        <w:rPr>
          <w:sz w:val="28"/>
          <w:szCs w:val="28"/>
        </w:rPr>
        <w:t>) коэффициент при предоставлении лесного участка некоммерческим организациям, осуществляющим организацию отдыха, туризма, физкультурно-оздоровительную и спортивную деятельность, - 0,1;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2. Коэффициенты применяются к ставкам платы по договорам аренды лесных участков, соответствующих следующим условиям: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площадь лесного участка составляет 300 гектаров и более;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 xml:space="preserve">лесной участок сформирован на территории лесничеств, расположенных в границах территорий </w:t>
      </w:r>
      <w:r w:rsidR="008220AE" w:rsidRPr="0083440C">
        <w:rPr>
          <w:sz w:val="28"/>
          <w:szCs w:val="28"/>
        </w:rPr>
        <w:t xml:space="preserve"> муниципального образования Тальменский район</w:t>
      </w:r>
      <w:r w:rsidRPr="0083440C">
        <w:rPr>
          <w:sz w:val="28"/>
          <w:szCs w:val="28"/>
        </w:rPr>
        <w:t>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 xml:space="preserve">ежегодный объем инвестиций в области освоения лесов на лесном участке - не менее 10-кратного размера арендной платы, рассчитанной с </w:t>
      </w:r>
      <w:r w:rsidRPr="0083440C">
        <w:rPr>
          <w:sz w:val="28"/>
          <w:szCs w:val="28"/>
        </w:rPr>
        <w:lastRenderedPageBreak/>
        <w:t>учетом применения указанных коэффициентов.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Title"/>
        <w:jc w:val="center"/>
        <w:outlineLvl w:val="1"/>
        <w:rPr>
          <w:sz w:val="28"/>
          <w:szCs w:val="28"/>
        </w:rPr>
      </w:pPr>
      <w:r w:rsidRPr="0083440C">
        <w:rPr>
          <w:sz w:val="28"/>
          <w:szCs w:val="28"/>
        </w:rPr>
        <w:t>7. Ставки платы за единицу площади лесного участка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при использовании лесов для выполнения работ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по геологическому изучению недр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984"/>
        <w:gridCol w:w="1984"/>
      </w:tblGrid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Ставка платы, в год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Хвойные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7352,40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83440C">
              <w:rPr>
                <w:sz w:val="28"/>
                <w:szCs w:val="28"/>
              </w:rPr>
              <w:t>Мягколиственные</w:t>
            </w:r>
            <w:proofErr w:type="spell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7050,66</w:t>
            </w:r>
          </w:p>
        </w:tc>
      </w:tr>
    </w:tbl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Примечания: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1.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а) в отношении лесов, расположенных в 1-м и 2-м поясах зон санитарной охраны источников питьевого и хозяйственно-бытового водоснабжения, - 6,0;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б) в отношении защитных полос лесов, расположенных вдоль железнодорожных путей общего пользования, автомобильных дорог общего пользования, - 4,5;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2. Если для одного и того же лесного участка может быть установлено несколько поправочных коэффициентов, то в расчетах используется наибольший из них. Для лесных участков с крутизной склона свыше 20 градусов коэффициент удваивается.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 xml:space="preserve">3. При использовании лесных участков, находящихся в муниципальной собственности, занятых постоянными лесосеменными участками, лесосеменными и маточными плантациями и лесными культурами (лесными насаждениями, созданными посевом или посадкой), применяется наибольший размер ставки платы, установленной </w:t>
      </w:r>
      <w:r w:rsidR="00797E62" w:rsidRPr="0083440C">
        <w:rPr>
          <w:sz w:val="28"/>
          <w:szCs w:val="28"/>
        </w:rPr>
        <w:t xml:space="preserve"> для муниципального образования Тальменский район</w:t>
      </w:r>
      <w:r w:rsidRPr="0083440C">
        <w:rPr>
          <w:sz w:val="28"/>
          <w:szCs w:val="28"/>
        </w:rPr>
        <w:t>.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 xml:space="preserve">4. При использовании лесных участков, находящихся в муниципальной собственности, занятых дорогами, болотами, </w:t>
      </w:r>
      <w:proofErr w:type="gramStart"/>
      <w:r w:rsidRPr="0083440C">
        <w:rPr>
          <w:sz w:val="28"/>
          <w:szCs w:val="28"/>
        </w:rPr>
        <w:t>каменистыми россыпями</w:t>
      </w:r>
      <w:proofErr w:type="gramEnd"/>
      <w:r w:rsidRPr="0083440C">
        <w:rPr>
          <w:sz w:val="28"/>
          <w:szCs w:val="28"/>
        </w:rPr>
        <w:t>, применяется наименьший размер ставки платы, установленной для муниципального образования</w:t>
      </w:r>
      <w:r w:rsidR="0083440C">
        <w:rPr>
          <w:sz w:val="28"/>
          <w:szCs w:val="28"/>
        </w:rPr>
        <w:t xml:space="preserve"> </w:t>
      </w:r>
      <w:proofErr w:type="spellStart"/>
      <w:r w:rsidR="0083440C">
        <w:rPr>
          <w:sz w:val="28"/>
          <w:szCs w:val="28"/>
        </w:rPr>
        <w:t>Тальмеснкий</w:t>
      </w:r>
      <w:proofErr w:type="spellEnd"/>
      <w:r w:rsidR="0083440C">
        <w:rPr>
          <w:sz w:val="28"/>
          <w:szCs w:val="28"/>
        </w:rPr>
        <w:t xml:space="preserve"> район</w:t>
      </w:r>
      <w:r w:rsidRPr="0083440C">
        <w:rPr>
          <w:sz w:val="28"/>
          <w:szCs w:val="28"/>
        </w:rPr>
        <w:t>, с коэффициентом 0,5.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Title"/>
        <w:jc w:val="center"/>
        <w:outlineLvl w:val="1"/>
        <w:rPr>
          <w:sz w:val="28"/>
          <w:szCs w:val="28"/>
        </w:rPr>
      </w:pPr>
      <w:r w:rsidRPr="0083440C">
        <w:rPr>
          <w:sz w:val="28"/>
          <w:szCs w:val="28"/>
        </w:rPr>
        <w:t>8. Ставки платы за единицу площади лесного участка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при строительстве и эксплуатации водохранилищ и иных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искусственных водных объектов, а также гидротехнических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сооружений и специализированных портов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984"/>
        <w:gridCol w:w="1984"/>
      </w:tblGrid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Ставка платы, в год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Хвойные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7352,40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83440C">
              <w:rPr>
                <w:sz w:val="28"/>
                <w:szCs w:val="28"/>
              </w:rPr>
              <w:t>Мягколиственные</w:t>
            </w:r>
            <w:proofErr w:type="spell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7050,66</w:t>
            </w:r>
          </w:p>
        </w:tc>
      </w:tr>
    </w:tbl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Примечания: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1.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а) в отношении лесов, расположенных в 1-м и 2-м поясах зон санитарной охраны источников питьевого и хозяйственно-бытового водоснабжения, - 6,0;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б) в отношении защитных полос лесов, расположенных вдоль железнодорожных путей общего пользования, автомобильных дорог общего пользования, - 4,5;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2. Если для одного и того же лесного участка может быть установлено несколько поправочных коэффициентов, то в расчетах используется наибольший из них. Для лесных участков с крутизной склона свыше 20 градусов коэффициент удваивается.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3. При использовании лесных участков, находящихся в муниципальной собственности, занятых постоянными лесосеменными участками, лесосеменными и маточными плантациями и лесными культурами (лесными насаждениями, созданными посевом или посадкой), применяется наибольший размер ставки платы, установленной для муниципального образования</w:t>
      </w:r>
      <w:r w:rsidR="00797E62" w:rsidRPr="0083440C">
        <w:rPr>
          <w:sz w:val="28"/>
          <w:szCs w:val="28"/>
        </w:rPr>
        <w:t xml:space="preserve"> </w:t>
      </w:r>
      <w:proofErr w:type="spellStart"/>
      <w:r w:rsidR="00797E62" w:rsidRPr="0083440C">
        <w:rPr>
          <w:sz w:val="28"/>
          <w:szCs w:val="28"/>
        </w:rPr>
        <w:t>Тальмеснкий</w:t>
      </w:r>
      <w:proofErr w:type="spellEnd"/>
      <w:r w:rsidR="00797E62" w:rsidRPr="0083440C">
        <w:rPr>
          <w:sz w:val="28"/>
          <w:szCs w:val="28"/>
        </w:rPr>
        <w:t xml:space="preserve"> район</w:t>
      </w:r>
      <w:r w:rsidRPr="0083440C">
        <w:rPr>
          <w:sz w:val="28"/>
          <w:szCs w:val="28"/>
        </w:rPr>
        <w:t>.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 xml:space="preserve">4. При использовании лесных участков, находящихся в муниципальной собственности, занятых дорогами, болотами, </w:t>
      </w:r>
      <w:proofErr w:type="gramStart"/>
      <w:r w:rsidRPr="0083440C">
        <w:rPr>
          <w:sz w:val="28"/>
          <w:szCs w:val="28"/>
        </w:rPr>
        <w:t>каменистыми россыпями</w:t>
      </w:r>
      <w:proofErr w:type="gramEnd"/>
      <w:r w:rsidRPr="0083440C">
        <w:rPr>
          <w:sz w:val="28"/>
          <w:szCs w:val="28"/>
        </w:rPr>
        <w:t>, применяется наименьший размер ставки платы, установленной для муниципального образования, с коэффициентом 0,5.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Title"/>
        <w:jc w:val="center"/>
        <w:outlineLvl w:val="1"/>
        <w:rPr>
          <w:sz w:val="28"/>
          <w:szCs w:val="28"/>
        </w:rPr>
      </w:pPr>
      <w:r w:rsidRPr="0083440C">
        <w:rPr>
          <w:sz w:val="28"/>
          <w:szCs w:val="28"/>
        </w:rPr>
        <w:t>9. Ставки платы за единицу площади лесного участка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при строительстве, реконструкции и эксплуатации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линейных объектов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984"/>
        <w:gridCol w:w="1984"/>
      </w:tblGrid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Ставка платы, в год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Хвойные</w:t>
            </w:r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7352,40</w:t>
            </w:r>
          </w:p>
        </w:tc>
      </w:tr>
      <w:tr w:rsidR="00160BEF" w:rsidRPr="0083440C">
        <w:tc>
          <w:tcPr>
            <w:tcW w:w="5102" w:type="dxa"/>
          </w:tcPr>
          <w:p w:rsidR="00160BEF" w:rsidRPr="0083440C" w:rsidRDefault="00160BEF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83440C">
              <w:rPr>
                <w:sz w:val="28"/>
                <w:szCs w:val="28"/>
              </w:rPr>
              <w:t>Мягколиственные</w:t>
            </w:r>
            <w:proofErr w:type="spell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руб./</w:t>
            </w:r>
            <w:proofErr w:type="gramStart"/>
            <w:r w:rsidRPr="0083440C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984" w:type="dxa"/>
          </w:tcPr>
          <w:p w:rsidR="00160BEF" w:rsidRPr="0083440C" w:rsidRDefault="00160BEF">
            <w:pPr>
              <w:pStyle w:val="ConsPlusNormal"/>
              <w:jc w:val="center"/>
              <w:rPr>
                <w:sz w:val="28"/>
                <w:szCs w:val="28"/>
              </w:rPr>
            </w:pPr>
            <w:r w:rsidRPr="0083440C">
              <w:rPr>
                <w:sz w:val="28"/>
                <w:szCs w:val="28"/>
              </w:rPr>
              <w:t>7050,66</w:t>
            </w:r>
          </w:p>
        </w:tc>
      </w:tr>
    </w:tbl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Примечания: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1.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а) в отношении лесов, расположенных в 1-м и 2-м поясах зон санитарной охраны источников питьевого и хозяйственно-бытового водоснабжения, - 6,0;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б) в отношении защитных полос лесов, расположенных вдоль железнодорожных путей общего пользования, автомобильных дорог общего пользования, дорог, - 4,5;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 xml:space="preserve">2. Если для одного и того же лесного участка может быть установлено несколько поправочных коэффициентов, то в расчетах используется </w:t>
      </w:r>
      <w:r w:rsidRPr="0083440C">
        <w:rPr>
          <w:sz w:val="28"/>
          <w:szCs w:val="28"/>
        </w:rPr>
        <w:lastRenderedPageBreak/>
        <w:t>наибольший из них. Для лесных участков с крутизной склона свыше 20 градусов коэффициент удваивается.</w:t>
      </w: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3. При использовании лесных участков, находящихся в муниципальной собственности, занятых постоянными лесосеменными участками, лесосеменными и маточными плантациями и лесными культурами (лесными насаждениями, созданными посевом или посадкой), применяется наибольший размер ставки платы, установленной для</w:t>
      </w:r>
      <w:r w:rsidR="00797E62" w:rsidRPr="0083440C">
        <w:rPr>
          <w:sz w:val="28"/>
          <w:szCs w:val="28"/>
        </w:rPr>
        <w:t xml:space="preserve"> муниципального образования Тальменский район</w:t>
      </w:r>
      <w:r w:rsidRPr="0083440C">
        <w:rPr>
          <w:sz w:val="28"/>
          <w:szCs w:val="28"/>
        </w:rPr>
        <w:t>.</w:t>
      </w:r>
    </w:p>
    <w:p w:rsidR="00160BEF" w:rsidRPr="0083440C" w:rsidRDefault="00160BEF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>4. При использовании лесных участков, находящихся в муниципальной собственности, занятых дорогами, болотами, каменистыми россыпями, применяется наименьший размер ставки платы, установленной для муниципального образования</w:t>
      </w:r>
      <w:r w:rsidR="0083440C">
        <w:rPr>
          <w:sz w:val="28"/>
          <w:szCs w:val="28"/>
        </w:rPr>
        <w:t xml:space="preserve"> Тальменский район</w:t>
      </w:r>
      <w:r w:rsidRPr="0083440C">
        <w:rPr>
          <w:sz w:val="28"/>
          <w:szCs w:val="28"/>
        </w:rPr>
        <w:t>, с коэффициентом 0,5.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Title"/>
        <w:jc w:val="center"/>
        <w:outlineLvl w:val="1"/>
        <w:rPr>
          <w:sz w:val="28"/>
          <w:szCs w:val="28"/>
        </w:rPr>
      </w:pPr>
      <w:r w:rsidRPr="0083440C">
        <w:rPr>
          <w:sz w:val="28"/>
          <w:szCs w:val="28"/>
        </w:rPr>
        <w:t>10. Ставки платы за единицу площади лесного участка</w:t>
      </w:r>
    </w:p>
    <w:p w:rsidR="00160BEF" w:rsidRPr="0083440C" w:rsidRDefault="00160BEF">
      <w:pPr>
        <w:pStyle w:val="ConsPlusTitle"/>
        <w:jc w:val="center"/>
        <w:rPr>
          <w:sz w:val="28"/>
          <w:szCs w:val="28"/>
        </w:rPr>
      </w:pPr>
      <w:r w:rsidRPr="0083440C">
        <w:rPr>
          <w:sz w:val="28"/>
          <w:szCs w:val="28"/>
        </w:rPr>
        <w:t>для осуществления религиозной деятельности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Normal"/>
        <w:ind w:firstLine="540"/>
        <w:jc w:val="both"/>
        <w:rPr>
          <w:sz w:val="28"/>
          <w:szCs w:val="28"/>
        </w:rPr>
      </w:pPr>
      <w:r w:rsidRPr="0083440C">
        <w:rPr>
          <w:sz w:val="28"/>
          <w:szCs w:val="28"/>
        </w:rPr>
        <w:t xml:space="preserve">Согласно </w:t>
      </w:r>
      <w:hyperlink r:id="rId8">
        <w:r w:rsidRPr="0083440C">
          <w:rPr>
            <w:color w:val="0000FF"/>
            <w:sz w:val="28"/>
            <w:szCs w:val="28"/>
          </w:rPr>
          <w:t>части 3 статьи 47</w:t>
        </w:r>
      </w:hyperlink>
      <w:r w:rsidRPr="0083440C">
        <w:rPr>
          <w:sz w:val="28"/>
          <w:szCs w:val="28"/>
        </w:rPr>
        <w:t xml:space="preserve"> Лесного кодекса Российской Федерации от 04.12.2006 N 200-ФЗ лесные участки, находящиеся в муниципальной собственности, предоставляются религиозным организациям для осуществления религиозной деятельности в безвозмездное пользование.</w:t>
      </w: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p w:rsidR="00160BEF" w:rsidRPr="0083440C" w:rsidRDefault="00160BEF">
      <w:pPr>
        <w:pStyle w:val="ConsPlusNormal"/>
        <w:jc w:val="both"/>
        <w:rPr>
          <w:sz w:val="28"/>
          <w:szCs w:val="28"/>
        </w:rPr>
      </w:pPr>
    </w:p>
    <w:sectPr w:rsidR="00160BEF" w:rsidRPr="0083440C" w:rsidSect="00610E3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2CA"/>
    <w:multiLevelType w:val="hybridMultilevel"/>
    <w:tmpl w:val="62305FA8"/>
    <w:lvl w:ilvl="0" w:tplc="E56C0276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C837E76"/>
    <w:multiLevelType w:val="hybridMultilevel"/>
    <w:tmpl w:val="8A78B344"/>
    <w:lvl w:ilvl="0" w:tplc="68BEDD62">
      <w:start w:val="1"/>
      <w:numFmt w:val="decimal"/>
      <w:lvlText w:val="%1."/>
      <w:lvlJc w:val="left"/>
      <w:pPr>
        <w:ind w:left="8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350E2A8A"/>
    <w:multiLevelType w:val="hybridMultilevel"/>
    <w:tmpl w:val="C50C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A5E08"/>
    <w:multiLevelType w:val="hybridMultilevel"/>
    <w:tmpl w:val="24C87E90"/>
    <w:lvl w:ilvl="0" w:tplc="99BE9366">
      <w:start w:val="2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6F2C413B"/>
    <w:multiLevelType w:val="hybridMultilevel"/>
    <w:tmpl w:val="2242C17A"/>
    <w:lvl w:ilvl="0" w:tplc="435A258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BEF"/>
    <w:rsid w:val="00072578"/>
    <w:rsid w:val="00160BEF"/>
    <w:rsid w:val="00170046"/>
    <w:rsid w:val="00173F0A"/>
    <w:rsid w:val="002205C7"/>
    <w:rsid w:val="0032274D"/>
    <w:rsid w:val="0032687A"/>
    <w:rsid w:val="00353D87"/>
    <w:rsid w:val="00496FAA"/>
    <w:rsid w:val="005C3992"/>
    <w:rsid w:val="005F2923"/>
    <w:rsid w:val="00610E33"/>
    <w:rsid w:val="006A5C41"/>
    <w:rsid w:val="006D45F8"/>
    <w:rsid w:val="00710CD0"/>
    <w:rsid w:val="0073299D"/>
    <w:rsid w:val="00772723"/>
    <w:rsid w:val="00797E62"/>
    <w:rsid w:val="007A51F1"/>
    <w:rsid w:val="008220AE"/>
    <w:rsid w:val="00827A9C"/>
    <w:rsid w:val="0083440C"/>
    <w:rsid w:val="00917A8E"/>
    <w:rsid w:val="00A25ACA"/>
    <w:rsid w:val="00C44714"/>
    <w:rsid w:val="00D54477"/>
    <w:rsid w:val="00DB2987"/>
    <w:rsid w:val="00E62D56"/>
    <w:rsid w:val="00E844BA"/>
    <w:rsid w:val="00EA27BF"/>
    <w:rsid w:val="00F5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56"/>
    <w:rPr>
      <w:lang w:eastAsia="ar-SA"/>
    </w:rPr>
  </w:style>
  <w:style w:type="paragraph" w:styleId="1">
    <w:name w:val="heading 1"/>
    <w:basedOn w:val="a"/>
    <w:next w:val="a"/>
    <w:link w:val="10"/>
    <w:qFormat/>
    <w:rsid w:val="00E62D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2D56"/>
    <w:pPr>
      <w:keepNext/>
      <w:suppressAutoHyphens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62D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96FAA"/>
    <w:pPr>
      <w:keepNext/>
      <w:tabs>
        <w:tab w:val="left" w:pos="6804"/>
      </w:tabs>
      <w:ind w:firstLine="851"/>
      <w:jc w:val="both"/>
      <w:outlineLvl w:val="4"/>
    </w:pPr>
    <w:rPr>
      <w:b/>
      <w:sz w:val="28"/>
      <w:lang w:eastAsia="ru-RU"/>
    </w:rPr>
  </w:style>
  <w:style w:type="paragraph" w:styleId="6">
    <w:name w:val="heading 6"/>
    <w:basedOn w:val="a"/>
    <w:next w:val="a"/>
    <w:link w:val="60"/>
    <w:qFormat/>
    <w:rsid w:val="00496FAA"/>
    <w:pPr>
      <w:keepNext/>
      <w:jc w:val="both"/>
      <w:outlineLvl w:val="5"/>
    </w:pPr>
    <w:rPr>
      <w:snapToGrid w:val="0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D5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62D56"/>
    <w:rPr>
      <w:sz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E62D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Strong"/>
    <w:basedOn w:val="a0"/>
    <w:qFormat/>
    <w:rsid w:val="00E62D56"/>
    <w:rPr>
      <w:b/>
      <w:bCs/>
    </w:rPr>
  </w:style>
  <w:style w:type="paragraph" w:styleId="a4">
    <w:name w:val="No Spacing"/>
    <w:link w:val="a5"/>
    <w:uiPriority w:val="1"/>
    <w:qFormat/>
    <w:rsid w:val="00E62D56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E62D5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60BEF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Title">
    <w:name w:val="ConsPlusTitle"/>
    <w:rsid w:val="00160BEF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TitlePage">
    <w:name w:val="ConsPlusTitlePage"/>
    <w:rsid w:val="00160BE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6">
    <w:name w:val="header"/>
    <w:basedOn w:val="a"/>
    <w:link w:val="a7"/>
    <w:uiPriority w:val="99"/>
    <w:unhideWhenUsed/>
    <w:rsid w:val="00160B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60BEF"/>
    <w:rPr>
      <w:rFonts w:ascii="Arial" w:hAnsi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0B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BEF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73299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496FAA"/>
    <w:rPr>
      <w:b/>
      <w:sz w:val="28"/>
    </w:rPr>
  </w:style>
  <w:style w:type="character" w:customStyle="1" w:styleId="60">
    <w:name w:val="Заголовок 6 Знак"/>
    <w:basedOn w:val="a0"/>
    <w:link w:val="6"/>
    <w:rsid w:val="00496FAA"/>
    <w:rPr>
      <w:snapToGrid w:val="0"/>
      <w:color w:val="000000"/>
      <w:sz w:val="28"/>
    </w:rPr>
  </w:style>
  <w:style w:type="paragraph" w:customStyle="1" w:styleId="51">
    <w:name w:val="Заголовок 51"/>
    <w:basedOn w:val="a"/>
    <w:next w:val="a"/>
    <w:rsid w:val="00496FAA"/>
    <w:pPr>
      <w:keepNext/>
      <w:spacing w:line="240" w:lineRule="exact"/>
    </w:pPr>
    <w:rPr>
      <w:sz w:val="24"/>
      <w:lang w:eastAsia="ru-RU"/>
    </w:rPr>
  </w:style>
  <w:style w:type="paragraph" w:customStyle="1" w:styleId="11">
    <w:name w:val="Верхний колонтитул1"/>
    <w:basedOn w:val="a"/>
    <w:rsid w:val="00496FAA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ConsPlusNormal1">
    <w:name w:val="ConsPlusNormal1"/>
    <w:link w:val="ConsPlusNormal"/>
    <w:locked/>
    <w:rsid w:val="00496FAA"/>
    <w:rPr>
      <w:rFonts w:eastAsiaTheme="minorEastAsi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F5381C9669F197E9490AD071BC76024599395FBE2C90B57593F73787784815F1AF9FA063BE03C7BAC15A719D4EE5508E0797B428YD7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77;n=3005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Мартынова</cp:lastModifiedBy>
  <cp:revision>20</cp:revision>
  <cp:lastPrinted>2023-03-27T09:04:00Z</cp:lastPrinted>
  <dcterms:created xsi:type="dcterms:W3CDTF">2023-03-10T01:59:00Z</dcterms:created>
  <dcterms:modified xsi:type="dcterms:W3CDTF">2023-03-30T01:41:00Z</dcterms:modified>
</cp:coreProperties>
</file>