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BB" w:rsidRPr="00ED2769" w:rsidRDefault="008059BB" w:rsidP="008059BB">
      <w:pPr>
        <w:pStyle w:val="5"/>
        <w:rPr>
          <w:b w:val="0"/>
          <w:spacing w:val="20"/>
        </w:rPr>
      </w:pPr>
      <w:r w:rsidRPr="00ED2769">
        <w:rPr>
          <w:b w:val="0"/>
          <w:spacing w:val="20"/>
        </w:rPr>
        <w:t>КОМИТЕТ ПО ФИНАНСАМ, НАЛОГОВОЙ И КРЕДИТНОЙ ПОЛИТИКЕ АДМИНИСТРАЦИИ ТАЛЬМЕНСКОГО РАЙОНА</w:t>
      </w:r>
    </w:p>
    <w:p w:rsidR="008059BB" w:rsidRPr="00ED2769" w:rsidRDefault="008059BB" w:rsidP="008059BB">
      <w:pPr>
        <w:pStyle w:val="5"/>
        <w:rPr>
          <w:b w:val="0"/>
        </w:rPr>
      </w:pPr>
      <w:r w:rsidRPr="00ED2769">
        <w:rPr>
          <w:b w:val="0"/>
          <w:spacing w:val="20"/>
        </w:rPr>
        <w:t>АЛТАЙСКОГО КРАЯ</w:t>
      </w:r>
    </w:p>
    <w:p w:rsidR="008059BB" w:rsidRPr="00ED2769" w:rsidRDefault="008059BB" w:rsidP="008059B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</w:p>
    <w:p w:rsidR="008059BB" w:rsidRDefault="008059BB" w:rsidP="008059BB">
      <w:pPr>
        <w:jc w:val="center"/>
        <w:rPr>
          <w:sz w:val="28"/>
          <w:szCs w:val="28"/>
        </w:rPr>
      </w:pPr>
      <w:proofErr w:type="gramStart"/>
      <w:r w:rsidRPr="00BA1D92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A1D92">
        <w:rPr>
          <w:sz w:val="28"/>
          <w:szCs w:val="28"/>
        </w:rPr>
        <w:t>З</w:t>
      </w:r>
    </w:p>
    <w:p w:rsidR="008059BB" w:rsidRDefault="005037DD" w:rsidP="008059BB">
      <w:pPr>
        <w:rPr>
          <w:sz w:val="28"/>
          <w:szCs w:val="28"/>
        </w:rPr>
      </w:pPr>
      <w:r>
        <w:rPr>
          <w:sz w:val="28"/>
          <w:szCs w:val="28"/>
        </w:rPr>
        <w:t>25.02.2020</w:t>
      </w:r>
      <w:r w:rsidR="008059BB" w:rsidRPr="00CC7219">
        <w:rPr>
          <w:sz w:val="28"/>
          <w:szCs w:val="28"/>
        </w:rPr>
        <w:t xml:space="preserve">                                                                                                    </w:t>
      </w:r>
      <w:r w:rsidR="008059BB">
        <w:rPr>
          <w:sz w:val="28"/>
          <w:szCs w:val="28"/>
        </w:rPr>
        <w:t xml:space="preserve"> </w:t>
      </w:r>
      <w:r w:rsidR="008059BB" w:rsidRPr="00CC7219">
        <w:rPr>
          <w:sz w:val="28"/>
          <w:szCs w:val="28"/>
        </w:rPr>
        <w:t xml:space="preserve"> № </w:t>
      </w:r>
      <w:r>
        <w:rPr>
          <w:sz w:val="28"/>
          <w:szCs w:val="28"/>
        </w:rPr>
        <w:t>26/2</w:t>
      </w:r>
    </w:p>
    <w:p w:rsidR="008059BB" w:rsidRDefault="008059BB" w:rsidP="008059BB">
      <w:pPr>
        <w:jc w:val="center"/>
        <w:rPr>
          <w:b/>
          <w:sz w:val="28"/>
          <w:szCs w:val="28"/>
        </w:rPr>
      </w:pPr>
      <w:r w:rsidRPr="008B04A4">
        <w:rPr>
          <w:sz w:val="28"/>
          <w:szCs w:val="28"/>
        </w:rPr>
        <w:t>р.п. Тальменка</w:t>
      </w:r>
      <w:r w:rsidRPr="008B04A4">
        <w:rPr>
          <w:b/>
          <w:sz w:val="28"/>
          <w:szCs w:val="28"/>
        </w:rPr>
        <w:t xml:space="preserve">    </w:t>
      </w:r>
    </w:p>
    <w:tbl>
      <w:tblPr>
        <w:tblW w:w="5353" w:type="dxa"/>
        <w:tblLook w:val="01E0"/>
      </w:tblPr>
      <w:tblGrid>
        <w:gridCol w:w="5353"/>
      </w:tblGrid>
      <w:tr w:rsidR="008059BB" w:rsidRPr="00F65940" w:rsidTr="005037D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9BB" w:rsidRPr="00F65940" w:rsidRDefault="005037DD" w:rsidP="005037DD">
            <w:pPr>
              <w:jc w:val="both"/>
              <w:textAlignment w:val="baseline"/>
              <w:rPr>
                <w:sz w:val="28"/>
                <w:szCs w:val="28"/>
              </w:rPr>
            </w:pPr>
            <w:r w:rsidRPr="0096367B">
              <w:rPr>
                <w:sz w:val="28"/>
                <w:szCs w:val="28"/>
                <w:bdr w:val="none" w:sz="0" w:space="0" w:color="auto" w:frame="1"/>
              </w:rPr>
              <w:t>Об утверждении перечня должностей</w:t>
            </w:r>
            <w:r>
              <w:rPr>
                <w:sz w:val="28"/>
                <w:szCs w:val="28"/>
              </w:rPr>
              <w:t xml:space="preserve"> </w:t>
            </w:r>
            <w:r w:rsidRPr="0096367B">
              <w:rPr>
                <w:sz w:val="28"/>
                <w:szCs w:val="28"/>
                <w:bdr w:val="none" w:sz="0" w:space="0" w:color="auto" w:frame="1"/>
              </w:rPr>
              <w:t xml:space="preserve">муниципальной службы, после </w:t>
            </w:r>
            <w:proofErr w:type="gramStart"/>
            <w:r w:rsidRPr="0096367B">
              <w:rPr>
                <w:sz w:val="28"/>
                <w:szCs w:val="28"/>
                <w:bdr w:val="none" w:sz="0" w:space="0" w:color="auto" w:frame="1"/>
              </w:rPr>
              <w:t>увольнения</w:t>
            </w:r>
            <w:proofErr w:type="gramEnd"/>
            <w:r w:rsidRPr="0096367B">
              <w:rPr>
                <w:sz w:val="28"/>
                <w:szCs w:val="28"/>
                <w:bdr w:val="none" w:sz="0" w:space="0" w:color="auto" w:frame="1"/>
              </w:rPr>
              <w:t xml:space="preserve"> с которых муниципальный служащий обязан</w:t>
            </w:r>
            <w:r>
              <w:rPr>
                <w:sz w:val="28"/>
                <w:szCs w:val="28"/>
              </w:rPr>
              <w:t xml:space="preserve"> </w:t>
            </w:r>
            <w:r w:rsidRPr="0096367B">
              <w:rPr>
                <w:sz w:val="28"/>
                <w:szCs w:val="28"/>
                <w:bdr w:val="none" w:sz="0" w:space="0" w:color="auto" w:frame="1"/>
              </w:rPr>
              <w:t>сообщить о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б этом представителю нанимателя </w:t>
            </w:r>
            <w:r w:rsidRPr="0096367B">
              <w:rPr>
                <w:sz w:val="28"/>
                <w:szCs w:val="28"/>
                <w:bdr w:val="none" w:sz="0" w:space="0" w:color="auto" w:frame="1"/>
              </w:rPr>
              <w:t>(работодателя)</w:t>
            </w:r>
          </w:p>
        </w:tc>
      </w:tr>
    </w:tbl>
    <w:p w:rsidR="008059BB" w:rsidRPr="00F65940" w:rsidRDefault="008059BB" w:rsidP="008059BB">
      <w:pPr>
        <w:rPr>
          <w:sz w:val="28"/>
          <w:szCs w:val="28"/>
        </w:rPr>
      </w:pPr>
    </w:p>
    <w:p w:rsidR="008059BB" w:rsidRDefault="008059BB" w:rsidP="008059BB">
      <w:pPr>
        <w:ind w:firstLine="540"/>
        <w:jc w:val="both"/>
        <w:rPr>
          <w:sz w:val="28"/>
          <w:szCs w:val="28"/>
        </w:rPr>
      </w:pPr>
    </w:p>
    <w:p w:rsidR="00F65940" w:rsidRDefault="005037DD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со стать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й 12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8110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25.12.2008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63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037DD" w:rsidRDefault="005037DD" w:rsidP="005037D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:rsidR="00F65940" w:rsidRDefault="00F65940" w:rsidP="005037DD">
      <w:pPr>
        <w:pStyle w:val="western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ПРИКАЗЫВАЮ</w:t>
      </w:r>
      <w:r w:rsidRPr="00BA4E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65940" w:rsidRDefault="00F65940" w:rsidP="00F65940">
      <w:pPr>
        <w:pStyle w:val="western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10AD" w:rsidRDefault="005037DD" w:rsidP="008110AD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6367B">
        <w:rPr>
          <w:sz w:val="28"/>
          <w:szCs w:val="28"/>
          <w:bdr w:val="none" w:sz="0" w:space="0" w:color="auto" w:frame="1"/>
        </w:rPr>
        <w:t>1. Утвердить</w:t>
      </w:r>
      <w:r w:rsidR="008110AD">
        <w:rPr>
          <w:sz w:val="28"/>
          <w:szCs w:val="28"/>
          <w:bdr w:val="none" w:sz="0" w:space="0" w:color="auto" w:frame="1"/>
        </w:rPr>
        <w:t xml:space="preserve"> </w:t>
      </w:r>
      <w:r w:rsidRPr="0096367B">
        <w:rPr>
          <w:sz w:val="28"/>
          <w:szCs w:val="28"/>
          <w:bdr w:val="none" w:sz="0" w:space="0" w:color="auto" w:frame="1"/>
        </w:rPr>
        <w:t>перечень</w:t>
      </w:r>
      <w:r w:rsidR="008110AD">
        <w:rPr>
          <w:sz w:val="28"/>
          <w:szCs w:val="28"/>
          <w:bdr w:val="none" w:sz="0" w:space="0" w:color="auto" w:frame="1"/>
        </w:rPr>
        <w:t xml:space="preserve"> </w:t>
      </w:r>
      <w:r w:rsidRPr="0096367B">
        <w:rPr>
          <w:sz w:val="28"/>
          <w:szCs w:val="28"/>
          <w:bdr w:val="none" w:sz="0" w:space="0" w:color="auto" w:frame="1"/>
        </w:rPr>
        <w:t>должностей</w:t>
      </w:r>
      <w:r w:rsidR="008110AD">
        <w:rPr>
          <w:sz w:val="28"/>
          <w:szCs w:val="28"/>
          <w:bdr w:val="none" w:sz="0" w:space="0" w:color="auto" w:frame="1"/>
        </w:rPr>
        <w:t xml:space="preserve"> </w:t>
      </w:r>
      <w:r w:rsidRPr="0096367B">
        <w:rPr>
          <w:sz w:val="28"/>
          <w:szCs w:val="28"/>
          <w:bdr w:val="none" w:sz="0" w:space="0" w:color="auto" w:frame="1"/>
        </w:rPr>
        <w:t>муниципальной</w:t>
      </w:r>
      <w:r w:rsidR="008110AD">
        <w:rPr>
          <w:sz w:val="28"/>
          <w:szCs w:val="28"/>
          <w:bdr w:val="none" w:sz="0" w:space="0" w:color="auto" w:frame="1"/>
        </w:rPr>
        <w:t xml:space="preserve"> </w:t>
      </w:r>
      <w:r w:rsidRPr="0096367B">
        <w:rPr>
          <w:sz w:val="28"/>
          <w:szCs w:val="28"/>
          <w:bdr w:val="none" w:sz="0" w:space="0" w:color="auto" w:frame="1"/>
        </w:rPr>
        <w:t xml:space="preserve">службы, после </w:t>
      </w:r>
      <w:proofErr w:type="gramStart"/>
      <w:r w:rsidRPr="0096367B">
        <w:rPr>
          <w:sz w:val="28"/>
          <w:szCs w:val="28"/>
          <w:bdr w:val="none" w:sz="0" w:space="0" w:color="auto" w:frame="1"/>
        </w:rPr>
        <w:t>увольнения</w:t>
      </w:r>
      <w:proofErr w:type="gramEnd"/>
      <w:r w:rsidRPr="0096367B">
        <w:rPr>
          <w:sz w:val="28"/>
          <w:szCs w:val="28"/>
          <w:bdr w:val="none" w:sz="0" w:space="0" w:color="auto" w:frame="1"/>
        </w:rPr>
        <w:t xml:space="preserve"> с которых муниципальный служащий </w:t>
      </w:r>
      <w:r w:rsidR="008110AD">
        <w:rPr>
          <w:sz w:val="28"/>
          <w:szCs w:val="28"/>
          <w:bdr w:val="none" w:sz="0" w:space="0" w:color="auto" w:frame="1"/>
        </w:rPr>
        <w:t xml:space="preserve">в течение двух лет </w:t>
      </w:r>
      <w:r w:rsidRPr="0096367B">
        <w:rPr>
          <w:sz w:val="28"/>
          <w:szCs w:val="28"/>
          <w:bdr w:val="none" w:sz="0" w:space="0" w:color="auto" w:frame="1"/>
        </w:rPr>
        <w:t xml:space="preserve">обязан </w:t>
      </w:r>
      <w:r w:rsidR="008110AD">
        <w:rPr>
          <w:sz w:val="28"/>
          <w:szCs w:val="28"/>
          <w:bdr w:val="none" w:sz="0" w:space="0" w:color="auto" w:frame="1"/>
        </w:rPr>
        <w:t>сообща</w:t>
      </w:r>
      <w:r w:rsidRPr="0096367B">
        <w:rPr>
          <w:sz w:val="28"/>
          <w:szCs w:val="28"/>
          <w:bdr w:val="none" w:sz="0" w:space="0" w:color="auto" w:frame="1"/>
        </w:rPr>
        <w:t>ть об этом представителю нового нанимателя (работодателя) о последнем месте своей службы, а новый наниматель (работодатель) обязан сообщить о заключении трудового договора с таким работником (прилагается).</w:t>
      </w:r>
    </w:p>
    <w:p w:rsidR="00F65940" w:rsidRPr="008110AD" w:rsidRDefault="008110AD" w:rsidP="008110AD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</w:t>
      </w:r>
      <w:r w:rsidR="00274396">
        <w:rPr>
          <w:color w:val="000000"/>
          <w:sz w:val="28"/>
          <w:szCs w:val="28"/>
        </w:rPr>
        <w:t xml:space="preserve">. </w:t>
      </w:r>
      <w:proofErr w:type="gramStart"/>
      <w:r w:rsidR="00F65940" w:rsidRPr="00A05A0C">
        <w:rPr>
          <w:color w:val="000000"/>
          <w:sz w:val="28"/>
          <w:szCs w:val="28"/>
        </w:rPr>
        <w:t>Контроль за</w:t>
      </w:r>
      <w:proofErr w:type="gramEnd"/>
      <w:r w:rsidR="00F65940" w:rsidRPr="00A05A0C">
        <w:rPr>
          <w:color w:val="000000"/>
          <w:sz w:val="28"/>
          <w:szCs w:val="28"/>
        </w:rPr>
        <w:t xml:space="preserve"> исполнением настоящего </w:t>
      </w:r>
      <w:r w:rsidR="00F65940">
        <w:rPr>
          <w:color w:val="000000"/>
          <w:sz w:val="28"/>
          <w:szCs w:val="28"/>
        </w:rPr>
        <w:t>приказа</w:t>
      </w:r>
      <w:r w:rsidR="00F65940" w:rsidRPr="00A05A0C">
        <w:rPr>
          <w:color w:val="000000"/>
          <w:sz w:val="28"/>
          <w:szCs w:val="28"/>
        </w:rPr>
        <w:t xml:space="preserve"> </w:t>
      </w:r>
      <w:r w:rsidR="00F65940">
        <w:rPr>
          <w:color w:val="000000"/>
          <w:sz w:val="28"/>
          <w:szCs w:val="28"/>
        </w:rPr>
        <w:t>оставлю за собой.</w:t>
      </w:r>
    </w:p>
    <w:p w:rsidR="00F65940" w:rsidRPr="00F65940" w:rsidRDefault="00F65940" w:rsidP="00F65940">
      <w:pPr>
        <w:pStyle w:val="1"/>
        <w:shd w:val="clear" w:color="auto" w:fill="auto"/>
        <w:spacing w:before="0" w:after="0" w:line="240" w:lineRule="auto"/>
        <w:ind w:right="62"/>
        <w:jc w:val="both"/>
        <w:rPr>
          <w:rStyle w:val="Exact"/>
          <w:rFonts w:eastAsiaTheme="minorHAnsi"/>
          <w:sz w:val="28"/>
          <w:szCs w:val="28"/>
        </w:rPr>
      </w:pPr>
    </w:p>
    <w:p w:rsidR="008110AD" w:rsidRDefault="008110AD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110AD" w:rsidRDefault="008110AD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</w:p>
    <w:p w:rsidR="008059BB" w:rsidRDefault="008059BB" w:rsidP="00F078A3">
      <w:pPr>
        <w:tabs>
          <w:tab w:val="left" w:pos="309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Л.Ф. Кононенко</w:t>
      </w:r>
    </w:p>
    <w:p w:rsidR="008059BB" w:rsidRDefault="008059BB" w:rsidP="008059BB"/>
    <w:p w:rsidR="00E343AA" w:rsidRDefault="00E343AA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Default="008110AD" w:rsidP="00E343AA">
      <w:pPr>
        <w:rPr>
          <w:lang w:eastAsia="hi-IN" w:bidi="hi-IN"/>
        </w:rPr>
      </w:pPr>
    </w:p>
    <w:p w:rsidR="008110AD" w:rsidRPr="00E343AA" w:rsidRDefault="008110AD" w:rsidP="00E343AA">
      <w:pPr>
        <w:rPr>
          <w:lang w:eastAsia="hi-IN" w:bidi="hi-IN"/>
        </w:rPr>
      </w:pPr>
    </w:p>
    <w:tbl>
      <w:tblPr>
        <w:tblW w:w="0" w:type="auto"/>
        <w:tblInd w:w="3888" w:type="dxa"/>
        <w:tblLook w:val="01E0"/>
      </w:tblPr>
      <w:tblGrid>
        <w:gridCol w:w="5683"/>
      </w:tblGrid>
      <w:tr w:rsidR="008110AD" w:rsidRPr="00CE5235" w:rsidTr="0051221B"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10AD" w:rsidRPr="00CE5235" w:rsidRDefault="008110AD" w:rsidP="00512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CE5235">
              <w:rPr>
                <w:sz w:val="28"/>
                <w:szCs w:val="28"/>
              </w:rPr>
              <w:t>ТВЕРЖДЕН</w:t>
            </w:r>
            <w:r>
              <w:rPr>
                <w:sz w:val="28"/>
                <w:szCs w:val="28"/>
              </w:rPr>
              <w:t>О</w:t>
            </w:r>
            <w:r w:rsidRPr="00CE5235">
              <w:rPr>
                <w:sz w:val="28"/>
                <w:szCs w:val="28"/>
              </w:rPr>
              <w:t>:</w:t>
            </w:r>
          </w:p>
          <w:p w:rsidR="008110AD" w:rsidRPr="00CE5235" w:rsidRDefault="008110AD" w:rsidP="0051221B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>приказом Комитета по финансам, налоговой и кредитной политике Администрации Тальменского района Алтайского края</w:t>
            </w:r>
          </w:p>
          <w:p w:rsidR="008110AD" w:rsidRPr="00CE5235" w:rsidRDefault="008110AD" w:rsidP="000029A6">
            <w:pPr>
              <w:rPr>
                <w:sz w:val="28"/>
                <w:szCs w:val="28"/>
              </w:rPr>
            </w:pPr>
            <w:r w:rsidRPr="00CE5235">
              <w:rPr>
                <w:sz w:val="28"/>
                <w:szCs w:val="28"/>
              </w:rPr>
              <w:t xml:space="preserve">от </w:t>
            </w:r>
            <w:r w:rsidR="000029A6">
              <w:rPr>
                <w:sz w:val="28"/>
                <w:szCs w:val="28"/>
              </w:rPr>
              <w:t>25</w:t>
            </w:r>
            <w:r w:rsidRPr="00CE5235">
              <w:rPr>
                <w:sz w:val="28"/>
                <w:szCs w:val="28"/>
              </w:rPr>
              <w:t>.0</w:t>
            </w:r>
            <w:r w:rsidR="000029A6">
              <w:rPr>
                <w:sz w:val="28"/>
                <w:szCs w:val="28"/>
              </w:rPr>
              <w:t>2</w:t>
            </w:r>
            <w:r w:rsidRPr="00CE5235">
              <w:rPr>
                <w:sz w:val="28"/>
                <w:szCs w:val="28"/>
              </w:rPr>
              <w:t>.202</w:t>
            </w:r>
            <w:r w:rsidR="000029A6">
              <w:rPr>
                <w:sz w:val="28"/>
                <w:szCs w:val="28"/>
              </w:rPr>
              <w:t>0</w:t>
            </w:r>
            <w:r w:rsidRPr="00CE5235">
              <w:rPr>
                <w:sz w:val="28"/>
                <w:szCs w:val="28"/>
              </w:rPr>
              <w:t xml:space="preserve"> № </w:t>
            </w:r>
            <w:r w:rsidR="00A524DE">
              <w:rPr>
                <w:sz w:val="28"/>
                <w:szCs w:val="28"/>
              </w:rPr>
              <w:t>26/</w:t>
            </w:r>
            <w:r w:rsidR="000029A6">
              <w:rPr>
                <w:sz w:val="28"/>
                <w:szCs w:val="28"/>
              </w:rPr>
              <w:t>2</w:t>
            </w:r>
          </w:p>
        </w:tc>
      </w:tr>
    </w:tbl>
    <w:p w:rsidR="008110AD" w:rsidRDefault="008110AD" w:rsidP="008110AD">
      <w:pPr>
        <w:pStyle w:val="ConsPlusDoc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D" w:rsidRDefault="008110AD" w:rsidP="00F078A3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029A6" w:rsidRPr="000029A6" w:rsidRDefault="000029A6" w:rsidP="00F078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</w:t>
      </w:r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еречень</w:t>
      </w:r>
      <w:r w:rsidRPr="000029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274396" w:rsidRDefault="000029A6" w:rsidP="00F078A3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должностей</w:t>
      </w:r>
      <w:r w:rsidRPr="000029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муниципальной</w:t>
      </w:r>
      <w:r w:rsidRPr="000029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службы, после </w:t>
      </w:r>
      <w:proofErr w:type="gramStart"/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увольнения</w:t>
      </w:r>
      <w:proofErr w:type="gramEnd"/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с которых муниципальный служащий </w:t>
      </w:r>
      <w:r w:rsidRPr="000029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 течение двух лет </w:t>
      </w:r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обязан </w:t>
      </w:r>
      <w:r w:rsidRPr="000029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сообща</w:t>
      </w:r>
      <w:r w:rsidRPr="000029A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ть об этом представителю нового нанимателя (работодателя) о последнем месте своей службы, а новый наниматель (работодатель) обязан сообщить о заключении трудового договора с таким работником</w:t>
      </w:r>
    </w:p>
    <w:p w:rsidR="000029A6" w:rsidRPr="000029A6" w:rsidRDefault="000029A6" w:rsidP="00F078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Главн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1. </w:t>
      </w:r>
      <w:r w:rsidR="00274396" w:rsidRPr="00C851CE">
        <w:rPr>
          <w:sz w:val="28"/>
          <w:szCs w:val="28"/>
        </w:rPr>
        <w:t>Председатель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274396" w:rsidP="00274396">
      <w:pPr>
        <w:ind w:firstLine="567"/>
        <w:jc w:val="both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Ведущ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2. </w:t>
      </w:r>
      <w:r w:rsidR="00274396" w:rsidRPr="00C851CE">
        <w:rPr>
          <w:sz w:val="28"/>
          <w:szCs w:val="28"/>
        </w:rPr>
        <w:t xml:space="preserve">Заместитель </w:t>
      </w:r>
      <w:r w:rsidR="00C852F7" w:rsidRPr="00C851CE">
        <w:rPr>
          <w:sz w:val="28"/>
          <w:szCs w:val="28"/>
        </w:rPr>
        <w:t>председателя, начальник отдела 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274396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3. </w:t>
      </w:r>
      <w:r w:rsidR="00C852F7" w:rsidRPr="00C851CE">
        <w:rPr>
          <w:sz w:val="28"/>
          <w:szCs w:val="28"/>
        </w:rPr>
        <w:t>Начальник 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4. </w:t>
      </w:r>
      <w:r w:rsidR="00C852F7" w:rsidRPr="00C851CE">
        <w:rPr>
          <w:sz w:val="28"/>
          <w:szCs w:val="28"/>
        </w:rPr>
        <w:t>Начальник 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274396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5. </w:t>
      </w:r>
      <w:r w:rsidR="00C852F7" w:rsidRPr="00C851CE">
        <w:rPr>
          <w:sz w:val="28"/>
          <w:szCs w:val="28"/>
        </w:rPr>
        <w:t>Начальник информационно – аналитического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6. </w:t>
      </w:r>
      <w:r w:rsidR="00C852F7" w:rsidRPr="00C851CE">
        <w:rPr>
          <w:sz w:val="28"/>
          <w:szCs w:val="28"/>
        </w:rPr>
        <w:t>Заместитель начальника 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2F7" w:rsidP="00274396">
      <w:pPr>
        <w:ind w:firstLine="567"/>
        <w:jc w:val="both"/>
        <w:rPr>
          <w:sz w:val="28"/>
          <w:szCs w:val="28"/>
        </w:rPr>
      </w:pPr>
    </w:p>
    <w:p w:rsidR="00274396" w:rsidRPr="00C851CE" w:rsidRDefault="00274396" w:rsidP="00B966F2">
      <w:pPr>
        <w:ind w:firstLine="567"/>
        <w:jc w:val="center"/>
        <w:rPr>
          <w:sz w:val="28"/>
          <w:szCs w:val="28"/>
          <w:u w:val="single"/>
        </w:rPr>
      </w:pPr>
      <w:r w:rsidRPr="00C851CE">
        <w:rPr>
          <w:sz w:val="28"/>
          <w:szCs w:val="28"/>
          <w:u w:val="single"/>
        </w:rPr>
        <w:t>Старш</w:t>
      </w:r>
      <w:r w:rsidR="00B966F2">
        <w:rPr>
          <w:sz w:val="28"/>
          <w:szCs w:val="28"/>
          <w:u w:val="single"/>
        </w:rPr>
        <w:t>ая</w:t>
      </w:r>
      <w:r w:rsidRPr="00C851CE">
        <w:rPr>
          <w:sz w:val="28"/>
          <w:szCs w:val="28"/>
          <w:u w:val="single"/>
        </w:rPr>
        <w:t xml:space="preserve"> должност</w:t>
      </w:r>
      <w:r w:rsidR="00B966F2">
        <w:rPr>
          <w:sz w:val="28"/>
          <w:szCs w:val="28"/>
          <w:u w:val="single"/>
        </w:rPr>
        <w:t>ь</w:t>
      </w:r>
      <w:r w:rsidRPr="00C851CE">
        <w:rPr>
          <w:sz w:val="28"/>
          <w:szCs w:val="28"/>
          <w:u w:val="single"/>
        </w:rPr>
        <w:t xml:space="preserve"> муниципальной службы: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7.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контрольно – ревизионного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8. Главный специалист контрольно – ревизионного отдела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9.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отдела бухгалтерии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10. </w:t>
      </w:r>
      <w:r w:rsidR="00274396" w:rsidRPr="00C851CE">
        <w:rPr>
          <w:sz w:val="28"/>
          <w:szCs w:val="28"/>
        </w:rPr>
        <w:t xml:space="preserve">Главный специалист </w:t>
      </w:r>
      <w:r w:rsidR="00C852F7" w:rsidRPr="00C851CE">
        <w:rPr>
          <w:sz w:val="28"/>
          <w:szCs w:val="28"/>
        </w:rPr>
        <w:t>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P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lastRenderedPageBreak/>
        <w:t>11. Главный специалист бюджетного отдела Комитета по финансам, налоговой и кредитной политике Администрации Тальменского района Алтайского края;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12. </w:t>
      </w:r>
      <w:r w:rsidR="00274396" w:rsidRPr="00C851CE">
        <w:rPr>
          <w:sz w:val="28"/>
          <w:szCs w:val="28"/>
        </w:rPr>
        <w:t xml:space="preserve">Главный специалист отдела </w:t>
      </w:r>
      <w:r w:rsidR="00C852F7" w:rsidRPr="00C851CE">
        <w:rPr>
          <w:sz w:val="28"/>
          <w:szCs w:val="28"/>
        </w:rPr>
        <w:t>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13. </w:t>
      </w:r>
      <w:r w:rsidR="00C852F7" w:rsidRPr="00C851CE">
        <w:rPr>
          <w:sz w:val="28"/>
          <w:szCs w:val="28"/>
        </w:rPr>
        <w:t>Главный специалист информационно – аналитического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2F7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14. </w:t>
      </w:r>
      <w:r w:rsidR="00C852F7" w:rsidRPr="00C851CE">
        <w:rPr>
          <w:sz w:val="28"/>
          <w:szCs w:val="28"/>
        </w:rPr>
        <w:t>Ведущий специалист бюджетного отдела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274396" w:rsidRPr="00C851CE" w:rsidRDefault="00C851CE" w:rsidP="00274396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 xml:space="preserve">15. </w:t>
      </w:r>
      <w:r w:rsidR="00C852F7" w:rsidRPr="00C851CE">
        <w:rPr>
          <w:sz w:val="28"/>
          <w:szCs w:val="28"/>
        </w:rPr>
        <w:t>Ведущий специалист отдела прогнозирования доходов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;</w:t>
      </w:r>
    </w:p>
    <w:p w:rsidR="00C851CE" w:rsidRPr="00C851CE" w:rsidRDefault="00C851CE" w:rsidP="00C851CE">
      <w:pPr>
        <w:ind w:firstLine="567"/>
        <w:jc w:val="both"/>
        <w:rPr>
          <w:sz w:val="28"/>
          <w:szCs w:val="28"/>
        </w:rPr>
      </w:pPr>
      <w:r w:rsidRPr="00C851CE">
        <w:rPr>
          <w:sz w:val="28"/>
          <w:szCs w:val="28"/>
        </w:rPr>
        <w:t>16. Ведущий специалист отдела прогнозирования доходов Комитета по финансам, налоговой и кредитной политике Администрации Тальменского района Алтайского края;</w:t>
      </w:r>
    </w:p>
    <w:p w:rsidR="00356FD6" w:rsidRPr="00C851CE" w:rsidRDefault="00C851CE" w:rsidP="00C852F7">
      <w:pPr>
        <w:ind w:firstLine="567"/>
        <w:rPr>
          <w:sz w:val="28"/>
          <w:szCs w:val="28"/>
        </w:rPr>
      </w:pPr>
      <w:r w:rsidRPr="00C851CE">
        <w:rPr>
          <w:sz w:val="28"/>
          <w:szCs w:val="28"/>
        </w:rPr>
        <w:t xml:space="preserve">17. </w:t>
      </w:r>
      <w:r w:rsidR="00C852F7" w:rsidRPr="00C851CE">
        <w:rPr>
          <w:sz w:val="28"/>
          <w:szCs w:val="28"/>
        </w:rPr>
        <w:t>Ведущий специалист</w:t>
      </w:r>
      <w:r w:rsidRPr="00C851CE">
        <w:rPr>
          <w:sz w:val="28"/>
          <w:szCs w:val="28"/>
        </w:rPr>
        <w:t xml:space="preserve"> Комитета по финансам, налоговой и кредитной политике Администрации Тальменского района Алтайского края</w:t>
      </w:r>
      <w:r w:rsidR="00C852F7" w:rsidRPr="00C851CE">
        <w:rPr>
          <w:sz w:val="28"/>
          <w:szCs w:val="28"/>
        </w:rPr>
        <w:t>.</w:t>
      </w: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Pr="00C851CE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2F7" w:rsidRDefault="00C852F7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p w:rsidR="000029A6" w:rsidRDefault="000029A6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C851CE" w:rsidRDefault="00C851CE" w:rsidP="00C852F7">
      <w:pPr>
        <w:ind w:firstLine="567"/>
        <w:rPr>
          <w:sz w:val="28"/>
          <w:szCs w:val="28"/>
        </w:rPr>
      </w:pPr>
    </w:p>
    <w:p w:rsidR="00356FD6" w:rsidRDefault="00356FD6" w:rsidP="00597F34">
      <w:pPr>
        <w:jc w:val="center"/>
        <w:rPr>
          <w:sz w:val="28"/>
          <w:szCs w:val="28"/>
        </w:rPr>
      </w:pPr>
    </w:p>
    <w:sectPr w:rsidR="00356FD6" w:rsidSect="000D79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895"/>
    <w:multiLevelType w:val="hybridMultilevel"/>
    <w:tmpl w:val="4BE64B94"/>
    <w:lvl w:ilvl="0" w:tplc="441C63BA">
      <w:start w:val="1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D27287"/>
    <w:multiLevelType w:val="multilevel"/>
    <w:tmpl w:val="D3E0F7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29A"/>
    <w:multiLevelType w:val="hybridMultilevel"/>
    <w:tmpl w:val="081210BC"/>
    <w:lvl w:ilvl="0" w:tplc="EA8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B64F6"/>
    <w:multiLevelType w:val="hybridMultilevel"/>
    <w:tmpl w:val="CF5CBCF4"/>
    <w:lvl w:ilvl="0" w:tplc="252665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873B4"/>
    <w:multiLevelType w:val="multilevel"/>
    <w:tmpl w:val="19BE0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308C2"/>
    <w:multiLevelType w:val="multilevel"/>
    <w:tmpl w:val="520C26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B3734"/>
    <w:multiLevelType w:val="multilevel"/>
    <w:tmpl w:val="1F6E36A8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B7985"/>
    <w:multiLevelType w:val="multilevel"/>
    <w:tmpl w:val="7E6EC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804303"/>
    <w:multiLevelType w:val="hybridMultilevel"/>
    <w:tmpl w:val="938E4F98"/>
    <w:lvl w:ilvl="0" w:tplc="DE0278E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C579A8"/>
    <w:multiLevelType w:val="multilevel"/>
    <w:tmpl w:val="14544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F62AB9"/>
    <w:multiLevelType w:val="multilevel"/>
    <w:tmpl w:val="428C56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55E"/>
    <w:rsid w:val="000029A6"/>
    <w:rsid w:val="00042F94"/>
    <w:rsid w:val="000D795A"/>
    <w:rsid w:val="000E5797"/>
    <w:rsid w:val="00114CD8"/>
    <w:rsid w:val="001478ED"/>
    <w:rsid w:val="00151A02"/>
    <w:rsid w:val="00166EC2"/>
    <w:rsid w:val="00171685"/>
    <w:rsid w:val="0017600E"/>
    <w:rsid w:val="001816E0"/>
    <w:rsid w:val="001B2BED"/>
    <w:rsid w:val="001C7914"/>
    <w:rsid w:val="001E6FAF"/>
    <w:rsid w:val="00260E1A"/>
    <w:rsid w:val="00274396"/>
    <w:rsid w:val="00274E2F"/>
    <w:rsid w:val="002754C3"/>
    <w:rsid w:val="00275621"/>
    <w:rsid w:val="00290DA0"/>
    <w:rsid w:val="002C0CC3"/>
    <w:rsid w:val="002E3940"/>
    <w:rsid w:val="00351C63"/>
    <w:rsid w:val="00356FD6"/>
    <w:rsid w:val="003B6DC9"/>
    <w:rsid w:val="003E2648"/>
    <w:rsid w:val="003E547A"/>
    <w:rsid w:val="003F53E9"/>
    <w:rsid w:val="00453C13"/>
    <w:rsid w:val="00477EC9"/>
    <w:rsid w:val="004973D0"/>
    <w:rsid w:val="004B24D3"/>
    <w:rsid w:val="004C2D78"/>
    <w:rsid w:val="004C481B"/>
    <w:rsid w:val="004D4ECB"/>
    <w:rsid w:val="004E05A9"/>
    <w:rsid w:val="004E56F7"/>
    <w:rsid w:val="005037DD"/>
    <w:rsid w:val="00511796"/>
    <w:rsid w:val="00526C8E"/>
    <w:rsid w:val="00564A68"/>
    <w:rsid w:val="00597F34"/>
    <w:rsid w:val="00625A52"/>
    <w:rsid w:val="00630382"/>
    <w:rsid w:val="0064257C"/>
    <w:rsid w:val="00665B4C"/>
    <w:rsid w:val="00674431"/>
    <w:rsid w:val="00675B4F"/>
    <w:rsid w:val="00692908"/>
    <w:rsid w:val="006A7FB9"/>
    <w:rsid w:val="006F64AD"/>
    <w:rsid w:val="00746977"/>
    <w:rsid w:val="007730A8"/>
    <w:rsid w:val="0078385C"/>
    <w:rsid w:val="00796687"/>
    <w:rsid w:val="00797A0C"/>
    <w:rsid w:val="007B5990"/>
    <w:rsid w:val="007B6CE3"/>
    <w:rsid w:val="007D05CF"/>
    <w:rsid w:val="007E455E"/>
    <w:rsid w:val="007F3B13"/>
    <w:rsid w:val="007F610A"/>
    <w:rsid w:val="008059BB"/>
    <w:rsid w:val="008110AD"/>
    <w:rsid w:val="00821B9C"/>
    <w:rsid w:val="008434D1"/>
    <w:rsid w:val="008460E0"/>
    <w:rsid w:val="00846893"/>
    <w:rsid w:val="00857936"/>
    <w:rsid w:val="008B03F4"/>
    <w:rsid w:val="008C496F"/>
    <w:rsid w:val="008F666D"/>
    <w:rsid w:val="009117A0"/>
    <w:rsid w:val="00924034"/>
    <w:rsid w:val="00953C45"/>
    <w:rsid w:val="00975809"/>
    <w:rsid w:val="009765A2"/>
    <w:rsid w:val="009772B5"/>
    <w:rsid w:val="0098087B"/>
    <w:rsid w:val="00991B13"/>
    <w:rsid w:val="009B3CAA"/>
    <w:rsid w:val="009C0F25"/>
    <w:rsid w:val="009E2D4F"/>
    <w:rsid w:val="00A131ED"/>
    <w:rsid w:val="00A2089B"/>
    <w:rsid w:val="00A254B7"/>
    <w:rsid w:val="00A36283"/>
    <w:rsid w:val="00A524DE"/>
    <w:rsid w:val="00AB4C23"/>
    <w:rsid w:val="00AC449D"/>
    <w:rsid w:val="00AF2F8B"/>
    <w:rsid w:val="00B00592"/>
    <w:rsid w:val="00B022B6"/>
    <w:rsid w:val="00B02B07"/>
    <w:rsid w:val="00B11481"/>
    <w:rsid w:val="00B53806"/>
    <w:rsid w:val="00B64E4F"/>
    <w:rsid w:val="00B966F2"/>
    <w:rsid w:val="00BF592F"/>
    <w:rsid w:val="00BF6DAA"/>
    <w:rsid w:val="00C04FB5"/>
    <w:rsid w:val="00C7091D"/>
    <w:rsid w:val="00C851CE"/>
    <w:rsid w:val="00C852F7"/>
    <w:rsid w:val="00CB298A"/>
    <w:rsid w:val="00CD7F0F"/>
    <w:rsid w:val="00CE122F"/>
    <w:rsid w:val="00CE5235"/>
    <w:rsid w:val="00D06E06"/>
    <w:rsid w:val="00D15CF5"/>
    <w:rsid w:val="00D706C1"/>
    <w:rsid w:val="00D87E76"/>
    <w:rsid w:val="00D9117A"/>
    <w:rsid w:val="00DA1381"/>
    <w:rsid w:val="00E2271B"/>
    <w:rsid w:val="00E31AC5"/>
    <w:rsid w:val="00E343AA"/>
    <w:rsid w:val="00E559D2"/>
    <w:rsid w:val="00E67562"/>
    <w:rsid w:val="00E71D0B"/>
    <w:rsid w:val="00E92543"/>
    <w:rsid w:val="00ED0AF3"/>
    <w:rsid w:val="00ED7587"/>
    <w:rsid w:val="00EE3719"/>
    <w:rsid w:val="00EF137B"/>
    <w:rsid w:val="00F078A3"/>
    <w:rsid w:val="00F07E39"/>
    <w:rsid w:val="00F10C38"/>
    <w:rsid w:val="00F65338"/>
    <w:rsid w:val="00F65940"/>
    <w:rsid w:val="00FB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E57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аголовок 5"/>
    <w:basedOn w:val="a"/>
    <w:next w:val="a"/>
    <w:rsid w:val="008059BB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ConsPlusDocList">
    <w:name w:val="ConsPlusDocList"/>
    <w:next w:val="a"/>
    <w:rsid w:val="008059B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3">
    <w:name w:val="Hyperlink"/>
    <w:uiPriority w:val="99"/>
    <w:rsid w:val="008059BB"/>
    <w:rPr>
      <w:color w:val="000080"/>
      <w:u w:val="single"/>
    </w:rPr>
  </w:style>
  <w:style w:type="paragraph" w:customStyle="1" w:styleId="ConsPlusNormal">
    <w:name w:val="ConsPlusNormal"/>
    <w:rsid w:val="008468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7838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385C"/>
    <w:pPr>
      <w:widowControl w:val="0"/>
      <w:shd w:val="clear" w:color="auto" w:fill="FFFFFF"/>
      <w:spacing w:line="326" w:lineRule="exact"/>
      <w:jc w:val="both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783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D87E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F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B4C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5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E579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F078A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nformat">
    <w:name w:val="ConsPlusNonformat"/>
    <w:rsid w:val="00F078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Основной текст_"/>
    <w:basedOn w:val="a0"/>
    <w:link w:val="1"/>
    <w:rsid w:val="00F65940"/>
    <w:rPr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F65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1">
    <w:name w:val="Основной текст1"/>
    <w:basedOn w:val="a"/>
    <w:link w:val="a8"/>
    <w:rsid w:val="00F65940"/>
    <w:pPr>
      <w:widowControl w:val="0"/>
      <w:shd w:val="clear" w:color="auto" w:fill="FFFFFF"/>
      <w:spacing w:before="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74396"/>
    <w:rPr>
      <w:b/>
      <w:bCs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74396"/>
    <w:pPr>
      <w:widowControl w:val="0"/>
      <w:shd w:val="clear" w:color="auto" w:fill="FFFFFF"/>
      <w:spacing w:before="300" w:after="600" w:line="370" w:lineRule="exact"/>
      <w:jc w:val="center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8FD73-0F4C-4D72-8166-314D954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2023-05-08T01:04:00Z</cp:lastPrinted>
  <dcterms:created xsi:type="dcterms:W3CDTF">2023-04-18T13:40:00Z</dcterms:created>
  <dcterms:modified xsi:type="dcterms:W3CDTF">2024-06-16T15:15:00Z</dcterms:modified>
</cp:coreProperties>
</file>