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58" w:rsidRPr="00F26F58" w:rsidRDefault="00F26F58" w:rsidP="00F26F58">
      <w:pPr>
        <w:tabs>
          <w:tab w:val="left" w:pos="0"/>
        </w:tabs>
        <w:spacing w:after="0" w:line="240" w:lineRule="auto"/>
        <w:ind w:right="-6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2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Информация по результатам </w:t>
      </w:r>
      <w:r w:rsidRPr="00F92674">
        <w:rPr>
          <w:rFonts w:ascii="Times New Roman" w:hAnsi="Times New Roman"/>
          <w:b/>
          <w:sz w:val="24"/>
          <w:szCs w:val="24"/>
        </w:rPr>
        <w:t>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F58">
        <w:rPr>
          <w:rFonts w:ascii="Times New Roman" w:hAnsi="Times New Roman"/>
          <w:sz w:val="24"/>
          <w:szCs w:val="24"/>
        </w:rPr>
        <w:t>«</w:t>
      </w:r>
      <w:r w:rsidR="00F92674">
        <w:rPr>
          <w:rFonts w:ascii="Times New Roman" w:hAnsi="Times New Roman"/>
          <w:b/>
          <w:snapToGrid w:val="0"/>
          <w:sz w:val="24"/>
          <w:szCs w:val="24"/>
        </w:rPr>
        <w:t xml:space="preserve">Оперативный анализ исполнения и </w:t>
      </w:r>
      <w:proofErr w:type="gramStart"/>
      <w:r w:rsidR="00F92674">
        <w:rPr>
          <w:rFonts w:ascii="Times New Roman" w:hAnsi="Times New Roman"/>
          <w:b/>
          <w:snapToGrid w:val="0"/>
          <w:sz w:val="24"/>
          <w:szCs w:val="24"/>
        </w:rPr>
        <w:t>контроль за</w:t>
      </w:r>
      <w:proofErr w:type="gramEnd"/>
      <w:r w:rsidR="00F92674">
        <w:rPr>
          <w:rFonts w:ascii="Times New Roman" w:hAnsi="Times New Roman"/>
          <w:b/>
          <w:snapToGrid w:val="0"/>
          <w:sz w:val="24"/>
          <w:szCs w:val="24"/>
        </w:rPr>
        <w:t xml:space="preserve"> организацией исполнения бюджета </w:t>
      </w:r>
      <w:r w:rsidR="000E63A4">
        <w:rPr>
          <w:rFonts w:ascii="Times New Roman" w:hAnsi="Times New Roman"/>
          <w:b/>
          <w:snapToGrid w:val="0"/>
          <w:sz w:val="24"/>
          <w:szCs w:val="24"/>
        </w:rPr>
        <w:t>Новотроицкого</w:t>
      </w:r>
      <w:r w:rsidR="00EA095E">
        <w:rPr>
          <w:rFonts w:ascii="Times New Roman" w:hAnsi="Times New Roman"/>
          <w:b/>
          <w:snapToGrid w:val="0"/>
          <w:sz w:val="24"/>
          <w:szCs w:val="24"/>
        </w:rPr>
        <w:t xml:space="preserve"> сельсовета </w:t>
      </w:r>
      <w:r w:rsidR="00F92674">
        <w:rPr>
          <w:rFonts w:ascii="Times New Roman" w:hAnsi="Times New Roman"/>
          <w:b/>
          <w:snapToGrid w:val="0"/>
          <w:sz w:val="24"/>
          <w:szCs w:val="24"/>
        </w:rPr>
        <w:t>Тальменского района за 1 квартал 2025 года</w:t>
      </w:r>
      <w:r w:rsidRPr="00F26F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26F58" w:rsidRDefault="00F26F58" w:rsidP="00F26F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09E" w:rsidRPr="0038331F" w:rsidRDefault="00F26F58" w:rsidP="008B209E">
      <w:pPr>
        <w:spacing w:before="3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</w:t>
      </w:r>
      <w:r w:rsidR="00A23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экспертизы</w:t>
      </w:r>
      <w:r w:rsidRPr="00393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</w:t>
      </w:r>
      <w:r w:rsidR="00A23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оанализировано</w:t>
      </w:r>
      <w:r w:rsidRPr="00393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 норм, установленных Бюджетным кодексом РФ. </w:t>
      </w:r>
      <w:r w:rsidR="008B20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B209E" w:rsidRPr="0038331F">
        <w:rPr>
          <w:rFonts w:ascii="Times New Roman" w:hAnsi="Times New Roman"/>
          <w:sz w:val="24"/>
          <w:szCs w:val="24"/>
        </w:rPr>
        <w:t>цен</w:t>
      </w:r>
      <w:r w:rsidR="008B209E">
        <w:rPr>
          <w:rFonts w:ascii="Times New Roman" w:hAnsi="Times New Roman"/>
          <w:sz w:val="24"/>
          <w:szCs w:val="24"/>
        </w:rPr>
        <w:t>ены</w:t>
      </w:r>
      <w:r w:rsidR="008B209E" w:rsidRPr="0038331F">
        <w:rPr>
          <w:rFonts w:ascii="Times New Roman" w:hAnsi="Times New Roman"/>
          <w:sz w:val="24"/>
          <w:szCs w:val="24"/>
        </w:rPr>
        <w:t xml:space="preserve"> объем, динамик</w:t>
      </w:r>
      <w:r w:rsidR="008B209E">
        <w:rPr>
          <w:rFonts w:ascii="Times New Roman" w:hAnsi="Times New Roman"/>
          <w:sz w:val="24"/>
          <w:szCs w:val="24"/>
        </w:rPr>
        <w:t>а</w:t>
      </w:r>
      <w:r w:rsidR="008B209E" w:rsidRPr="0038331F">
        <w:rPr>
          <w:rFonts w:ascii="Times New Roman" w:hAnsi="Times New Roman"/>
          <w:sz w:val="24"/>
          <w:szCs w:val="24"/>
        </w:rPr>
        <w:t xml:space="preserve"> и структур</w:t>
      </w:r>
      <w:r w:rsidR="008B209E">
        <w:rPr>
          <w:rFonts w:ascii="Times New Roman" w:hAnsi="Times New Roman"/>
          <w:sz w:val="24"/>
          <w:szCs w:val="24"/>
        </w:rPr>
        <w:t>а</w:t>
      </w:r>
      <w:r w:rsidR="008B209E" w:rsidRPr="0038331F">
        <w:rPr>
          <w:rFonts w:ascii="Times New Roman" w:hAnsi="Times New Roman"/>
          <w:sz w:val="24"/>
          <w:szCs w:val="24"/>
        </w:rPr>
        <w:t xml:space="preserve"> доходов и расходов бюджета</w:t>
      </w:r>
      <w:r w:rsidR="00EA095E">
        <w:rPr>
          <w:rFonts w:ascii="Times New Roman" w:hAnsi="Times New Roman"/>
          <w:sz w:val="24"/>
          <w:szCs w:val="24"/>
        </w:rPr>
        <w:t xml:space="preserve"> поселения</w:t>
      </w:r>
      <w:r w:rsidR="008B209E" w:rsidRPr="0038331F">
        <w:rPr>
          <w:rFonts w:ascii="Times New Roman" w:hAnsi="Times New Roman"/>
          <w:sz w:val="24"/>
          <w:szCs w:val="24"/>
        </w:rPr>
        <w:t>, межбюджетных трансфертов, дефицита бюджета, муниципальный долг.</w:t>
      </w:r>
    </w:p>
    <w:p w:rsidR="008B209E" w:rsidRPr="0038331F" w:rsidRDefault="008B209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отчету об исполнении бюджета </w:t>
      </w:r>
      <w:r w:rsidR="000E63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Новотроицкого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1 квартал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общий объем доходов за 3 мес.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составил </w:t>
      </w:r>
      <w:r w:rsidR="000E63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1290,6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</w:t>
      </w:r>
      <w:r w:rsidR="000E63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17,7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 годовых бюджетных назначений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8331F">
        <w:rPr>
          <w:rFonts w:ascii="Times New Roman" w:hAnsi="Times New Roman"/>
          <w:sz w:val="24"/>
          <w:szCs w:val="24"/>
        </w:rPr>
        <w:t xml:space="preserve">в том числе налоговых и неналоговых доходов </w:t>
      </w:r>
      <w:r w:rsidR="000E63A4">
        <w:rPr>
          <w:rFonts w:ascii="Times New Roman" w:hAnsi="Times New Roman"/>
          <w:sz w:val="24"/>
          <w:szCs w:val="24"/>
        </w:rPr>
        <w:t>292,7</w:t>
      </w:r>
      <w:r w:rsidRPr="0038331F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0E63A4">
        <w:rPr>
          <w:rFonts w:ascii="Times New Roman" w:hAnsi="Times New Roman"/>
          <w:sz w:val="24"/>
          <w:szCs w:val="24"/>
        </w:rPr>
        <w:t>18</w:t>
      </w:r>
      <w:r w:rsidR="00EA095E">
        <w:rPr>
          <w:rFonts w:ascii="Times New Roman" w:hAnsi="Times New Roman"/>
          <w:sz w:val="24"/>
          <w:szCs w:val="24"/>
        </w:rPr>
        <w:t xml:space="preserve">,5 </w:t>
      </w:r>
      <w:r>
        <w:rPr>
          <w:rFonts w:ascii="Times New Roman" w:hAnsi="Times New Roman"/>
          <w:sz w:val="24"/>
          <w:szCs w:val="24"/>
        </w:rPr>
        <w:t>% утвержденных назначений</w:t>
      </w:r>
      <w:r w:rsidRPr="0038331F">
        <w:rPr>
          <w:rFonts w:ascii="Times New Roman" w:hAnsi="Times New Roman"/>
          <w:sz w:val="24"/>
          <w:szCs w:val="24"/>
        </w:rPr>
        <w:t xml:space="preserve">. Безвозмездные поступления в бюджет </w:t>
      </w:r>
      <w:r w:rsidR="00EA095E">
        <w:rPr>
          <w:rFonts w:ascii="Times New Roman" w:hAnsi="Times New Roman"/>
          <w:sz w:val="24"/>
          <w:szCs w:val="24"/>
        </w:rPr>
        <w:t>сельсовета</w:t>
      </w:r>
      <w:r w:rsidRPr="0038331F">
        <w:rPr>
          <w:rFonts w:ascii="Times New Roman" w:hAnsi="Times New Roman"/>
          <w:sz w:val="24"/>
          <w:szCs w:val="24"/>
        </w:rPr>
        <w:t xml:space="preserve"> на 01.04.202</w:t>
      </w:r>
      <w:r>
        <w:rPr>
          <w:rFonts w:ascii="Times New Roman" w:hAnsi="Times New Roman"/>
          <w:sz w:val="24"/>
          <w:szCs w:val="24"/>
        </w:rPr>
        <w:t>5</w:t>
      </w:r>
      <w:r w:rsidRPr="0038331F">
        <w:rPr>
          <w:rFonts w:ascii="Times New Roman" w:hAnsi="Times New Roman"/>
          <w:sz w:val="24"/>
          <w:szCs w:val="24"/>
        </w:rPr>
        <w:t xml:space="preserve"> составили </w:t>
      </w:r>
      <w:r w:rsidR="000E63A4">
        <w:rPr>
          <w:rFonts w:ascii="Times New Roman" w:hAnsi="Times New Roman"/>
          <w:sz w:val="24"/>
          <w:szCs w:val="24"/>
        </w:rPr>
        <w:t>997,8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0E63A4">
        <w:rPr>
          <w:rFonts w:ascii="Times New Roman" w:hAnsi="Times New Roman"/>
          <w:sz w:val="24"/>
          <w:szCs w:val="24"/>
        </w:rPr>
        <w:t>17,4</w:t>
      </w:r>
      <w:r w:rsidR="00EA0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годового объема, из них безвозмездные поступления от других бюджетов бюджетной системы РФ-</w:t>
      </w:r>
      <w:r w:rsidR="000E63A4">
        <w:rPr>
          <w:rFonts w:ascii="Times New Roman" w:hAnsi="Times New Roman"/>
          <w:sz w:val="24"/>
          <w:szCs w:val="24"/>
        </w:rPr>
        <w:t>997,8</w:t>
      </w:r>
      <w:r>
        <w:rPr>
          <w:rFonts w:ascii="Times New Roman" w:hAnsi="Times New Roman"/>
          <w:sz w:val="24"/>
          <w:szCs w:val="24"/>
        </w:rPr>
        <w:t xml:space="preserve"> тыс. руб. или </w:t>
      </w:r>
      <w:r w:rsidR="00EA095E">
        <w:rPr>
          <w:rFonts w:ascii="Times New Roman" w:hAnsi="Times New Roman"/>
          <w:sz w:val="24"/>
          <w:szCs w:val="24"/>
        </w:rPr>
        <w:t>17,</w:t>
      </w:r>
      <w:r w:rsidR="000E63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 утвержденных назначений на 2025 год.</w:t>
      </w:r>
    </w:p>
    <w:p w:rsidR="008B209E" w:rsidRPr="0038331F" w:rsidRDefault="008B209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Общий объем расходов за отчетный период – </w:t>
      </w:r>
      <w:r w:rsidR="000E63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1001,2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 или 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0E63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E63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% </w:t>
      </w:r>
      <w:r w:rsidRPr="0038331F">
        <w:rPr>
          <w:rFonts w:ascii="Times New Roman" w:hAnsi="Times New Roman"/>
          <w:sz w:val="24"/>
          <w:szCs w:val="24"/>
        </w:rPr>
        <w:t>от утверждённых сводной бюджетной росписью годовых бюджетных назначений.</w:t>
      </w:r>
    </w:p>
    <w:p w:rsidR="008B209E" w:rsidRPr="0038331F" w:rsidRDefault="008B209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31F">
        <w:rPr>
          <w:rFonts w:ascii="Times New Roman" w:hAnsi="Times New Roman"/>
          <w:sz w:val="24"/>
          <w:szCs w:val="24"/>
        </w:rPr>
        <w:t xml:space="preserve">Бюджет </w:t>
      </w:r>
      <w:r w:rsidR="006B168B">
        <w:rPr>
          <w:rFonts w:ascii="Times New Roman" w:hAnsi="Times New Roman"/>
          <w:sz w:val="24"/>
          <w:szCs w:val="24"/>
        </w:rPr>
        <w:t>поселения</w:t>
      </w:r>
      <w:r w:rsidRPr="0038331F">
        <w:rPr>
          <w:rFonts w:ascii="Times New Roman" w:hAnsi="Times New Roman"/>
          <w:sz w:val="24"/>
          <w:szCs w:val="24"/>
        </w:rPr>
        <w:t xml:space="preserve"> за 3 месяца 202</w:t>
      </w:r>
      <w:r>
        <w:rPr>
          <w:rFonts w:ascii="Times New Roman" w:hAnsi="Times New Roman"/>
          <w:sz w:val="24"/>
          <w:szCs w:val="24"/>
        </w:rPr>
        <w:t>5</w:t>
      </w:r>
      <w:r w:rsidRPr="0038331F">
        <w:rPr>
          <w:rFonts w:ascii="Times New Roman" w:hAnsi="Times New Roman"/>
          <w:sz w:val="24"/>
          <w:szCs w:val="24"/>
        </w:rPr>
        <w:t xml:space="preserve"> исполнен с превышением </w:t>
      </w:r>
      <w:r>
        <w:rPr>
          <w:rFonts w:ascii="Times New Roman" w:hAnsi="Times New Roman"/>
          <w:sz w:val="24"/>
          <w:szCs w:val="24"/>
        </w:rPr>
        <w:t>доходов над расходами</w:t>
      </w:r>
      <w:r w:rsidRPr="003833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профицитом</w:t>
      </w:r>
      <w:r w:rsidRPr="0038331F">
        <w:rPr>
          <w:rFonts w:ascii="Times New Roman" w:hAnsi="Times New Roman"/>
          <w:sz w:val="24"/>
          <w:szCs w:val="24"/>
        </w:rPr>
        <w:t xml:space="preserve">) в размере </w:t>
      </w:r>
      <w:r w:rsidR="000E63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289,4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</w:t>
      </w:r>
    </w:p>
    <w:p w:rsidR="00EA095E" w:rsidRDefault="00EA095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 исполнение Положения о бюджетном процессе и финансовом контроле в муниципальном образовании СП </w:t>
      </w:r>
      <w:proofErr w:type="spellStart"/>
      <w:r w:rsidR="000E63A4">
        <w:rPr>
          <w:rFonts w:ascii="Times New Roman" w:hAnsi="Times New Roman"/>
          <w:color w:val="000000"/>
          <w:sz w:val="24"/>
          <w:szCs w:val="24"/>
        </w:rPr>
        <w:t>Новотроицкий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 Тальменского района Алтайского края, утвержденного решением СД от </w:t>
      </w:r>
      <w:r w:rsidR="000E63A4">
        <w:rPr>
          <w:rFonts w:ascii="Times New Roman" w:hAnsi="Times New Roman" w:cs="Times New Roman"/>
          <w:sz w:val="24"/>
          <w:szCs w:val="24"/>
        </w:rPr>
        <w:t>11</w:t>
      </w:r>
      <w:r w:rsidRPr="008665B4">
        <w:rPr>
          <w:rFonts w:ascii="Times New Roman" w:hAnsi="Times New Roman" w:cs="Times New Roman"/>
          <w:sz w:val="24"/>
          <w:szCs w:val="24"/>
        </w:rPr>
        <w:t>.1</w:t>
      </w:r>
      <w:r w:rsidR="000E63A4">
        <w:rPr>
          <w:rFonts w:ascii="Times New Roman" w:hAnsi="Times New Roman" w:cs="Times New Roman"/>
          <w:sz w:val="24"/>
          <w:szCs w:val="24"/>
        </w:rPr>
        <w:t>1</w:t>
      </w:r>
      <w:r w:rsidRPr="008665B4">
        <w:rPr>
          <w:rFonts w:ascii="Times New Roman" w:hAnsi="Times New Roman" w:cs="Times New Roman"/>
          <w:sz w:val="24"/>
          <w:szCs w:val="24"/>
        </w:rPr>
        <w:t>.202</w:t>
      </w:r>
      <w:r w:rsidR="000E63A4">
        <w:rPr>
          <w:rFonts w:ascii="Times New Roman" w:hAnsi="Times New Roman" w:cs="Times New Roman"/>
          <w:sz w:val="24"/>
          <w:szCs w:val="24"/>
        </w:rPr>
        <w:t>4</w:t>
      </w:r>
      <w:r w:rsidRPr="008665B4">
        <w:rPr>
          <w:rFonts w:ascii="Times New Roman" w:hAnsi="Times New Roman" w:cs="Times New Roman"/>
          <w:sz w:val="24"/>
          <w:szCs w:val="24"/>
        </w:rPr>
        <w:t xml:space="preserve"> № </w:t>
      </w:r>
      <w:r w:rsidR="000E63A4">
        <w:rPr>
          <w:rFonts w:ascii="Times New Roman" w:hAnsi="Times New Roman" w:cs="Times New Roman"/>
          <w:sz w:val="24"/>
          <w:szCs w:val="24"/>
        </w:rPr>
        <w:t>69</w:t>
      </w:r>
      <w:r w:rsidR="006B16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DA2">
        <w:rPr>
          <w:rFonts w:ascii="Times New Roman" w:hAnsi="Times New Roman"/>
          <w:color w:val="000000"/>
          <w:sz w:val="24"/>
          <w:szCs w:val="24"/>
        </w:rPr>
        <w:t xml:space="preserve">Отчет </w:t>
      </w:r>
      <w:r w:rsidRPr="00656DA2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0E63A4">
        <w:rPr>
          <w:rFonts w:ascii="Times New Roman" w:hAnsi="Times New Roman"/>
          <w:sz w:val="24"/>
          <w:szCs w:val="24"/>
        </w:rPr>
        <w:t>Новотроицкого</w:t>
      </w:r>
      <w:r w:rsidRPr="00656DA2">
        <w:rPr>
          <w:rFonts w:ascii="Times New Roman" w:hAnsi="Times New Roman"/>
          <w:sz w:val="24"/>
          <w:szCs w:val="24"/>
        </w:rPr>
        <w:t xml:space="preserve"> сельсовета Тальменского района Алтайского края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656DA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656DA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утвержден Постановлением Администрации сельсовета от 18.04.2025 № </w:t>
      </w:r>
      <w:r w:rsidR="000E63A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</w:p>
    <w:p w:rsidR="00EA095E" w:rsidRPr="009021BB" w:rsidRDefault="00EA095E" w:rsidP="00EA09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экспертно-аналитического мероприятия всего проанализировано </w:t>
      </w:r>
      <w:r w:rsidR="000E63A4">
        <w:rPr>
          <w:rFonts w:ascii="Times New Roman" w:hAnsi="Times New Roman"/>
          <w:sz w:val="24"/>
          <w:szCs w:val="24"/>
        </w:rPr>
        <w:t>1001,2</w:t>
      </w:r>
      <w:r>
        <w:rPr>
          <w:rFonts w:ascii="Times New Roman" w:hAnsi="Times New Roman"/>
          <w:sz w:val="24"/>
          <w:szCs w:val="24"/>
        </w:rPr>
        <w:t xml:space="preserve"> тыс. руб., выявлены следующие нарушения: </w:t>
      </w:r>
      <w:r w:rsidRPr="00EA095E">
        <w:rPr>
          <w:rFonts w:ascii="Times New Roman" w:hAnsi="Times New Roman"/>
          <w:sz w:val="24"/>
          <w:szCs w:val="24"/>
        </w:rPr>
        <w:t>3.24: нарушение порядка учета и ведения реестра муниципального имущества- 1 ед.;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95E">
        <w:rPr>
          <w:rFonts w:ascii="Times New Roman" w:hAnsi="Times New Roman"/>
          <w:bCs/>
          <w:color w:val="000000"/>
          <w:sz w:val="24"/>
          <w:szCs w:val="24"/>
        </w:rPr>
        <w:t>4.19:</w:t>
      </w:r>
      <w:r w:rsidRPr="00EA095E">
        <w:rPr>
          <w:rFonts w:ascii="Times New Roman" w:hAnsi="Times New Roman"/>
          <w:sz w:val="24"/>
          <w:szCs w:val="24"/>
        </w:rPr>
        <w:t xml:space="preserve"> 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доступе- 1 ед.;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3A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4.5: н</w:t>
      </w:r>
      <w:r w:rsidRPr="000E63A4">
        <w:rPr>
          <w:rFonts w:ascii="Times New Roman" w:hAnsi="Times New Roman"/>
          <w:sz w:val="24"/>
          <w:szCs w:val="24"/>
        </w:rPr>
        <w:t>есоблюдение требований, в</w:t>
      </w:r>
      <w:proofErr w:type="gramEnd"/>
      <w:r w:rsidRPr="000E63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63A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E63A4">
        <w:rPr>
          <w:rFonts w:ascii="Times New Roman" w:hAnsi="Times New Roman"/>
          <w:sz w:val="24"/>
          <w:szCs w:val="24"/>
        </w:rPr>
        <w:t xml:space="preserve">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</w:t>
      </w:r>
      <w:hyperlink r:id="rId4" w:history="1">
        <w:r w:rsidRPr="000E63A4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E63A4">
        <w:rPr>
          <w:rFonts w:ascii="Times New Roman" w:hAnsi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(ст. 72 БК РФ, ст. 16 44-ФЗ, ст. 7.30.1 </w:t>
      </w:r>
      <w:proofErr w:type="spellStart"/>
      <w:r w:rsidRPr="000E63A4">
        <w:rPr>
          <w:rFonts w:ascii="Times New Roman" w:hAnsi="Times New Roman"/>
          <w:sz w:val="24"/>
          <w:szCs w:val="24"/>
        </w:rPr>
        <w:t>КоАП</w:t>
      </w:r>
      <w:proofErr w:type="spellEnd"/>
      <w:r w:rsidRPr="000E63A4">
        <w:rPr>
          <w:rFonts w:ascii="Times New Roman" w:hAnsi="Times New Roman"/>
          <w:sz w:val="24"/>
          <w:szCs w:val="24"/>
        </w:rPr>
        <w:t>)- 1 ед.;</w:t>
      </w:r>
      <w:r>
        <w:rPr>
          <w:rFonts w:ascii="Times New Roman" w:hAnsi="Times New Roman"/>
        </w:rPr>
        <w:t xml:space="preserve"> </w:t>
      </w:r>
      <w:r w:rsidRPr="00EA095E">
        <w:rPr>
          <w:rFonts w:ascii="Times New Roman" w:hAnsi="Times New Roman"/>
          <w:sz w:val="24"/>
          <w:szCs w:val="24"/>
        </w:rPr>
        <w:t>4.15:</w:t>
      </w:r>
      <w:r w:rsidR="000E63A4">
        <w:rPr>
          <w:rFonts w:ascii="Times New Roman" w:hAnsi="Times New Roman"/>
          <w:sz w:val="24"/>
          <w:szCs w:val="24"/>
        </w:rPr>
        <w:t xml:space="preserve"> </w:t>
      </w:r>
      <w:r w:rsidRPr="009021BB">
        <w:rPr>
          <w:rFonts w:ascii="Times New Roman" w:hAnsi="Times New Roman"/>
          <w:sz w:val="24"/>
          <w:szCs w:val="24"/>
        </w:rPr>
        <w:t xml:space="preserve">нарушения при </w:t>
      </w:r>
      <w:proofErr w:type="gramStart"/>
      <w:r w:rsidRPr="009021BB">
        <w:rPr>
          <w:rFonts w:ascii="Times New Roman" w:hAnsi="Times New Roman"/>
          <w:sz w:val="24"/>
          <w:szCs w:val="24"/>
        </w:rPr>
        <w:t>нормировании</w:t>
      </w:r>
      <w:proofErr w:type="gramEnd"/>
      <w:r w:rsidRPr="009021BB">
        <w:rPr>
          <w:rFonts w:ascii="Times New Roman" w:hAnsi="Times New Roman"/>
          <w:sz w:val="24"/>
          <w:szCs w:val="24"/>
        </w:rPr>
        <w:t xml:space="preserve"> в сфере закупок</w:t>
      </w:r>
      <w:r>
        <w:rPr>
          <w:rFonts w:ascii="Times New Roman" w:hAnsi="Times New Roman"/>
          <w:sz w:val="24"/>
          <w:szCs w:val="24"/>
        </w:rPr>
        <w:t>- 1 ед.</w:t>
      </w:r>
    </w:p>
    <w:p w:rsidR="0001044F" w:rsidRDefault="0001044F" w:rsidP="008B209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8B209E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контрольно-счетного органа с предложениями </w:t>
      </w:r>
      <w:r w:rsidR="007A7EBC">
        <w:rPr>
          <w:rFonts w:ascii="Times New Roman" w:hAnsi="Times New Roman" w:cs="Times New Roman"/>
          <w:sz w:val="24"/>
          <w:szCs w:val="24"/>
        </w:rPr>
        <w:t xml:space="preserve">и рекомендациями </w:t>
      </w:r>
      <w:r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EA095E">
        <w:rPr>
          <w:rFonts w:ascii="Times New Roman" w:hAnsi="Times New Roman" w:cs="Times New Roman"/>
          <w:sz w:val="24"/>
          <w:szCs w:val="24"/>
        </w:rPr>
        <w:t>главе сельсовета</w:t>
      </w:r>
      <w:r w:rsidR="003C5598">
        <w:rPr>
          <w:rFonts w:ascii="Times New Roman" w:hAnsi="Times New Roman" w:cs="Times New Roman"/>
          <w:sz w:val="24"/>
          <w:szCs w:val="24"/>
        </w:rPr>
        <w:t xml:space="preserve"> и Совету депутатов </w:t>
      </w:r>
      <w:r w:rsidR="00EA095E">
        <w:rPr>
          <w:rFonts w:ascii="Times New Roman" w:hAnsi="Times New Roman" w:cs="Times New Roman"/>
          <w:sz w:val="24"/>
          <w:szCs w:val="24"/>
        </w:rPr>
        <w:t>поселения</w:t>
      </w:r>
      <w:r w:rsidR="003C5598">
        <w:rPr>
          <w:rFonts w:ascii="Times New Roman" w:hAnsi="Times New Roman" w:cs="Times New Roman"/>
          <w:sz w:val="24"/>
          <w:szCs w:val="24"/>
        </w:rPr>
        <w:t>.</w:t>
      </w:r>
    </w:p>
    <w:p w:rsidR="00865E88" w:rsidRDefault="00865E88"/>
    <w:sectPr w:rsidR="00865E88" w:rsidSect="002C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6F58"/>
    <w:rsid w:val="000037BA"/>
    <w:rsid w:val="0001044F"/>
    <w:rsid w:val="000E63A4"/>
    <w:rsid w:val="001A2F22"/>
    <w:rsid w:val="002B64DA"/>
    <w:rsid w:val="002C2221"/>
    <w:rsid w:val="00393FC9"/>
    <w:rsid w:val="003C5598"/>
    <w:rsid w:val="004C5A8D"/>
    <w:rsid w:val="006B168B"/>
    <w:rsid w:val="007A7EBC"/>
    <w:rsid w:val="00827EC8"/>
    <w:rsid w:val="00865E88"/>
    <w:rsid w:val="008B209E"/>
    <w:rsid w:val="008C6140"/>
    <w:rsid w:val="009F1E2D"/>
    <w:rsid w:val="00A23319"/>
    <w:rsid w:val="00B70EBB"/>
    <w:rsid w:val="00C67288"/>
    <w:rsid w:val="00EA095E"/>
    <w:rsid w:val="00F030E1"/>
    <w:rsid w:val="00F06600"/>
    <w:rsid w:val="00F26F58"/>
    <w:rsid w:val="00F9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C9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EA09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EA095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AF3BA2654C51DECE3D719030303E372DCAD0EC708A1FB8391BB61B4Eh8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3</cp:revision>
  <dcterms:created xsi:type="dcterms:W3CDTF">2025-06-19T01:37:00Z</dcterms:created>
  <dcterms:modified xsi:type="dcterms:W3CDTF">2025-06-19T01:54:00Z</dcterms:modified>
</cp:coreProperties>
</file>