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CD" w:rsidRPr="00654A1F" w:rsidRDefault="008056CD" w:rsidP="008056CD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654A1F">
        <w:rPr>
          <w:rFonts w:ascii="Arial" w:eastAsia="Calibri" w:hAnsi="Arial" w:cs="Arial"/>
          <w:b/>
          <w:sz w:val="24"/>
          <w:szCs w:val="24"/>
        </w:rPr>
        <w:t>РОССИЙСКАЯ ФЕДЕРАЦИЯ</w:t>
      </w:r>
    </w:p>
    <w:p w:rsidR="008056CD" w:rsidRPr="00654A1F" w:rsidRDefault="008056CD" w:rsidP="008056CD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654A1F">
        <w:rPr>
          <w:rFonts w:ascii="Arial" w:eastAsia="Calibri" w:hAnsi="Arial" w:cs="Arial"/>
          <w:b/>
          <w:sz w:val="24"/>
          <w:szCs w:val="24"/>
        </w:rPr>
        <w:t>АДМИНИСТРАЦИЯ ТАЛЬМЕНСКОГО РАЙОНА</w:t>
      </w:r>
    </w:p>
    <w:p w:rsidR="008056CD" w:rsidRPr="00654A1F" w:rsidRDefault="008056CD" w:rsidP="008056CD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654A1F">
        <w:rPr>
          <w:rFonts w:ascii="Arial" w:eastAsia="Calibri" w:hAnsi="Arial" w:cs="Arial"/>
          <w:b/>
          <w:sz w:val="24"/>
          <w:szCs w:val="24"/>
        </w:rPr>
        <w:t>АЛТАЙСКОГО КРАЯ</w:t>
      </w:r>
    </w:p>
    <w:p w:rsidR="008056CD" w:rsidRPr="00654A1F" w:rsidRDefault="008056CD" w:rsidP="008056CD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56CD" w:rsidRDefault="008056CD" w:rsidP="008056CD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654A1F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654A1F" w:rsidRPr="00654A1F" w:rsidRDefault="00654A1F" w:rsidP="008056CD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56CD" w:rsidRPr="00654A1F" w:rsidRDefault="008056CD" w:rsidP="008056CD">
      <w:pPr>
        <w:ind w:firstLine="709"/>
        <w:rPr>
          <w:rFonts w:ascii="Arial" w:eastAsia="Calibri" w:hAnsi="Arial" w:cs="Arial"/>
          <w:b/>
          <w:sz w:val="24"/>
          <w:szCs w:val="24"/>
        </w:rPr>
      </w:pPr>
      <w:r w:rsidRPr="00654A1F">
        <w:rPr>
          <w:rFonts w:ascii="Arial" w:eastAsia="Calibri" w:hAnsi="Arial" w:cs="Arial"/>
          <w:b/>
          <w:sz w:val="24"/>
          <w:szCs w:val="24"/>
        </w:rPr>
        <w:t>31.08. 2018 г.</w:t>
      </w:r>
      <w:r w:rsidRPr="00654A1F">
        <w:rPr>
          <w:rFonts w:ascii="Arial" w:eastAsia="Calibri" w:hAnsi="Arial" w:cs="Arial"/>
          <w:b/>
          <w:sz w:val="24"/>
          <w:szCs w:val="24"/>
        </w:rPr>
        <w:tab/>
      </w:r>
      <w:r w:rsidR="00654A1F"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Pr="00654A1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№ 889</w:t>
      </w:r>
    </w:p>
    <w:p w:rsidR="00654A1F" w:rsidRPr="00654A1F" w:rsidRDefault="00654A1F" w:rsidP="008056CD">
      <w:pPr>
        <w:ind w:firstLine="709"/>
        <w:rPr>
          <w:rFonts w:ascii="Arial" w:eastAsia="Calibri" w:hAnsi="Arial" w:cs="Arial"/>
          <w:b/>
          <w:sz w:val="24"/>
          <w:szCs w:val="24"/>
        </w:rPr>
      </w:pPr>
    </w:p>
    <w:p w:rsidR="008056CD" w:rsidRPr="00654A1F" w:rsidRDefault="008056CD" w:rsidP="008056CD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654A1F">
        <w:rPr>
          <w:rFonts w:ascii="Arial" w:eastAsia="Calibri" w:hAnsi="Arial" w:cs="Arial"/>
          <w:b/>
          <w:sz w:val="24"/>
          <w:szCs w:val="24"/>
        </w:rPr>
        <w:t>р.п. Тальменка</w:t>
      </w:r>
    </w:p>
    <w:p w:rsidR="00654A1F" w:rsidRPr="00654A1F" w:rsidRDefault="00654A1F" w:rsidP="008056CD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056CD" w:rsidRPr="00654A1F" w:rsidTr="00654A1F">
        <w:trPr>
          <w:trHeight w:val="1374"/>
          <w:tblCellSpacing w:w="0" w:type="dxa"/>
        </w:trPr>
        <w:tc>
          <w:tcPr>
            <w:tcW w:w="10065" w:type="dxa"/>
            <w:hideMark/>
          </w:tcPr>
          <w:p w:rsidR="008056CD" w:rsidRPr="00654A1F" w:rsidRDefault="008056CD" w:rsidP="00654A1F">
            <w:pPr>
              <w:pStyle w:val="ConsPlusTitle"/>
              <w:ind w:firstLine="709"/>
              <w:jc w:val="center"/>
              <w:rPr>
                <w:sz w:val="24"/>
                <w:szCs w:val="24"/>
              </w:rPr>
            </w:pPr>
            <w:r w:rsidRPr="00654A1F">
              <w:rPr>
                <w:rFonts w:eastAsia="Times New Roman"/>
                <w:sz w:val="24"/>
                <w:szCs w:val="24"/>
              </w:rPr>
              <w:t xml:space="preserve">«О внесении изменений в </w:t>
            </w:r>
            <w:r w:rsidRPr="00654A1F">
              <w:rPr>
                <w:sz w:val="24"/>
                <w:szCs w:val="24"/>
              </w:rPr>
              <w:t xml:space="preserve">Положение об оплате труда, стимулирующих выплатах и отпусках руководителя и работников муниципального автономного учреждения "Редакция газеты "Тальменская жизнь" и </w:t>
            </w:r>
            <w:r w:rsidRPr="00654A1F">
              <w:rPr>
                <w:kern w:val="36"/>
                <w:sz w:val="24"/>
                <w:szCs w:val="24"/>
              </w:rPr>
              <w:t>Положение о выплате авторского вознаграждения в муниципальном автономном учреждении «Редакция газеты «Тальменская жизнь</w:t>
            </w:r>
          </w:p>
          <w:p w:rsidR="008056CD" w:rsidRPr="00654A1F" w:rsidRDefault="008056CD" w:rsidP="00972714">
            <w:pPr>
              <w:spacing w:after="225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6CD" w:rsidRPr="00654A1F" w:rsidRDefault="008056CD" w:rsidP="008056CD">
      <w:pPr>
        <w:pStyle w:val="ConsPlusNormal"/>
        <w:ind w:firstLine="709"/>
        <w:jc w:val="both"/>
        <w:rPr>
          <w:sz w:val="24"/>
          <w:szCs w:val="24"/>
        </w:rPr>
      </w:pPr>
      <w:r w:rsidRPr="00654A1F">
        <w:rPr>
          <w:sz w:val="24"/>
          <w:szCs w:val="24"/>
        </w:rPr>
        <w:t>В целях сохранения и закрепления профессиональных кадров муниципального автономного учреждения «Редакция газеты «Тальменская жизнь»,</w:t>
      </w:r>
    </w:p>
    <w:p w:rsidR="008056CD" w:rsidRPr="00654A1F" w:rsidRDefault="008056CD" w:rsidP="00654A1F">
      <w:pPr>
        <w:pStyle w:val="ConsPlusNormal"/>
        <w:ind w:firstLine="709"/>
        <w:rPr>
          <w:sz w:val="24"/>
          <w:szCs w:val="24"/>
        </w:rPr>
      </w:pPr>
      <w:r w:rsidRPr="00654A1F">
        <w:rPr>
          <w:sz w:val="24"/>
          <w:szCs w:val="24"/>
        </w:rPr>
        <w:t>ПОСТАНОВЛЯЮ:</w:t>
      </w:r>
    </w:p>
    <w:p w:rsidR="008056CD" w:rsidRPr="00654A1F" w:rsidRDefault="008056CD" w:rsidP="008056C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54A1F">
        <w:rPr>
          <w:b w:val="0"/>
          <w:sz w:val="24"/>
          <w:szCs w:val="24"/>
        </w:rPr>
        <w:t xml:space="preserve">1. Внести изменения </w:t>
      </w:r>
      <w:r w:rsidRPr="00654A1F">
        <w:rPr>
          <w:rFonts w:eastAsia="Times New Roman"/>
          <w:b w:val="0"/>
          <w:sz w:val="24"/>
          <w:szCs w:val="24"/>
        </w:rPr>
        <w:t xml:space="preserve">в Положение </w:t>
      </w:r>
      <w:r w:rsidRPr="00654A1F">
        <w:rPr>
          <w:b w:val="0"/>
          <w:sz w:val="24"/>
          <w:szCs w:val="24"/>
        </w:rPr>
        <w:t xml:space="preserve">об оплате труда, стимулирующих выплатах и отпусках руководителя и работников муниципального автономного учреждения "Редакция газеты "Тальменская жизнь" и </w:t>
      </w:r>
      <w:r w:rsidRPr="00654A1F">
        <w:rPr>
          <w:b w:val="0"/>
          <w:kern w:val="36"/>
          <w:sz w:val="24"/>
          <w:szCs w:val="24"/>
        </w:rPr>
        <w:t>Положение о выплате авторского вознаграждения в муниципальном автономном учреждении «Редакция газеты «Тальменская жизнь</w:t>
      </w:r>
    </w:p>
    <w:p w:rsidR="008056CD" w:rsidRPr="00654A1F" w:rsidRDefault="008056CD" w:rsidP="008056C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54A1F">
        <w:rPr>
          <w:b w:val="0"/>
          <w:sz w:val="24"/>
          <w:szCs w:val="24"/>
        </w:rPr>
        <w:t xml:space="preserve">2. </w:t>
      </w:r>
      <w:proofErr w:type="gramStart"/>
      <w:r w:rsidRPr="00654A1F">
        <w:rPr>
          <w:b w:val="0"/>
          <w:sz w:val="24"/>
          <w:szCs w:val="24"/>
        </w:rPr>
        <w:t>Контроль за</w:t>
      </w:r>
      <w:proofErr w:type="gramEnd"/>
      <w:r w:rsidRPr="00654A1F">
        <w:rPr>
          <w:b w:val="0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Тальменского района по экономическим вопросам (П.И. Бельков).</w:t>
      </w:r>
    </w:p>
    <w:p w:rsidR="008056CD" w:rsidRPr="00654A1F" w:rsidRDefault="008056CD" w:rsidP="008056CD">
      <w:pPr>
        <w:spacing w:after="225"/>
        <w:ind w:firstLine="709"/>
        <w:jc w:val="both"/>
        <w:rPr>
          <w:rFonts w:ascii="Arial" w:hAnsi="Arial" w:cs="Arial"/>
          <w:sz w:val="24"/>
          <w:szCs w:val="24"/>
        </w:rPr>
      </w:pPr>
    </w:p>
    <w:p w:rsidR="008056CD" w:rsidRPr="00654A1F" w:rsidRDefault="008056CD" w:rsidP="008056CD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Глава  района                                                                                С.Д. Самсоненко</w:t>
      </w:r>
    </w:p>
    <w:p w:rsidR="008056CD" w:rsidRPr="00654A1F" w:rsidRDefault="008056CD" w:rsidP="008056CD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0C03E3" w:rsidRPr="00654A1F" w:rsidRDefault="000C03E3" w:rsidP="00654A1F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ПРИЛОЖЕНИЕ</w:t>
      </w:r>
    </w:p>
    <w:p w:rsidR="000C03E3" w:rsidRPr="00654A1F" w:rsidRDefault="000C03E3" w:rsidP="00654A1F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C03E3" w:rsidRPr="00654A1F" w:rsidRDefault="000C03E3" w:rsidP="00654A1F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Тальменского района</w:t>
      </w:r>
    </w:p>
    <w:p w:rsidR="000C03E3" w:rsidRPr="00654A1F" w:rsidRDefault="000C03E3" w:rsidP="00654A1F">
      <w:pPr>
        <w:spacing w:after="40" w:line="240" w:lineRule="exact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от 31.08.2018г.</w:t>
      </w:r>
      <w:r w:rsidR="00654A1F">
        <w:rPr>
          <w:rFonts w:ascii="Arial" w:hAnsi="Arial" w:cs="Arial"/>
          <w:sz w:val="24"/>
          <w:szCs w:val="24"/>
        </w:rPr>
        <w:t xml:space="preserve"> № 889</w:t>
      </w:r>
    </w:p>
    <w:p w:rsidR="000C03E3" w:rsidRPr="00654A1F" w:rsidRDefault="000C03E3" w:rsidP="000C03E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C03E3" w:rsidRPr="00654A1F" w:rsidRDefault="000C03E3" w:rsidP="000C03E3">
      <w:pPr>
        <w:spacing w:line="240" w:lineRule="exact"/>
        <w:ind w:left="709" w:right="709" w:firstLine="709"/>
        <w:jc w:val="center"/>
        <w:rPr>
          <w:rFonts w:ascii="Arial" w:hAnsi="Arial" w:cs="Arial"/>
          <w:b/>
          <w:sz w:val="24"/>
          <w:szCs w:val="24"/>
        </w:rPr>
      </w:pPr>
      <w:r w:rsidRPr="00654A1F">
        <w:rPr>
          <w:rFonts w:ascii="Arial" w:hAnsi="Arial" w:cs="Arial"/>
          <w:b/>
          <w:sz w:val="24"/>
          <w:szCs w:val="24"/>
        </w:rPr>
        <w:t>ИЗМЕНЕНИЯ,</w:t>
      </w:r>
    </w:p>
    <w:p w:rsidR="000C03E3" w:rsidRPr="00654A1F" w:rsidRDefault="000C03E3" w:rsidP="000C03E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54A1F">
        <w:rPr>
          <w:b w:val="0"/>
          <w:sz w:val="24"/>
          <w:szCs w:val="24"/>
        </w:rPr>
        <w:t xml:space="preserve">которые вносятся </w:t>
      </w:r>
      <w:r w:rsidRPr="00654A1F">
        <w:rPr>
          <w:rFonts w:eastAsia="Times New Roman"/>
          <w:b w:val="0"/>
          <w:sz w:val="24"/>
          <w:szCs w:val="24"/>
        </w:rPr>
        <w:t xml:space="preserve">в </w:t>
      </w:r>
      <w:r w:rsidRPr="00654A1F">
        <w:rPr>
          <w:b w:val="0"/>
          <w:sz w:val="24"/>
          <w:szCs w:val="24"/>
        </w:rPr>
        <w:t xml:space="preserve">Положение об оплате труда, стимулирующих выплатах и отпусках руководителя и работников муниципального автономного учреждения "Редакция газеты "Тальменская жизнь" и </w:t>
      </w:r>
      <w:r w:rsidRPr="00654A1F">
        <w:rPr>
          <w:b w:val="0"/>
          <w:kern w:val="36"/>
          <w:sz w:val="24"/>
          <w:szCs w:val="24"/>
        </w:rPr>
        <w:t>Положение о выплате авторского вознаграждения в муниципальном автономном учреждении «Редакция газеты «Тальменская жизнь</w:t>
      </w:r>
    </w:p>
    <w:p w:rsidR="000C03E3" w:rsidRPr="00654A1F" w:rsidRDefault="000C03E3" w:rsidP="00467021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абзац третий пункта 6.2. изложить в следующей редакции:</w:t>
      </w:r>
    </w:p>
    <w:p w:rsidR="000C03E3" w:rsidRPr="00654A1F" w:rsidRDefault="000C03E3" w:rsidP="0046702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«Выплата за интенсивность, напряженность и высокие результаты работы устанавливается в размере до 100 процентов должностного оклада без учета других выплат, кроме районного коэффициента. Размер выплаты за интенсивность, напряженность и высокие результаты работы определяется персонально</w:t>
      </w:r>
      <w:proofErr w:type="gramStart"/>
      <w:r w:rsidRPr="00654A1F">
        <w:rPr>
          <w:rFonts w:ascii="Arial" w:hAnsi="Arial" w:cs="Arial"/>
          <w:sz w:val="24"/>
          <w:szCs w:val="24"/>
        </w:rPr>
        <w:t>.»</w:t>
      </w:r>
      <w:proofErr w:type="gramEnd"/>
    </w:p>
    <w:p w:rsidR="000C03E3" w:rsidRPr="00654A1F" w:rsidRDefault="000C03E3" w:rsidP="00467021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абзац первый пункта 6.3.1. изложить в следующей редакции:</w:t>
      </w:r>
    </w:p>
    <w:p w:rsidR="000C03E3" w:rsidRPr="00654A1F" w:rsidRDefault="000C03E3" w:rsidP="0046702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«Премирование по итогам работы за месяц осуществляется ежемесячно за счет фонда оплаты труда в размере до 180% от установленного должностного оклада</w:t>
      </w:r>
      <w:proofErr w:type="gramStart"/>
      <w:r w:rsidRPr="00654A1F">
        <w:rPr>
          <w:rFonts w:ascii="Arial" w:hAnsi="Arial" w:cs="Arial"/>
          <w:sz w:val="24"/>
          <w:szCs w:val="24"/>
        </w:rPr>
        <w:t>.»</w:t>
      </w:r>
      <w:proofErr w:type="gramEnd"/>
    </w:p>
    <w:p w:rsidR="000C03E3" w:rsidRPr="00654A1F" w:rsidRDefault="000C03E3" w:rsidP="00467021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абзац четвертый пункта 7.1. изложить в следующей редакции:</w:t>
      </w:r>
    </w:p>
    <w:p w:rsidR="00467021" w:rsidRPr="00654A1F" w:rsidRDefault="00467021" w:rsidP="00467021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lastRenderedPageBreak/>
        <w:t>«Материальная помощь выплачивается в размере двух окладов по основной занимаемой должности</w:t>
      </w:r>
      <w:proofErr w:type="gramStart"/>
      <w:r w:rsidRPr="00654A1F">
        <w:rPr>
          <w:rFonts w:ascii="Arial" w:hAnsi="Arial" w:cs="Arial"/>
          <w:sz w:val="24"/>
          <w:szCs w:val="24"/>
        </w:rPr>
        <w:t>.»</w:t>
      </w:r>
      <w:proofErr w:type="gramEnd"/>
    </w:p>
    <w:p w:rsidR="00467021" w:rsidRPr="00654A1F" w:rsidRDefault="00467021" w:rsidP="00467021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абзац второй пункта 8.3.2. изложить в следующей редакции:</w:t>
      </w:r>
    </w:p>
    <w:p w:rsidR="00467021" w:rsidRPr="00654A1F" w:rsidRDefault="00467021" w:rsidP="00467021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«Выплата за интенсивность, напряженность и высокие результаты работы устанавливается в размере до 100 процентов должностного оклада без учета других выплат, кроме районного коэффициента. Размер выплаты за интенсивность, напряженность и высокие результаты работы определяется персонально</w:t>
      </w:r>
      <w:proofErr w:type="gramStart"/>
      <w:r w:rsidRPr="00654A1F">
        <w:rPr>
          <w:rFonts w:ascii="Arial" w:hAnsi="Arial" w:cs="Arial"/>
          <w:sz w:val="24"/>
          <w:szCs w:val="24"/>
        </w:rPr>
        <w:t>.»</w:t>
      </w:r>
      <w:proofErr w:type="gramEnd"/>
    </w:p>
    <w:p w:rsidR="000C03E3" w:rsidRPr="00654A1F" w:rsidRDefault="00467021" w:rsidP="00467021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>абзац первый пункта 8.3.4. изложить в следующей редакции:</w:t>
      </w:r>
    </w:p>
    <w:p w:rsidR="00467021" w:rsidRPr="00654A1F" w:rsidRDefault="00467021" w:rsidP="00467021">
      <w:pPr>
        <w:pStyle w:val="a6"/>
        <w:widowControl w:val="0"/>
        <w:tabs>
          <w:tab w:val="left" w:pos="813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4A1F">
        <w:rPr>
          <w:rFonts w:ascii="Arial" w:hAnsi="Arial" w:cs="Arial"/>
          <w:sz w:val="24"/>
          <w:szCs w:val="24"/>
        </w:rPr>
        <w:t xml:space="preserve">«Премирование руководителя </w:t>
      </w:r>
      <w:r w:rsidRPr="00654A1F">
        <w:rPr>
          <w:rFonts w:ascii="Arial" w:hAnsi="Arial" w:cs="Arial"/>
          <w:bCs/>
          <w:sz w:val="24"/>
          <w:szCs w:val="24"/>
        </w:rPr>
        <w:t>Учреждения</w:t>
      </w:r>
      <w:r w:rsidRPr="00654A1F">
        <w:rPr>
          <w:rFonts w:ascii="Arial" w:hAnsi="Arial" w:cs="Arial"/>
          <w:sz w:val="24"/>
          <w:szCs w:val="24"/>
        </w:rPr>
        <w:t xml:space="preserve"> осуществляется по итогам работы за месяц.  Ежемесячная премия руководителю </w:t>
      </w:r>
      <w:r w:rsidRPr="00654A1F">
        <w:rPr>
          <w:rFonts w:ascii="Arial" w:hAnsi="Arial" w:cs="Arial"/>
          <w:bCs/>
          <w:sz w:val="24"/>
          <w:szCs w:val="24"/>
        </w:rPr>
        <w:t>Учреждения</w:t>
      </w:r>
      <w:r w:rsidRPr="00654A1F">
        <w:rPr>
          <w:rFonts w:ascii="Arial" w:hAnsi="Arial" w:cs="Arial"/>
          <w:sz w:val="24"/>
          <w:szCs w:val="24"/>
        </w:rPr>
        <w:t xml:space="preserve"> устанавливается в размере до 180 процентов к должностному окладу</w:t>
      </w:r>
      <w:proofErr w:type="gramStart"/>
      <w:r w:rsidRPr="00654A1F">
        <w:rPr>
          <w:rFonts w:ascii="Arial" w:hAnsi="Arial" w:cs="Arial"/>
          <w:sz w:val="24"/>
          <w:szCs w:val="24"/>
        </w:rPr>
        <w:t>.»</w:t>
      </w:r>
      <w:proofErr w:type="gramEnd"/>
    </w:p>
    <w:p w:rsidR="00467021" w:rsidRPr="00654A1F" w:rsidRDefault="00467021" w:rsidP="00467021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C03E3" w:rsidRPr="00654A1F" w:rsidRDefault="000C03E3" w:rsidP="00467021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C03E3" w:rsidRPr="00654A1F" w:rsidRDefault="000C03E3" w:rsidP="0046702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0C03E3" w:rsidRPr="00654A1F" w:rsidSect="00654A1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41E2"/>
    <w:multiLevelType w:val="hybridMultilevel"/>
    <w:tmpl w:val="51522FF6"/>
    <w:lvl w:ilvl="0" w:tplc="48541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03E3"/>
    <w:rsid w:val="000C03E3"/>
    <w:rsid w:val="001E4F0A"/>
    <w:rsid w:val="00430879"/>
    <w:rsid w:val="00467021"/>
    <w:rsid w:val="00654A1F"/>
    <w:rsid w:val="00714989"/>
    <w:rsid w:val="008056CD"/>
    <w:rsid w:val="00CE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3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C0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0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03E3"/>
    <w:pPr>
      <w:ind w:left="720"/>
      <w:contextualSpacing/>
    </w:pPr>
  </w:style>
  <w:style w:type="paragraph" w:styleId="a6">
    <w:name w:val="Body Text"/>
    <w:basedOn w:val="a"/>
    <w:link w:val="a7"/>
    <w:rsid w:val="00467021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467021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80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Александр</cp:lastModifiedBy>
  <cp:revision>3</cp:revision>
  <dcterms:created xsi:type="dcterms:W3CDTF">2018-09-17T03:15:00Z</dcterms:created>
  <dcterms:modified xsi:type="dcterms:W3CDTF">2018-09-17T06:10:00Z</dcterms:modified>
</cp:coreProperties>
</file>