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9" w:rsidRPr="00A02B2B" w:rsidRDefault="005F49F9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F49F9" w:rsidRPr="00A02B2B" w:rsidRDefault="005F49F9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F49F9" w:rsidRPr="00A02B2B" w:rsidRDefault="005F49F9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АЛТАЙСКОГО КРАЯ</w:t>
      </w:r>
    </w:p>
    <w:p w:rsidR="005F49F9" w:rsidRPr="00A02B2B" w:rsidRDefault="005F49F9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49F9" w:rsidRPr="00A02B2B" w:rsidRDefault="005F49F9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ПОСТАНОВЛЕНИЕ</w:t>
      </w:r>
    </w:p>
    <w:p w:rsidR="005F49F9" w:rsidRPr="00A02B2B" w:rsidRDefault="005F49F9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49F9" w:rsidRPr="00A02B2B" w:rsidRDefault="00C41C62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24</w:t>
      </w:r>
      <w:r w:rsidR="002154D0" w:rsidRPr="00A02B2B">
        <w:rPr>
          <w:rFonts w:ascii="Arial" w:hAnsi="Arial" w:cs="Arial"/>
          <w:b/>
          <w:sz w:val="24"/>
          <w:szCs w:val="24"/>
        </w:rPr>
        <w:t>.07.</w:t>
      </w:r>
      <w:r w:rsidR="004510D5" w:rsidRPr="00A02B2B">
        <w:rPr>
          <w:rFonts w:ascii="Arial" w:hAnsi="Arial" w:cs="Arial"/>
          <w:b/>
          <w:sz w:val="24"/>
          <w:szCs w:val="24"/>
        </w:rPr>
        <w:t>2018г.</w:t>
      </w:r>
      <w:r w:rsidR="005F49F9" w:rsidRPr="00A02B2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2154D0" w:rsidRPr="00A02B2B">
        <w:rPr>
          <w:rFonts w:ascii="Arial" w:hAnsi="Arial" w:cs="Arial"/>
          <w:b/>
          <w:sz w:val="24"/>
          <w:szCs w:val="24"/>
        </w:rPr>
        <w:t xml:space="preserve">                  </w:t>
      </w:r>
      <w:r w:rsidR="005F49F9" w:rsidRPr="00A02B2B">
        <w:rPr>
          <w:rFonts w:ascii="Arial" w:hAnsi="Arial" w:cs="Arial"/>
          <w:b/>
          <w:sz w:val="24"/>
          <w:szCs w:val="24"/>
        </w:rPr>
        <w:t xml:space="preserve"> № </w:t>
      </w:r>
      <w:r w:rsidRPr="00A02B2B">
        <w:rPr>
          <w:rFonts w:ascii="Arial" w:hAnsi="Arial" w:cs="Arial"/>
          <w:b/>
          <w:sz w:val="24"/>
          <w:szCs w:val="24"/>
        </w:rPr>
        <w:t>729</w:t>
      </w:r>
    </w:p>
    <w:p w:rsidR="005F49F9" w:rsidRPr="00A02B2B" w:rsidRDefault="005F49F9" w:rsidP="00A02B2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р.п. Тальменка</w:t>
      </w:r>
    </w:p>
    <w:p w:rsidR="005F49F9" w:rsidRPr="00A02B2B" w:rsidRDefault="005F49F9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934"/>
      </w:tblGrid>
      <w:tr w:rsidR="00A179A9" w:rsidRPr="00A02B2B" w:rsidTr="00A02B2B">
        <w:tc>
          <w:tcPr>
            <w:tcW w:w="10031" w:type="dxa"/>
          </w:tcPr>
          <w:p w:rsidR="00A179A9" w:rsidRPr="00A02B2B" w:rsidRDefault="00A179A9" w:rsidP="00A02B2B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B2B">
              <w:rPr>
                <w:rFonts w:ascii="Arial" w:hAnsi="Arial" w:cs="Arial"/>
                <w:b/>
                <w:kern w:val="36"/>
                <w:sz w:val="24"/>
                <w:szCs w:val="24"/>
              </w:rPr>
              <w:t xml:space="preserve">«Об </w:t>
            </w:r>
            <w:r w:rsidR="004B3793" w:rsidRPr="00A02B2B">
              <w:rPr>
                <w:rFonts w:ascii="Arial" w:hAnsi="Arial" w:cs="Arial"/>
                <w:b/>
                <w:kern w:val="36"/>
                <w:sz w:val="24"/>
                <w:szCs w:val="24"/>
              </w:rPr>
              <w:t xml:space="preserve">утверждении </w:t>
            </w:r>
            <w:r w:rsidR="00D259C4" w:rsidRPr="00A02B2B">
              <w:rPr>
                <w:rFonts w:ascii="Arial" w:hAnsi="Arial" w:cs="Arial"/>
                <w:b/>
                <w:sz w:val="24"/>
                <w:szCs w:val="24"/>
              </w:rPr>
              <w:t>Положени</w:t>
            </w:r>
            <w:r w:rsidR="00C20AC5" w:rsidRPr="00A02B2B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="00D259C4" w:rsidRPr="00A02B2B">
              <w:rPr>
                <w:rFonts w:ascii="Arial" w:hAnsi="Arial" w:cs="Arial"/>
                <w:b/>
                <w:sz w:val="24"/>
                <w:szCs w:val="24"/>
              </w:rPr>
              <w:t xml:space="preserve"> об оплате труда</w:t>
            </w:r>
            <w:r w:rsidR="008A134F" w:rsidRPr="00A02B2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259C4" w:rsidRPr="00A02B2B">
              <w:rPr>
                <w:rFonts w:ascii="Arial" w:hAnsi="Arial" w:cs="Arial"/>
                <w:b/>
                <w:sz w:val="24"/>
                <w:szCs w:val="24"/>
              </w:rPr>
              <w:t xml:space="preserve"> стимулирующих выплатах </w:t>
            </w:r>
            <w:r w:rsidR="008A134F" w:rsidRPr="00A02B2B">
              <w:rPr>
                <w:rFonts w:ascii="Arial" w:hAnsi="Arial" w:cs="Arial"/>
                <w:b/>
                <w:sz w:val="24"/>
                <w:szCs w:val="24"/>
              </w:rPr>
              <w:t xml:space="preserve">и отпусках </w:t>
            </w:r>
            <w:r w:rsidR="00D259C4" w:rsidRPr="00A02B2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и работников муниципального автономного учреждения "Редакция газеты "Тальменская жизнь" </w:t>
            </w:r>
            <w:r w:rsidR="004B3793" w:rsidRPr="00A02B2B">
              <w:rPr>
                <w:rFonts w:ascii="Arial" w:hAnsi="Arial" w:cs="Arial"/>
                <w:b/>
                <w:sz w:val="24"/>
                <w:szCs w:val="24"/>
              </w:rPr>
              <w:t xml:space="preserve">и </w:t>
            </w:r>
            <w:r w:rsidR="002615B4" w:rsidRPr="00A02B2B">
              <w:rPr>
                <w:rFonts w:ascii="Arial" w:hAnsi="Arial" w:cs="Arial"/>
                <w:b/>
                <w:kern w:val="36"/>
                <w:sz w:val="24"/>
                <w:szCs w:val="24"/>
              </w:rPr>
              <w:t>Положения о выплате авторского вознаграждения в муниципальном автономном учреждении «Редакция газеты «Тальменская жизнь»</w:t>
            </w:r>
          </w:p>
        </w:tc>
        <w:tc>
          <w:tcPr>
            <w:tcW w:w="3934" w:type="dxa"/>
          </w:tcPr>
          <w:p w:rsidR="00A179A9" w:rsidRPr="00A02B2B" w:rsidRDefault="00A179A9" w:rsidP="00A02B2B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79A9" w:rsidRPr="00A02B2B" w:rsidRDefault="00A179A9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179A9" w:rsidRPr="00A02B2B" w:rsidRDefault="00A179A9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 целях сохранения и закрепления профессиональных кадров муниципального автономного учреждения «Редакция газеты «Тальменская жизнь»</w:t>
      </w:r>
      <w:r w:rsidR="00FB54C3" w:rsidRPr="00A02B2B">
        <w:rPr>
          <w:rFonts w:ascii="Arial" w:hAnsi="Arial" w:cs="Arial"/>
          <w:sz w:val="24"/>
          <w:szCs w:val="24"/>
        </w:rPr>
        <w:t>,</w:t>
      </w:r>
    </w:p>
    <w:p w:rsidR="0084130A" w:rsidRPr="00A02B2B" w:rsidRDefault="00A02B2B" w:rsidP="00A02B2B">
      <w:pPr>
        <w:pStyle w:val="a3"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40"/>
          <w:sz w:val="24"/>
          <w:szCs w:val="24"/>
        </w:rPr>
        <w:t>ПОСТАНОВЛЯЮ</w:t>
      </w:r>
      <w:r w:rsidR="0084130A" w:rsidRPr="00A02B2B">
        <w:rPr>
          <w:rFonts w:ascii="Arial" w:hAnsi="Arial" w:cs="Arial"/>
          <w:bCs/>
          <w:spacing w:val="40"/>
          <w:sz w:val="24"/>
          <w:szCs w:val="24"/>
        </w:rPr>
        <w:t>:</w:t>
      </w:r>
    </w:p>
    <w:p w:rsidR="002615B4" w:rsidRPr="00A02B2B" w:rsidRDefault="00A179A9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</w:t>
      </w:r>
      <w:r w:rsidR="002615B4" w:rsidRPr="00A02B2B">
        <w:rPr>
          <w:rFonts w:ascii="Arial" w:hAnsi="Arial" w:cs="Arial"/>
          <w:bCs/>
          <w:sz w:val="24"/>
          <w:szCs w:val="24"/>
        </w:rPr>
        <w:t xml:space="preserve"> </w:t>
      </w:r>
      <w:r w:rsidRPr="00A02B2B">
        <w:rPr>
          <w:rFonts w:ascii="Arial" w:hAnsi="Arial" w:cs="Arial"/>
          <w:sz w:val="24"/>
          <w:szCs w:val="24"/>
        </w:rPr>
        <w:t>Утвердить</w:t>
      </w:r>
      <w:r w:rsidR="004B3793" w:rsidRPr="00A02B2B">
        <w:rPr>
          <w:rFonts w:ascii="Arial" w:hAnsi="Arial" w:cs="Arial"/>
          <w:sz w:val="24"/>
          <w:szCs w:val="24"/>
        </w:rPr>
        <w:t xml:space="preserve"> </w:t>
      </w:r>
      <w:r w:rsidR="00A15AD1" w:rsidRPr="00A02B2B">
        <w:rPr>
          <w:rFonts w:ascii="Arial" w:hAnsi="Arial" w:cs="Arial"/>
          <w:sz w:val="24"/>
          <w:szCs w:val="24"/>
        </w:rPr>
        <w:t>Положение об оплате труда</w:t>
      </w:r>
      <w:r w:rsidR="008A134F" w:rsidRPr="00A02B2B">
        <w:rPr>
          <w:rFonts w:ascii="Arial" w:hAnsi="Arial" w:cs="Arial"/>
          <w:sz w:val="24"/>
          <w:szCs w:val="24"/>
        </w:rPr>
        <w:t>,</w:t>
      </w:r>
      <w:r w:rsidR="00A15AD1" w:rsidRPr="00A02B2B">
        <w:rPr>
          <w:rFonts w:ascii="Arial" w:hAnsi="Arial" w:cs="Arial"/>
          <w:sz w:val="24"/>
          <w:szCs w:val="24"/>
        </w:rPr>
        <w:t xml:space="preserve"> стимулирующих выплатах </w:t>
      </w:r>
      <w:r w:rsidR="008A134F" w:rsidRPr="00A02B2B">
        <w:rPr>
          <w:rFonts w:ascii="Arial" w:hAnsi="Arial" w:cs="Arial"/>
          <w:sz w:val="24"/>
          <w:szCs w:val="24"/>
        </w:rPr>
        <w:t xml:space="preserve">и отпусках </w:t>
      </w:r>
      <w:r w:rsidR="00A15AD1" w:rsidRPr="00A02B2B">
        <w:rPr>
          <w:rFonts w:ascii="Arial" w:hAnsi="Arial" w:cs="Arial"/>
          <w:sz w:val="24"/>
          <w:szCs w:val="24"/>
        </w:rPr>
        <w:t>руководителя и работников муниципального автономного учреждения "Редакция газеты "Тальменская жизнь"</w:t>
      </w:r>
      <w:r w:rsidRPr="00A02B2B">
        <w:rPr>
          <w:rFonts w:ascii="Arial" w:hAnsi="Arial" w:cs="Arial"/>
          <w:sz w:val="24"/>
          <w:szCs w:val="24"/>
        </w:rPr>
        <w:t xml:space="preserve"> (приложение </w:t>
      </w:r>
      <w:r w:rsidR="002615B4" w:rsidRPr="00A02B2B">
        <w:rPr>
          <w:rFonts w:ascii="Arial" w:hAnsi="Arial" w:cs="Arial"/>
          <w:sz w:val="24"/>
          <w:szCs w:val="24"/>
        </w:rPr>
        <w:t>№</w:t>
      </w:r>
      <w:r w:rsidRPr="00A02B2B">
        <w:rPr>
          <w:rFonts w:ascii="Arial" w:hAnsi="Arial" w:cs="Arial"/>
          <w:sz w:val="24"/>
          <w:szCs w:val="24"/>
        </w:rPr>
        <w:t xml:space="preserve"> 1);</w:t>
      </w:r>
    </w:p>
    <w:p w:rsidR="00A179A9" w:rsidRPr="00A02B2B" w:rsidRDefault="002615B4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kern w:val="36"/>
          <w:sz w:val="24"/>
          <w:szCs w:val="24"/>
        </w:rPr>
        <w:t>2. Утвердить Положение о выплате авторского вознаграждения в муниципальном автономном учреждении «Редакция газеты «Тальменская жизнь»,</w:t>
      </w:r>
      <w:r w:rsidRPr="00A02B2B">
        <w:rPr>
          <w:rFonts w:ascii="Arial" w:hAnsi="Arial" w:cs="Arial"/>
          <w:sz w:val="24"/>
          <w:szCs w:val="24"/>
        </w:rPr>
        <w:t xml:space="preserve"> </w:t>
      </w:r>
      <w:r w:rsidR="00A179A9" w:rsidRPr="00A02B2B">
        <w:rPr>
          <w:rFonts w:ascii="Arial" w:hAnsi="Arial" w:cs="Arial"/>
          <w:sz w:val="24"/>
          <w:szCs w:val="24"/>
        </w:rPr>
        <w:t xml:space="preserve">(приложение </w:t>
      </w:r>
      <w:r w:rsidRPr="00A02B2B">
        <w:rPr>
          <w:rFonts w:ascii="Arial" w:hAnsi="Arial" w:cs="Arial"/>
          <w:sz w:val="24"/>
          <w:szCs w:val="24"/>
        </w:rPr>
        <w:t>№</w:t>
      </w:r>
      <w:r w:rsidR="00A179A9" w:rsidRPr="00A02B2B">
        <w:rPr>
          <w:rFonts w:ascii="Arial" w:hAnsi="Arial" w:cs="Arial"/>
          <w:sz w:val="24"/>
          <w:szCs w:val="24"/>
        </w:rPr>
        <w:t xml:space="preserve"> 2).</w:t>
      </w:r>
    </w:p>
    <w:p w:rsidR="00EB1BB5" w:rsidRPr="00A02B2B" w:rsidRDefault="00EB1BB5" w:rsidP="00A02B2B">
      <w:pPr>
        <w:widowControl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02B2B">
        <w:rPr>
          <w:rFonts w:ascii="Arial" w:hAnsi="Arial" w:cs="Arial"/>
          <w:spacing w:val="-2"/>
          <w:sz w:val="24"/>
          <w:szCs w:val="24"/>
        </w:rPr>
        <w:t>3. </w:t>
      </w:r>
      <w:r w:rsidRPr="00A02B2B">
        <w:rPr>
          <w:rFonts w:ascii="Arial" w:hAnsi="Arial" w:cs="Arial"/>
          <w:bCs/>
          <w:spacing w:val="-2"/>
          <w:sz w:val="24"/>
          <w:szCs w:val="24"/>
        </w:rPr>
        <w:t>Настоящее постановление вступает в силу с 01.0</w:t>
      </w:r>
      <w:r w:rsidR="00CA70E5" w:rsidRPr="00A02B2B">
        <w:rPr>
          <w:rFonts w:ascii="Arial" w:hAnsi="Arial" w:cs="Arial"/>
          <w:bCs/>
          <w:spacing w:val="-2"/>
          <w:sz w:val="24"/>
          <w:szCs w:val="24"/>
        </w:rPr>
        <w:t>9</w:t>
      </w:r>
      <w:r w:rsidRPr="00A02B2B">
        <w:rPr>
          <w:rFonts w:ascii="Arial" w:hAnsi="Arial" w:cs="Arial"/>
          <w:bCs/>
          <w:spacing w:val="-2"/>
          <w:sz w:val="24"/>
          <w:szCs w:val="24"/>
        </w:rPr>
        <w:t>.2018 года.</w:t>
      </w:r>
    </w:p>
    <w:p w:rsidR="00EB1BB5" w:rsidRPr="00A02B2B" w:rsidRDefault="00EB1BB5" w:rsidP="00A02B2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4. </w:t>
      </w:r>
      <w:proofErr w:type="gramStart"/>
      <w:r w:rsidRPr="00A02B2B">
        <w:rPr>
          <w:rFonts w:ascii="Arial" w:hAnsi="Arial" w:cs="Arial"/>
          <w:sz w:val="24"/>
          <w:szCs w:val="24"/>
        </w:rPr>
        <w:t>Настоящий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</w:t>
      </w:r>
      <w:r w:rsidRPr="00A02B2B">
        <w:rPr>
          <w:rFonts w:ascii="Arial" w:hAnsi="Arial" w:cs="Arial"/>
          <w:bCs/>
          <w:spacing w:val="-2"/>
          <w:sz w:val="24"/>
          <w:szCs w:val="24"/>
        </w:rPr>
        <w:t>постановление</w:t>
      </w:r>
      <w:r w:rsidRPr="00A02B2B">
        <w:rPr>
          <w:rFonts w:ascii="Arial" w:hAnsi="Arial" w:cs="Arial"/>
          <w:sz w:val="24"/>
          <w:szCs w:val="24"/>
        </w:rPr>
        <w:t xml:space="preserve"> подлежит опубликованию на официальном сайте Администрации Тальменского района Алтайского края.</w:t>
      </w:r>
    </w:p>
    <w:p w:rsidR="00EB1BB5" w:rsidRPr="00A02B2B" w:rsidRDefault="00EB1BB5" w:rsidP="00A02B2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02B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района по экономическим вопросам (П.И.Бельков)</w:t>
      </w:r>
    </w:p>
    <w:p w:rsidR="0084130A" w:rsidRPr="00A02B2B" w:rsidRDefault="0084130A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4130A" w:rsidRPr="00A02B2B" w:rsidRDefault="0084130A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79A9" w:rsidRPr="00A02B2B" w:rsidRDefault="0084130A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  </w:t>
      </w:r>
      <w:r w:rsidR="00A02B2B">
        <w:rPr>
          <w:rFonts w:ascii="Arial" w:hAnsi="Arial" w:cs="Arial"/>
          <w:sz w:val="24"/>
          <w:szCs w:val="24"/>
        </w:rPr>
        <w:t xml:space="preserve">           </w:t>
      </w:r>
      <w:r w:rsidRPr="00A02B2B">
        <w:rPr>
          <w:rFonts w:ascii="Arial" w:hAnsi="Arial" w:cs="Arial"/>
          <w:sz w:val="24"/>
          <w:szCs w:val="24"/>
        </w:rPr>
        <w:t xml:space="preserve"> С.Д. Самсоненко</w:t>
      </w:r>
    </w:p>
    <w:p w:rsidR="002615B4" w:rsidRPr="00A02B2B" w:rsidRDefault="002615B4" w:rsidP="00A02B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15B4" w:rsidRPr="00A02B2B" w:rsidRDefault="002615B4" w:rsidP="00A02B2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236"/>
        <w:gridCol w:w="5068"/>
      </w:tblGrid>
      <w:tr w:rsidR="00C41C62" w:rsidRPr="00A02B2B" w:rsidTr="00A02B2B">
        <w:tc>
          <w:tcPr>
            <w:tcW w:w="250" w:type="dxa"/>
          </w:tcPr>
          <w:p w:rsidR="00C41C62" w:rsidRPr="00A02B2B" w:rsidRDefault="00C41C62" w:rsidP="00A02B2B">
            <w:pPr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41C62" w:rsidRPr="00A02B2B" w:rsidRDefault="00C41C62" w:rsidP="00A02B2B">
            <w:pPr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41C62" w:rsidRPr="00A02B2B" w:rsidRDefault="00C41C62" w:rsidP="00A02B2B">
            <w:pPr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Приложение № 1 к Постановлению Администрации Тальменского района от </w:t>
            </w:r>
            <w:r w:rsidRPr="00A02B2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24.07.2018  № 729</w:t>
            </w:r>
          </w:p>
        </w:tc>
      </w:tr>
    </w:tbl>
    <w:p w:rsidR="00C41C62" w:rsidRPr="00A02B2B" w:rsidRDefault="00C41C62" w:rsidP="00A02B2B">
      <w:pPr>
        <w:spacing w:after="288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Положение об оплате труда, стимулирующих выплатах и отпусках руководителя и работников муниципального автономного учреждения "Редакция газеты "Тальменская жизнь"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1. Общие положения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1.1 Настоящее Положение об оплате труда, стимулирующих выплатах и отпусках работников муниципального автономного учреждения "Редакция газеты "Тальменская Жизнь" (далее - Учреждение) разработано в соответствии с Трудовым кодексом Российской Федерации, законами и иными нормативными правовыми актами Российской Федерации, Правительства Алтайского края и муниципальными правовыми актами Администрации Тальменского района.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1.2. Положение об оплате труда, стимулирующих выплатах и отпусках работников Учреждения (далее - Положение) направлено на поддержку, развитие и стимулирование </w:t>
      </w:r>
      <w:r w:rsidRPr="00A02B2B">
        <w:rPr>
          <w:rFonts w:ascii="Arial" w:hAnsi="Arial" w:cs="Arial"/>
          <w:sz w:val="24"/>
          <w:szCs w:val="24"/>
        </w:rPr>
        <w:lastRenderedPageBreak/>
        <w:t>труда каждого работника по обеспечению высокого качества результатов деятельности Учреждения и регулирует порядок, условия оплаты и стимулирования труда работников.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1.3. Заработная плата каждого работника зависит от его квалификации, сложности выполняемой работы, количества и качества затраченного труда.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1.4. Размер заработной платы работника Учреждения не может быть ниже величины минимальной заработной платы, согласно Федерального закона "О внесении изменения в статью 1 Федерального закона</w:t>
      </w:r>
      <w:proofErr w:type="gramStart"/>
      <w:r w:rsidRPr="00A02B2B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минимальном размере оплаты труда" от 07.03.2018 N 41-ФЗ.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В случае если размер заработной платы работника (при условии выполнения норм труда и норм рабочего времени) не достигает данной величины, работнику производится доплата </w:t>
      </w:r>
      <w:proofErr w:type="gramStart"/>
      <w:r w:rsidRPr="00A02B2B">
        <w:rPr>
          <w:rFonts w:ascii="Arial" w:hAnsi="Arial" w:cs="Arial"/>
          <w:sz w:val="24"/>
          <w:szCs w:val="24"/>
        </w:rPr>
        <w:t>до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МРОТ.</w:t>
      </w:r>
    </w:p>
    <w:p w:rsidR="00C41C62" w:rsidRPr="00A02B2B" w:rsidRDefault="00C41C62" w:rsidP="00A02B2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1.5. Перечисленные в настоящем Положении выплаты работникам Учреждения устанавливаются в пределах фонда оплаты труда на очередной финансовый год.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2. Основные понятия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2.1. В настоящем Положении используются следующие определения: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2.1.1.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стимулирующие и компенсационные выплаты (доплаты и надбавки стимулирующего характера, премии и иные поощрительные выплаты).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2.1.2. </w:t>
      </w:r>
      <w:proofErr w:type="gramStart"/>
      <w:r w:rsidRPr="00A02B2B">
        <w:rPr>
          <w:rFonts w:ascii="Arial" w:hAnsi="Arial" w:cs="Arial"/>
          <w:sz w:val="24"/>
          <w:szCs w:val="24"/>
        </w:rPr>
        <w:t>Должностной оклад - оклад работника Учреждения без учета компенсационных, стимулирующих и иных выплат (далее - должностной оклад.</w:t>
      </w:r>
      <w:proofErr w:type="gramEnd"/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2.1.3. Выплаты стимулирующего характера - выплаты, предусматриваемые с целью повышения мотивации работника Учреждения к качественному результативному труду, а также поощрение за выполненную работу.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2.1.6. </w:t>
      </w:r>
      <w:proofErr w:type="gramStart"/>
      <w:r w:rsidRPr="00A02B2B">
        <w:rPr>
          <w:rFonts w:ascii="Arial" w:hAnsi="Arial" w:cs="Arial"/>
          <w:sz w:val="24"/>
          <w:szCs w:val="24"/>
        </w:rPr>
        <w:t>Выплаты компенсационного характера - выплаты, обеспечивающие оплату труда в повышенном размере работникам Учреждений, занятым на тяжелых работах, работах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выплаты, в соответствии с перечнем выплат компенсационного характера, установленным законодательством Российской Федерации.</w:t>
      </w:r>
      <w:proofErr w:type="gramEnd"/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2.1.7. Иные выплаты - выплаты, предусматривающие расходы, связанные с предоставлением работникам Учреждения дополнительных льгот, в частности, материальной помощи на профилактику заболеваний.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3. Порядок и условия оплаты труда работников Учреждения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3.1. Фонд оплаты труда работников Учреждения формируется на календарный год, исходя из размеров субсидии на финансовое обеспечение выполнения муниципального задания.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3.2. Система оплаты труда работников Учреждения устанавливается настоящим Положением в соответствии с нормативными правовыми актами Российской Федерации, Трудовым кодексом Российской Федерации.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3.3. Заработная плата работников Учреждения включает в себя: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3.3.1. должностной оклад;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3.3.2. выплаты компенсационного характера (компенсационные выплаты);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3.3.3. выплаты стимулирующего характера (надбавки, премии);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3.3.4. иные выплаты.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3.4. К выплатам стимулирующего характера относятся: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1) выплаты за интенсивность, напряженность и высокие результаты работы;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2) Ежемесячная премия (премиальные выплаты по результатам работы) 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3) премия по итогам года.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lastRenderedPageBreak/>
        <w:t>3.5. К выплатам компенсационного характера относятся: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1) выплаты за работу в местностях с особыми климатическими условиями.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праздничные дни и при выполнении работ в других условиях, отклоняющихся от нормальных).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3.6. К иным выплатам относится материальная помощь к отпуску и на профилактику заболеваний.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3.8. Размеры должностных окладов индексируются в порядке и сроки, определенные муниципальными правовыми актами Администрации Тальменского района, Правительством Алтайского края и Российской Федерации.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4. Порядок установления должностного оклада работнику Учреждения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A02B2B">
        <w:rPr>
          <w:rFonts w:ascii="Arial" w:hAnsi="Arial" w:cs="Arial"/>
          <w:sz w:val="24"/>
          <w:szCs w:val="24"/>
        </w:rPr>
        <w:t xml:space="preserve">Размеры должностных окладов руководителя Учреждения, главного бухгалтера, специалистов и служащих Учреждения устанавливаются </w:t>
      </w:r>
      <w:r w:rsidRPr="00A02B2B">
        <w:rPr>
          <w:rFonts w:ascii="Arial" w:eastAsia="Calibri" w:hAnsi="Arial" w:cs="Arial"/>
          <w:sz w:val="24"/>
          <w:szCs w:val="24"/>
        </w:rPr>
        <w:t>постановлени</w:t>
      </w:r>
      <w:r w:rsidRPr="00A02B2B">
        <w:rPr>
          <w:rFonts w:ascii="Arial" w:hAnsi="Arial" w:cs="Arial"/>
          <w:sz w:val="24"/>
          <w:szCs w:val="24"/>
        </w:rPr>
        <w:t>ем</w:t>
      </w:r>
      <w:r w:rsidRPr="00A02B2B">
        <w:rPr>
          <w:rFonts w:ascii="Arial" w:eastAsia="Calibri" w:hAnsi="Arial" w:cs="Arial"/>
          <w:sz w:val="24"/>
          <w:szCs w:val="24"/>
        </w:rPr>
        <w:t xml:space="preserve"> Администрации района от 18 мая 2006года № 169 « О размере тарифной ставки (оклада) первого разряда и о </w:t>
      </w:r>
      <w:proofErr w:type="spellStart"/>
      <w:r w:rsidRPr="00A02B2B">
        <w:rPr>
          <w:rFonts w:ascii="Arial" w:eastAsia="Calibri" w:hAnsi="Arial" w:cs="Arial"/>
          <w:sz w:val="24"/>
          <w:szCs w:val="24"/>
        </w:rPr>
        <w:t>межразрядных</w:t>
      </w:r>
      <w:proofErr w:type="spellEnd"/>
      <w:r w:rsidRPr="00A02B2B">
        <w:rPr>
          <w:rFonts w:ascii="Arial" w:eastAsia="Calibri" w:hAnsi="Arial" w:cs="Arial"/>
          <w:sz w:val="24"/>
          <w:szCs w:val="24"/>
        </w:rPr>
        <w:t xml:space="preserve"> тарифных коэффициентах Единой тарифной сетки по оплате труда работников районных муниципальных учреждений» (в редакции от 25.10. 2006 № 528, от 06.11.2007 № 1419, от 15.02.2008г.№ 152, от 21.06.2011 № 670, от 01.10.2013</w:t>
      </w:r>
      <w:proofErr w:type="gramEnd"/>
      <w:r w:rsidRPr="00A02B2B">
        <w:rPr>
          <w:rFonts w:ascii="Arial" w:eastAsia="Calibri" w:hAnsi="Arial" w:cs="Arial"/>
          <w:sz w:val="24"/>
          <w:szCs w:val="24"/>
        </w:rPr>
        <w:t xml:space="preserve"> №  </w:t>
      </w:r>
      <w:proofErr w:type="gramStart"/>
      <w:r w:rsidRPr="00A02B2B">
        <w:rPr>
          <w:rFonts w:ascii="Arial" w:eastAsia="Calibri" w:hAnsi="Arial" w:cs="Arial"/>
          <w:sz w:val="24"/>
          <w:szCs w:val="24"/>
        </w:rPr>
        <w:t>1347</w:t>
      </w:r>
      <w:r w:rsidRPr="00A02B2B">
        <w:rPr>
          <w:rFonts w:ascii="Arial" w:hAnsi="Arial" w:cs="Arial"/>
          <w:sz w:val="24"/>
          <w:szCs w:val="24"/>
        </w:rPr>
        <w:t xml:space="preserve">, от </w:t>
      </w:r>
      <w:r w:rsidRPr="00A02B2B">
        <w:rPr>
          <w:rFonts w:ascii="Arial" w:eastAsia="Calibri" w:hAnsi="Arial" w:cs="Arial"/>
          <w:sz w:val="24"/>
          <w:szCs w:val="24"/>
        </w:rPr>
        <w:t>25.12.2017г</w:t>
      </w:r>
      <w:r w:rsidRPr="00A02B2B">
        <w:rPr>
          <w:rFonts w:ascii="Arial" w:hAnsi="Arial" w:cs="Arial"/>
          <w:sz w:val="24"/>
          <w:szCs w:val="24"/>
        </w:rPr>
        <w:t xml:space="preserve">. </w:t>
      </w:r>
      <w:r w:rsidRPr="00A02B2B">
        <w:rPr>
          <w:rFonts w:ascii="Arial" w:eastAsia="Calibri" w:hAnsi="Arial" w:cs="Arial"/>
          <w:sz w:val="24"/>
          <w:szCs w:val="24"/>
        </w:rPr>
        <w:t>№ 1352</w:t>
      </w:r>
      <w:r w:rsidRPr="00A02B2B"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W w:w="5000" w:type="pct"/>
        <w:jc w:val="center"/>
        <w:tblLook w:val="04A0"/>
      </w:tblPr>
      <w:tblGrid>
        <w:gridCol w:w="5285"/>
        <w:gridCol w:w="1737"/>
        <w:gridCol w:w="1836"/>
        <w:gridCol w:w="1421"/>
      </w:tblGrid>
      <w:tr w:rsidR="00C41C62" w:rsidRPr="00A02B2B" w:rsidTr="00157242">
        <w:trPr>
          <w:trHeight w:val="680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</w:p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Разряд по ЕТКС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Оклад (руб.)</w:t>
            </w:r>
          </w:p>
        </w:tc>
      </w:tr>
      <w:tr w:rsidR="00C41C62" w:rsidRPr="00A02B2B" w:rsidTr="00157242">
        <w:trPr>
          <w:trHeight w:val="525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Руководитель Учреждения (Редактор, Главный редактор)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8920</w:t>
            </w:r>
          </w:p>
        </w:tc>
      </w:tr>
      <w:tr w:rsidR="00C41C62" w:rsidRPr="00A02B2B" w:rsidTr="00157242">
        <w:trPr>
          <w:trHeight w:val="408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6018</w:t>
            </w:r>
          </w:p>
        </w:tc>
      </w:tr>
      <w:tr w:rsidR="00C41C62" w:rsidRPr="00A02B2B" w:rsidTr="00157242">
        <w:trPr>
          <w:trHeight w:val="408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6018</w:t>
            </w:r>
          </w:p>
        </w:tc>
      </w:tr>
      <w:tr w:rsidR="00C41C62" w:rsidRPr="00A02B2B" w:rsidTr="00157242">
        <w:trPr>
          <w:trHeight w:val="315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Корреспондент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4803</w:t>
            </w:r>
          </w:p>
        </w:tc>
      </w:tr>
      <w:tr w:rsidR="00C41C62" w:rsidRPr="00A02B2B" w:rsidTr="00157242">
        <w:trPr>
          <w:trHeight w:val="32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4058</w:t>
            </w:r>
          </w:p>
        </w:tc>
      </w:tr>
      <w:tr w:rsidR="00C41C62" w:rsidRPr="00A02B2B" w:rsidTr="00157242">
        <w:trPr>
          <w:trHeight w:val="315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Оператор ПВМ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4058</w:t>
            </w:r>
          </w:p>
        </w:tc>
      </w:tr>
      <w:tr w:rsidR="00C41C62" w:rsidRPr="00A02B2B" w:rsidTr="00157242">
        <w:trPr>
          <w:trHeight w:val="371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Менеджер по рекламе (кассир)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4058</w:t>
            </w:r>
          </w:p>
        </w:tc>
      </w:tr>
      <w:tr w:rsidR="00C41C62" w:rsidRPr="00A02B2B" w:rsidTr="00157242">
        <w:trPr>
          <w:trHeight w:val="338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2161</w:t>
            </w:r>
          </w:p>
        </w:tc>
      </w:tr>
      <w:tr w:rsidR="00C41C62" w:rsidRPr="00A02B2B" w:rsidTr="00157242">
        <w:trPr>
          <w:trHeight w:val="332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B2B">
              <w:rPr>
                <w:rFonts w:ascii="Arial" w:hAnsi="Arial" w:cs="Arial"/>
                <w:color w:val="000000"/>
                <w:sz w:val="24"/>
                <w:szCs w:val="24"/>
              </w:rPr>
              <w:t>2514</w:t>
            </w:r>
          </w:p>
        </w:tc>
      </w:tr>
    </w:tbl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4.2. Изменение должностного оклада работникам Учреждения осуществляется в соответствии с действующим трудовым законодательством, оформляется приказом руководителя Учреждения и дополнительным соглашением к трудовому договору.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5. Порядок и условия установления выплат компенсационного характера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5.1. Выплата за работу в местностях с особыми климатическими условиями.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работу в местностях с особыми климатическими условиями устанавливается в соответствии со статьей 148 Трудового кодекса Российской Федерации  - в размере 15%".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lastRenderedPageBreak/>
        <w:t xml:space="preserve">5.2. Выплаты компенсационного характера (надбавки и доплаты) за работу в условиях, отклоняющихся </w:t>
      </w:r>
      <w:proofErr w:type="gramStart"/>
      <w:r w:rsidRPr="00A02B2B">
        <w:rPr>
          <w:rFonts w:ascii="Arial" w:hAnsi="Arial" w:cs="Arial"/>
          <w:sz w:val="24"/>
          <w:szCs w:val="24"/>
        </w:rPr>
        <w:t>от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нормальных.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Выплаты работникам, занятым на работах с вредными и (или) опасными и иными условиями труда, устанавливаются в соответствии со статьей 147 Трудового кодекса Российской Федерации по результатам специальной оценки условий труда.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Руководитель Учреждения принимает меры по проведению специальной оценки условий труда с целью уточнения наличия условий труда, отклоняющихся от нормальных, и оснований применения компенсационных выплат за работу в указанных условиях. 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2B2B">
        <w:rPr>
          <w:rFonts w:ascii="Arial" w:hAnsi="Arial" w:cs="Arial"/>
          <w:sz w:val="24"/>
          <w:szCs w:val="24"/>
        </w:rPr>
        <w:t>К условиям, отклоняющимся от нормальных, за работу в которых предусматриваются компенсационные выплаты, относятся:</w:t>
      </w:r>
      <w:proofErr w:type="gramEnd"/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совмещение профессий (должностей);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расширение зон обслуживания;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увеличение объема работы или исполнение обязанностей временно отсутствующего работника без освобождения от работы;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Процент размера доплаты устанавливается с учетом содержания и (или) объема дополнительной работы приказом руководителя Учреждения, но не более 30% от должностного оклада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работа в выходные и нерабочие праздничные дни.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Выплаты, указанные в настоящем разделе, производятся в пределах фонда оплаты труда.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Выплаты, указанные в настоящем разделе, начисляются к должностному окладу и не образуют увеличение должностного оклада для исчисления других выплат, надбавок, доплат, кроме районного коэффициента.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6. Порядок и условия установления стимулирующей выплаты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Размер и критерии выплат стимулирующего характера определяются локальными нормативными актами и коллективным договором (при его наличии) Учреждения в пределах фонда оплаты труда, в соответствии с настоящим Положением.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Конкретный размер стимулирующих выплат работнику устанавливается трудовым договором с работником, приказом руководителя Учреждения.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Выплаты стимулирующего характера устанавливаются к должностным окладам в виде надбавок, доплат, если иное не установлено действующими нормативными правовыми актами.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Средства на оплату труда, поступающие от приносящей доход деятельности, могут направляться на выплаты стимулирующего характера по согласованию с Учредителем.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Стимулирующие выплаты,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6.1. Гонорар за опубликованные работниками Учреждения материалы в газете "Тальменская жизнь".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Размер гонорара определяется на основании </w:t>
      </w:r>
      <w:r w:rsidRPr="00A02B2B">
        <w:rPr>
          <w:rFonts w:ascii="Arial" w:hAnsi="Arial" w:cs="Arial"/>
          <w:kern w:val="36"/>
          <w:sz w:val="24"/>
          <w:szCs w:val="24"/>
        </w:rPr>
        <w:t>Положения о выплате авторского вознаграждения в муниципальном автономном учреждении «Редакция газеты «Тальменская жизнь»</w:t>
      </w:r>
      <w:r w:rsidRPr="00A02B2B">
        <w:rPr>
          <w:rFonts w:ascii="Arial" w:hAnsi="Arial" w:cs="Arial"/>
          <w:sz w:val="24"/>
          <w:szCs w:val="24"/>
        </w:rPr>
        <w:t xml:space="preserve"> (Приложение № 2);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6.2. Выплата за интенсивность, напряженность и высокие результаты работы.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интенсивность, напряженность и высокие результаты работы устанавливается всем работникам Учреждения: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участие в выполнении важных работ, мероприятий;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интенсивность и напряженность работы;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lastRenderedPageBreak/>
        <w:t>- за организацию и проведение мероприятий, направленных на повышение авторитета и имиджа Учреждения среди населения;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иные условия, предусмотренные локальными нормативными актами Учреждения, с учетом специфики деятельности.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интенсивность, напряженность и высокие результаты работы производится ежемесячно с целью увеличения заинтересованности работника в результатах своего труда, выработке путей повышения качества труда.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интенсивность, напряженность и высокие результаты работы устанавливается в размере до 70 процентов должностного оклада без учета других выплат, кроме районного коэффициента. Размер выплаты за интенсивность, напряженность и высокие результаты работы определяется персонально.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Основанием для начисления выплаты за интенсивность, напряженность и высокие результаты работы для работников Учреждения является приказ руководителя Учреждения.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6.3. Премиальные выплаты по итогам работы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работников Учреждения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К премиальным выплатам по итогам работы относятся следующие выплаты: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1) Ежемесячная премия;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2) Премия по результатам работы за год.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6.3.1. Ежемесячная премия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по итогам работы за месяц осуществляется ежемесячно за счет фонда оплаты труда в размере до 100% от установленного должностного оклада.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выплачивается за фактически отработанное время в календарном месяце. Фактически отработанное время для расчета размера премии определяется согласно табелю учета рабочего времени.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в максимальном размере осуществляется при выполнении следующих условий: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2B2B">
        <w:rPr>
          <w:rFonts w:ascii="Arial" w:hAnsi="Arial" w:cs="Arial"/>
          <w:sz w:val="24"/>
          <w:szCs w:val="24"/>
          <w:shd w:val="clear" w:color="auto" w:fill="FFFFFF"/>
        </w:rPr>
        <w:t>- за успешное выполнение задания (плана, возложенных обязанностей);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2B2B">
        <w:rPr>
          <w:rFonts w:ascii="Arial" w:hAnsi="Arial" w:cs="Arial"/>
          <w:sz w:val="24"/>
          <w:szCs w:val="24"/>
          <w:shd w:val="clear" w:color="auto" w:fill="FFFFFF"/>
        </w:rPr>
        <w:t xml:space="preserve"> - за высокое качество проделанной работы</w:t>
      </w:r>
      <w:r w:rsidRPr="00A02B2B">
        <w:rPr>
          <w:rFonts w:ascii="Arial" w:hAnsi="Arial" w:cs="Arial"/>
          <w:sz w:val="24"/>
          <w:szCs w:val="24"/>
        </w:rPr>
        <w:t xml:space="preserve"> своевременное выполнение функциональных обязанностей, определенных должностными инструкциями;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2B2B">
        <w:rPr>
          <w:rFonts w:ascii="Arial" w:hAnsi="Arial" w:cs="Arial"/>
          <w:sz w:val="24"/>
          <w:szCs w:val="24"/>
          <w:shd w:val="clear" w:color="auto" w:fill="FFFFFF"/>
        </w:rPr>
        <w:t>- за достижение высоких результатов в работе;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2B2B">
        <w:rPr>
          <w:rFonts w:ascii="Arial" w:hAnsi="Arial" w:cs="Arial"/>
          <w:sz w:val="24"/>
          <w:szCs w:val="24"/>
          <w:shd w:val="clear" w:color="auto" w:fill="FFFFFF"/>
        </w:rPr>
        <w:t>- за выполнение особо сложного срочного задания;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  <w:shd w:val="clear" w:color="auto" w:fill="FFFFFF"/>
        </w:rPr>
        <w:t>- за применение нестандартного (творческого) подхода к решению вопроса,</w:t>
      </w:r>
      <w:r w:rsidRPr="00A02B2B">
        <w:rPr>
          <w:rFonts w:ascii="Arial" w:hAnsi="Arial" w:cs="Arial"/>
          <w:sz w:val="24"/>
          <w:szCs w:val="24"/>
        </w:rPr>
        <w:t xml:space="preserve"> оперативность и профессионализм в решении вопросов, входящих в компетенцию работника;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применение современных форм и методов работы, поддержание высокого уровня профессиональной квалификации.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премии производится на основании приказа руководителя Учреждения.</w:t>
      </w:r>
    </w:p>
    <w:p w:rsidR="00C41C62" w:rsidRPr="00A02B2B" w:rsidRDefault="00C41C62" w:rsidP="00A02B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не выплачивается либо выплачивается в меньшем размере за месяц, в котором к работникам Учреждения были применены меры дисциплинарного взыскания по следующим основаниям: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057"/>
      </w:tblGrid>
      <w:tr w:rsidR="00C41C62" w:rsidRPr="00A02B2B" w:rsidTr="0015724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- некачественное, несвоевременное выполнение функциональных обязанностей; неквалифицированная подготовка и оформление документов;</w:t>
            </w:r>
          </w:p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 xml:space="preserve"> - нарушение сроков предоставления установленной отчетности, определенного задания; </w:t>
            </w:r>
          </w:p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 xml:space="preserve">- предоставление неверной информации; </w:t>
            </w:r>
          </w:p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 xml:space="preserve">- нарушение правил внутреннего трудового распорядка и требований к служебному поведению работника; </w:t>
            </w:r>
          </w:p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 xml:space="preserve">- прогул, появление на работе в состоянии алкогольного, наркотического или </w:t>
            </w:r>
            <w:r w:rsidRPr="00A02B2B">
              <w:rPr>
                <w:rFonts w:ascii="Arial" w:hAnsi="Arial" w:cs="Arial"/>
                <w:sz w:val="24"/>
                <w:szCs w:val="24"/>
              </w:rPr>
              <w:lastRenderedPageBreak/>
              <w:t>иного токсического опьянения;</w:t>
            </w:r>
          </w:p>
        </w:tc>
      </w:tr>
      <w:tr w:rsidR="00C41C62" w:rsidRPr="00A02B2B" w:rsidTr="0015724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- некачественное, несвоевременное выполнение распоряжений, приказов и поручений руководителя;</w:t>
            </w:r>
          </w:p>
        </w:tc>
      </w:tr>
      <w:tr w:rsidR="00C41C62" w:rsidRPr="00A02B2B" w:rsidTr="0015724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- нарушение правил техники безопасности, правил пожарной безопасности, и  грубого нарушения требований охраны труда;</w:t>
            </w:r>
          </w:p>
        </w:tc>
      </w:tr>
      <w:tr w:rsidR="00C41C62" w:rsidRPr="00A02B2B" w:rsidTr="0015724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1C62" w:rsidRPr="00A02B2B" w:rsidRDefault="00C41C62" w:rsidP="00A02B2B">
            <w:pPr>
              <w:spacing w:after="105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- использование рабочего времени в личных целях.</w:t>
            </w:r>
          </w:p>
        </w:tc>
      </w:tr>
    </w:tbl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Лишение или (снижение) премии работникам оформляется приказом руководителя Учреждения.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6.3.2. Премирование по результатам работы за год.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по результатам работы за год при наличии обоснованной экономии фонда оплаты труда выплачивается работникам по основной занимаемой должности, за фактически отработанное время в календарном году.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по результатам работы за год составляет до одного должностного оклада.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Основанием для выплаты премий работникам является приказ руководителя Учреждения.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по результатам работы за год выплачивается работникам, для которых Учреждение является основным местом работы.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Размер премии по результатам работы за год определяется расчетным путем.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 фактически отработанное время в календарном году для расчета размера премии по результатам работы за год включается время работы по табелю учета рабочего времени.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по результатам работы за год в полном размере выплачивается работникам, которые проработали весь календарный год и состояли в списочном составе на дату издания приказа руководителя Учреждения.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по результатам работы за год выплачивается в размере пропорционально отработанному времени в календарном году.</w:t>
      </w:r>
    </w:p>
    <w:p w:rsidR="00C41C62" w:rsidRPr="00A02B2B" w:rsidRDefault="00C41C62" w:rsidP="00A02B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за год не выплачивается, если к работникам Учреждения были применены меры дисциплинарного взыскания.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6.4.Ежемесячная выплата к должностному окладу за стаж работы в Учреждении устанавливается работникам в следующих размерах: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6033"/>
      </w:tblGrid>
      <w:tr w:rsidR="00C41C62" w:rsidRPr="00A02B2B" w:rsidTr="00157242">
        <w:trPr>
          <w:trHeight w:val="50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Размер ежемесячной выплаты (в процентах)</w:t>
            </w:r>
          </w:p>
        </w:tc>
      </w:tr>
      <w:tr w:rsidR="00C41C62" w:rsidRPr="00A02B2B" w:rsidTr="0015724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1C62" w:rsidRPr="00A02B2B" w:rsidTr="0015724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3 до 5 лет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1C62" w:rsidRPr="00A02B2B" w:rsidTr="0015724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5 лет до 10 лет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41C62" w:rsidRPr="00A02B2B" w:rsidTr="0015724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41C62" w:rsidRPr="00A02B2B" w:rsidTr="0015724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Для исчисления ежемесячной выплаты за стаж работы в Учреждении в него включаются периоды работы в данном учреждении или периоды работы по аналогичной специальности (профессии), с учетом профессиональных знаний и навыков, необходимых для исполнения должностных обязанностей (работ).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lastRenderedPageBreak/>
        <w:t>7. Порядок и условия установления иных выплат, отпуск работников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7.1. Работникам Учреждения один раз в календарном году выплачивается материальная помощь к отпуску или на профилактику заболеваний (далее - материальная помощь).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Основанием для выплаты является приказ руководителя Учреждения о предоставлении отпуска и выплате материальной помощи.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 случае разделения ежегодного (очередного)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материальной помощи производится на основании письменного заявления работника по основному месту работы и основной занимаемой должности.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Материальная помощь выплачивается в размере  одного оклада по основной занимаемой должности.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Работники, вновь принятые на работу, не отработавшие полный календарный год, имеют право на материальную помощь в размере пропорционально отработанному времени.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Материальная помощь не выплачивается: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1) работникам, принятым на работу по совместительству;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2) работникам, заключившим срочный трудовой договор (сроком до двух месяцев);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3) работникам, уволенным в течение календарного года за виновные действия.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материальной помощи к отпуску производится за счет средств утвержденных бюджетных ассигнований на соответствующий финансовый год.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Настоящим положением устанавливается единый подход к определению размера единовременной выплаты при предоставлении ежегодного оплачиваемого отпуска для всех работников учреждения, кроме руководителя Учреждения.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7.2. Работникам Учреждения может оказываться разовая материальная помощь. Материальная помощь выплачивается в следующих случаях: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к юбилейным датам работника –  (50 и далее каждые 5 лет) - 1000 рублей;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смерти близких родственников работника – 3000 рублей.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материальной помощи производится на основании заявления работника с указанием основания для выплаты материальной помощи с предоставлением документов, подтверждающих факт наличия основания получения материальной помощи. Выплата материальной помощи работнику оформляется приказом руководителя Учреждения при наличии экономии фонда оплаты труда.</w:t>
      </w:r>
    </w:p>
    <w:p w:rsidR="00C41C62" w:rsidRPr="00A02B2B" w:rsidRDefault="00C41C62" w:rsidP="00A02B2B">
      <w:pPr>
        <w:widowControl w:val="0"/>
        <w:autoSpaceDE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2B2B">
        <w:rPr>
          <w:rFonts w:ascii="Arial" w:hAnsi="Arial" w:cs="Arial"/>
          <w:color w:val="000000"/>
          <w:sz w:val="24"/>
          <w:szCs w:val="24"/>
        </w:rPr>
        <w:t xml:space="preserve">7.3 Отпуск </w:t>
      </w:r>
      <w:r w:rsidRPr="00A02B2B">
        <w:rPr>
          <w:rFonts w:ascii="Arial" w:hAnsi="Arial" w:cs="Arial"/>
          <w:sz w:val="24"/>
          <w:szCs w:val="24"/>
        </w:rPr>
        <w:t xml:space="preserve">работников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</w:p>
    <w:p w:rsidR="00C41C62" w:rsidRPr="00A02B2B" w:rsidRDefault="00C41C62" w:rsidP="00A02B2B">
      <w:pPr>
        <w:tabs>
          <w:tab w:val="left" w:pos="695"/>
        </w:tabs>
        <w:ind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02B2B">
        <w:rPr>
          <w:rFonts w:ascii="Arial" w:hAnsi="Arial" w:cs="Arial"/>
          <w:color w:val="000000"/>
          <w:spacing w:val="-4"/>
          <w:sz w:val="24"/>
          <w:szCs w:val="24"/>
        </w:rPr>
        <w:t xml:space="preserve">Ежегодный оплачиваемый отпуск </w:t>
      </w:r>
      <w:r w:rsidRPr="00A02B2B">
        <w:rPr>
          <w:rFonts w:ascii="Arial" w:hAnsi="Arial" w:cs="Arial"/>
          <w:sz w:val="24"/>
          <w:szCs w:val="24"/>
        </w:rPr>
        <w:t xml:space="preserve">работников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</w:t>
      </w:r>
      <w:r w:rsidRPr="00A02B2B">
        <w:rPr>
          <w:rFonts w:ascii="Arial" w:hAnsi="Arial" w:cs="Arial"/>
          <w:color w:val="000000"/>
          <w:spacing w:val="-4"/>
          <w:sz w:val="24"/>
          <w:szCs w:val="24"/>
        </w:rPr>
        <w:t>состоит из основного оплачиваемого отпуска и дополнительного оплачиваемого отпуска.</w:t>
      </w:r>
    </w:p>
    <w:p w:rsidR="00C41C62" w:rsidRPr="00A02B2B" w:rsidRDefault="00C41C62" w:rsidP="00A02B2B">
      <w:pPr>
        <w:tabs>
          <w:tab w:val="left" w:pos="695"/>
        </w:tabs>
        <w:ind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02B2B">
        <w:rPr>
          <w:rFonts w:ascii="Arial" w:hAnsi="Arial" w:cs="Arial"/>
          <w:color w:val="000000"/>
          <w:spacing w:val="-4"/>
          <w:sz w:val="24"/>
          <w:szCs w:val="24"/>
        </w:rPr>
        <w:t>Ежегодный основной оплачиваемый отпуск предоставляется продолжительностью 28 календарных дней;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Продолжительность предоставляемого работникам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ежегодного дополнительного оплачиваемого отпуска за стаж составляет: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1 года до 5 лет - 1 календарный день;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5 до 10 лет - 3 календарных дня;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10 до 15 лет - 5 календарных дней;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свыше 15 лет - 7 календарных дней.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pStyle w:val="a6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 xml:space="preserve">Оплата труда руководителя </w:t>
      </w:r>
      <w:r w:rsidRPr="00A02B2B">
        <w:rPr>
          <w:rFonts w:ascii="Arial" w:hAnsi="Arial" w:cs="Arial"/>
          <w:b/>
          <w:bCs/>
          <w:sz w:val="24"/>
          <w:szCs w:val="24"/>
        </w:rPr>
        <w:t>Учреждения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8.1. Заработная плата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2B2B">
        <w:rPr>
          <w:rFonts w:ascii="Arial" w:hAnsi="Arial" w:cs="Arial"/>
          <w:sz w:val="24"/>
          <w:szCs w:val="24"/>
        </w:rPr>
        <w:t xml:space="preserve">8.2.Компенсационные выплаты, предусмотренные действующим </w:t>
      </w:r>
      <w:r w:rsidRPr="00A02B2B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и не относящиеся к категории выплат за труд (заработная плата), в том числе оплата ежегодных и дополнительных отпусков, возмещение расходов, связанных со служебной командировкой, компенсации работникам, совмещающим работу с обучением, компенсационные выплаты, связанные с расторжением трудового договора, и т.д. начисляются и выплачиваются в порядке и размерах, предусмотренных Трудовым кодексом Российской Федерации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и иными действующими нормативными правовыми актами Российской Федерации, содержащими нормы трудового права. 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8.3. В целях материальной заинтересованности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ему производятся следующие стимулирующие выплаты: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8.3.1. Гонорар за опубликованные им материалы в газете "Тальменская жизнь".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Размер гонорара определяется на основании </w:t>
      </w:r>
      <w:r w:rsidRPr="00A02B2B">
        <w:rPr>
          <w:rFonts w:ascii="Arial" w:hAnsi="Arial" w:cs="Arial"/>
          <w:kern w:val="36"/>
          <w:sz w:val="24"/>
          <w:szCs w:val="24"/>
        </w:rPr>
        <w:t>Положения о выплате авторского вознаграждения в муниципальном автономном учреждении «Редакция газеты «Тальменская жизнь»</w:t>
      </w:r>
      <w:r w:rsidRPr="00A02B2B">
        <w:rPr>
          <w:rFonts w:ascii="Arial" w:hAnsi="Arial" w:cs="Arial"/>
          <w:sz w:val="24"/>
          <w:szCs w:val="24"/>
        </w:rPr>
        <w:t xml:space="preserve"> (Приложение № 2);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8.3.2. Выплата за интенсивность, напряженность и высокие результаты работы.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интенсивность, напряженность и высокие результаты работы устанавливается всем работникам Учреждения: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участие в выполнении важных работ, мероприятий;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интенсивность и напряженность работы;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организацию и проведение мероприятий, направленных на повышение авторитета и имиджа Учреждения среди населения;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за иные условия, предусмотренные локальными нормативными актами Учреждения, с учетом специфики деятельности.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за интенсивность, напряженность и высокие результаты работы устанавливается в размере до 70 процентов должностного оклада без учета других выплат, кроме районного коэффициента. Размер выплаты за интенсивность, напряженность и высокие результаты работы определяется персонально.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Основанием для начисления выплаты за интенсивность, напряженность и высокие результаты работы для руководителя Учреждения является постановление Администрации  Тальменского района.</w:t>
      </w:r>
    </w:p>
    <w:p w:rsidR="00C41C62" w:rsidRPr="00A02B2B" w:rsidRDefault="00C41C62" w:rsidP="00A02B2B">
      <w:pPr>
        <w:pStyle w:val="21"/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A02B2B">
        <w:rPr>
          <w:rFonts w:ascii="Arial" w:hAnsi="Arial" w:cs="Arial"/>
        </w:rPr>
        <w:t>8.3.3.Выплата за стаж работы устанавливается в зависимости от стажа работы в Учреждении и выплачивается ежемесячно в размере: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9"/>
        <w:gridCol w:w="5892"/>
      </w:tblGrid>
      <w:tr w:rsidR="00C41C62" w:rsidRPr="00A02B2B" w:rsidTr="00157242">
        <w:trPr>
          <w:trHeight w:val="50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Размер ежемесячной выплаты (в процентах)</w:t>
            </w:r>
          </w:p>
        </w:tc>
      </w:tr>
      <w:tr w:rsidR="00C41C62" w:rsidRPr="00A02B2B" w:rsidTr="0015724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1C62" w:rsidRPr="00A02B2B" w:rsidTr="0015724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3 до 5 лет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1C62" w:rsidRPr="00A02B2B" w:rsidTr="0015724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5 лет до 10 лет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41C62" w:rsidRPr="00A02B2B" w:rsidTr="0015724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41C62" w:rsidRPr="00A02B2B" w:rsidTr="00157242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2" w:rsidRPr="00A02B2B" w:rsidRDefault="00C41C62" w:rsidP="00A02B2B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Установление стажа работы, дающего право на получение ежемесячной выплаты за выслугу лет в Учреждении, и определение ее размера осуществляются специалистом отдела кадров Учреждения.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Основным документом для определения стажа работы, дающего право на получение надбавок за выслугу лет, является трудовая книжка. </w:t>
      </w:r>
    </w:p>
    <w:p w:rsidR="00C41C62" w:rsidRPr="00A02B2B" w:rsidRDefault="00C41C62" w:rsidP="00A02B2B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Выплата за выслугу лет производится в соответствии с приказом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с момента возникновения права на назначение или изменение размера этой выплаты.</w:t>
      </w:r>
    </w:p>
    <w:p w:rsidR="00C41C62" w:rsidRPr="00A02B2B" w:rsidRDefault="00C41C62" w:rsidP="00A02B2B">
      <w:pPr>
        <w:widowControl w:val="0"/>
        <w:tabs>
          <w:tab w:val="left" w:pos="990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lastRenderedPageBreak/>
        <w:t xml:space="preserve">Выплата за выслугу лет начисляется в процентах к окладу без учета компенсационных и стимулирующих выплат и выплачивается ежемесячно одновременно с заработной платой исходя из фактически отработанного времени. </w:t>
      </w:r>
    </w:p>
    <w:p w:rsidR="00C41C62" w:rsidRPr="00A02B2B" w:rsidRDefault="00C41C62" w:rsidP="00A02B2B">
      <w:pPr>
        <w:pStyle w:val="21"/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A02B2B">
        <w:rPr>
          <w:rFonts w:ascii="Arial" w:hAnsi="Arial" w:cs="Arial"/>
        </w:rPr>
        <w:t>8.3.4. Ежемесячная премия.</w:t>
      </w:r>
    </w:p>
    <w:p w:rsidR="00C41C62" w:rsidRPr="00A02B2B" w:rsidRDefault="00C41C62" w:rsidP="00A02B2B">
      <w:pPr>
        <w:pStyle w:val="a3"/>
        <w:widowControl w:val="0"/>
        <w:tabs>
          <w:tab w:val="left" w:pos="813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Премирование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осуществляется по итогам работы за месяц.  Ежемесячная премия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устанавливается в размере до 25 процентов к должностному окладу.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Решение о выплате ежемесячной премии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>, ее конкретном размере принимается – главой Тальменского района и оформляется постановлением Администрации Тальменского района.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Выплата ежемесячной премии производятся при соблюдении следующих условий в периоде, за который осуществляется выплата: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наличие прибыли в Учреждении в расчетном периоде;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- отсутствие просроченной задолженности перед работниками Учреждения по заработной плате, по уплате налогов и иных обязательных платежей в бюджет и внебюджетные фонды; 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- отсутствие нарушений нормативно – правовых требований по охране труда, пожарной безопасности, экологических, санитарно-эпидемиологических норм; 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pacing w:val="2"/>
          <w:sz w:val="24"/>
          <w:szCs w:val="24"/>
        </w:rPr>
        <w:t>- отсутствие дисциплинарного взыскания;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отсутствие прогулов, появление на работе в состоянии алкогольного, наркотического или иного токсического опьянения.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8.4 Премирование по результатам работы за год.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по результатам работы за год при наличии обоснованной экономии фонда оплаты труда выплачивается руководителю Учреждения по основной занимаемой должности, за фактически отработанное время в календарном году.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Премирование по результатам работы за год составляет до одного должностного оклада.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Основанием для выплаты премии руководителю Учреждения является постановление Администрации Тальменского района.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Размер премии по результатам работы за год определяется расчетным путем.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 фактически отработанное время в календарном году для расчета размера премии по результатам работы за год включается время работы по табелю учета рабочего времени.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по результатам работы за год в полном размере выплачивается руководителю Учреждения, когда он проработал весь календарный год и состоял в списочном составе на конец календарного года.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по результатам работы за год выплачивается в размере пропорционально отработанному времени в календарном году.</w:t>
      </w:r>
    </w:p>
    <w:p w:rsidR="00C41C62" w:rsidRPr="00A02B2B" w:rsidRDefault="00C41C62" w:rsidP="00A02B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Премия за год не выплачивается, если к руководителю Учреждения были применены меры дисциплинарного взыскания.</w:t>
      </w:r>
    </w:p>
    <w:p w:rsidR="00C41C62" w:rsidRPr="00A02B2B" w:rsidRDefault="00C41C62" w:rsidP="00A02B2B">
      <w:pPr>
        <w:widowControl w:val="0"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8.5.  Из фонда оплаты труда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может быть оказана материальная помощь в случаях:</w:t>
      </w:r>
    </w:p>
    <w:p w:rsidR="00C41C62" w:rsidRPr="00A02B2B" w:rsidRDefault="00C41C62" w:rsidP="00A02B2B">
      <w:pPr>
        <w:widowControl w:val="0"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2B2B">
        <w:rPr>
          <w:rFonts w:ascii="Arial" w:hAnsi="Arial" w:cs="Arial"/>
          <w:sz w:val="24"/>
          <w:szCs w:val="24"/>
        </w:rPr>
        <w:t>- при предоставлении ежегодного оплачиваемого отпуска;</w:t>
      </w:r>
      <w:proofErr w:type="gramEnd"/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смерти (гибели) члена семьи (супруг, супруга), близкого родственника (родители, дети);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необходимости длительного (более одного месяца) лечения и восстановления здоровья работника;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- утраты личного имущества в результате стихийного бедствия, пожара, аварии, 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рождения ребенка;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- к юбилейным датам руководителя Учреждения –  (50 и далее каждые 5 лет) 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Решение о выплате материальной помощи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, ее конкретном размере принимается на основании письменного заявления с приложением </w:t>
      </w:r>
      <w:r w:rsidRPr="00A02B2B">
        <w:rPr>
          <w:rFonts w:ascii="Arial" w:hAnsi="Arial" w:cs="Arial"/>
          <w:sz w:val="24"/>
          <w:szCs w:val="24"/>
        </w:rPr>
        <w:lastRenderedPageBreak/>
        <w:t xml:space="preserve">документов, подтверждающих наличие оснований для выплаты. Решение об оказании материальной помощи и ее конкретном размере принимается: в отношении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– главой Тальменского района и оформляется постановлением Администрации Тальменского района.</w:t>
      </w:r>
    </w:p>
    <w:p w:rsidR="00C41C62" w:rsidRPr="00A02B2B" w:rsidRDefault="00C41C62" w:rsidP="00A02B2B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Размер материальной помощи, оказываемой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>,  выплачивается в размере не более 3 окладов в год.</w:t>
      </w:r>
    </w:p>
    <w:p w:rsidR="00C41C62" w:rsidRPr="00A02B2B" w:rsidRDefault="00C41C62" w:rsidP="00A02B2B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В случае разделения ежегодного (очередного)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дней.</w:t>
      </w:r>
    </w:p>
    <w:p w:rsidR="00C41C62" w:rsidRPr="00A02B2B" w:rsidRDefault="00C41C62" w:rsidP="00A02B2B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2B2B">
        <w:rPr>
          <w:rFonts w:ascii="Arial" w:hAnsi="Arial" w:cs="Arial"/>
          <w:color w:val="000000"/>
          <w:sz w:val="24"/>
          <w:szCs w:val="24"/>
        </w:rPr>
        <w:t>Материальная помощь, оказываемая руководителю Учреждения, относится к стимулирующим выплатам и учитывается при определении среднего заработка руководителя Учреждения.</w:t>
      </w:r>
    </w:p>
    <w:p w:rsidR="00C41C62" w:rsidRPr="00A02B2B" w:rsidRDefault="00C41C62" w:rsidP="00A02B2B">
      <w:pPr>
        <w:pStyle w:val="a3"/>
        <w:tabs>
          <w:tab w:val="left" w:pos="582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8.6. В случае смерти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материальная помощь может быть выплачена члену его семьи (супруг, супруга), близким родственникам (родители, дети).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C41C62" w:rsidRPr="00A02B2B" w:rsidRDefault="00C41C62" w:rsidP="00A02B2B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Решение об оказании материальной помощи и ее конкретном размере принимается главой Тальменского района и оформляется постановлением Администрации Тальменского района.</w:t>
      </w:r>
    </w:p>
    <w:p w:rsidR="00C41C62" w:rsidRPr="00A02B2B" w:rsidRDefault="00C41C62" w:rsidP="00A02B2B">
      <w:pPr>
        <w:widowControl w:val="0"/>
        <w:autoSpaceDE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02B2B">
        <w:rPr>
          <w:rFonts w:ascii="Arial" w:hAnsi="Arial" w:cs="Arial"/>
          <w:color w:val="000000"/>
          <w:sz w:val="24"/>
          <w:szCs w:val="24"/>
        </w:rPr>
        <w:t xml:space="preserve">8.7. Отпуск </w:t>
      </w:r>
      <w:r w:rsidRPr="00A02B2B">
        <w:rPr>
          <w:rFonts w:ascii="Arial" w:hAnsi="Arial" w:cs="Arial"/>
          <w:sz w:val="24"/>
          <w:szCs w:val="24"/>
        </w:rPr>
        <w:t xml:space="preserve">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</w:p>
    <w:p w:rsidR="00C41C62" w:rsidRPr="00A02B2B" w:rsidRDefault="00C41C62" w:rsidP="00A02B2B">
      <w:pPr>
        <w:tabs>
          <w:tab w:val="left" w:pos="695"/>
        </w:tabs>
        <w:ind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02B2B">
        <w:rPr>
          <w:rFonts w:ascii="Arial" w:hAnsi="Arial" w:cs="Arial"/>
          <w:color w:val="000000"/>
          <w:spacing w:val="-4"/>
          <w:sz w:val="24"/>
          <w:szCs w:val="24"/>
        </w:rPr>
        <w:t xml:space="preserve">Ежегодный оплачиваемый отпуск </w:t>
      </w:r>
      <w:r w:rsidRPr="00A02B2B">
        <w:rPr>
          <w:rFonts w:ascii="Arial" w:hAnsi="Arial" w:cs="Arial"/>
          <w:sz w:val="24"/>
          <w:szCs w:val="24"/>
        </w:rPr>
        <w:t xml:space="preserve">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</w:t>
      </w:r>
      <w:r w:rsidRPr="00A02B2B">
        <w:rPr>
          <w:rFonts w:ascii="Arial" w:hAnsi="Arial" w:cs="Arial"/>
          <w:color w:val="000000"/>
          <w:spacing w:val="-4"/>
          <w:sz w:val="24"/>
          <w:szCs w:val="24"/>
        </w:rPr>
        <w:t>состоит из основного оплачиваемого отпуска и дополнительного оплачиваемого отпуска.</w:t>
      </w:r>
    </w:p>
    <w:p w:rsidR="00C41C62" w:rsidRPr="00A02B2B" w:rsidRDefault="00C41C62" w:rsidP="00A02B2B">
      <w:pPr>
        <w:tabs>
          <w:tab w:val="left" w:pos="695"/>
        </w:tabs>
        <w:ind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02B2B">
        <w:rPr>
          <w:rFonts w:ascii="Arial" w:hAnsi="Arial" w:cs="Arial"/>
          <w:color w:val="000000"/>
          <w:spacing w:val="-4"/>
          <w:sz w:val="24"/>
          <w:szCs w:val="24"/>
        </w:rPr>
        <w:t>Ежегодный основной оплачиваемый отпуск предоставляется продолжительностью 28 календарных дней;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Продолжительность предоставляемого руководителю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ежегодного дополнительного оплачиваемого отпуска за стаж составляет: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1 года до 5 лет - 1 календарный день;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5 до 10 лет - 3 календарных дня;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от 10 до 15 лет - 5 календарных дней;</w:t>
      </w:r>
    </w:p>
    <w:p w:rsidR="00C41C62" w:rsidRPr="00A02B2B" w:rsidRDefault="00C41C62" w:rsidP="00A02B2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при стаже свыше 15 лет - 7 календарных дней.</w:t>
      </w:r>
    </w:p>
    <w:p w:rsidR="00C41C62" w:rsidRPr="00A02B2B" w:rsidRDefault="00C41C62" w:rsidP="00A02B2B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8.8. Предельный уровень соотношения средней заработной платы руководителя </w:t>
      </w:r>
      <w:r w:rsidRPr="00A02B2B">
        <w:rPr>
          <w:rFonts w:ascii="Arial" w:hAnsi="Arial" w:cs="Arial"/>
          <w:bCs/>
          <w:sz w:val="24"/>
          <w:szCs w:val="24"/>
        </w:rPr>
        <w:t>Учреждения</w:t>
      </w:r>
      <w:r w:rsidRPr="00A02B2B">
        <w:rPr>
          <w:rFonts w:ascii="Arial" w:hAnsi="Arial" w:cs="Arial"/>
          <w:sz w:val="24"/>
          <w:szCs w:val="24"/>
        </w:rPr>
        <w:t xml:space="preserve"> и средней заработной платы работников учреждения за отчетный год, состоящий из 12 календарных месяцев, устанавливается в кратности от 1 до 3.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9. Формирование фонда оплаты труда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9.1. Фонд оплаты труда работников Учреждения формируется на календарный год расчетным путем, исходя из размеров объема субсидий, предоставленных Учреждению на возмещение нормативных затрат, связанных с оказанием ими в соответствии с муниципальным заданием муниципальных услуг (выполнением работ), объемов средств и используемых Учреждением с учетом исполнения ими целевых показателей эффективности работы.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9.2. Фонд оплаты труда Учреждения согласовывается с Учредителем на каждый новый финансовый год. </w:t>
      </w:r>
    </w:p>
    <w:p w:rsidR="00C41C62" w:rsidRPr="00A02B2B" w:rsidRDefault="00C41C62" w:rsidP="00A02B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sz w:val="24"/>
          <w:szCs w:val="24"/>
        </w:rPr>
        <w:t>10. Другие вопросы, касающиеся оплаты труда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10.1. Штатное расписание Учреждения утверждается руководителем Учреждения и включает в себя все должности работников данного Учреждения, согласовывается с Учредителем.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lastRenderedPageBreak/>
        <w:t xml:space="preserve">10.2. </w:t>
      </w:r>
      <w:proofErr w:type="gramStart"/>
      <w:r w:rsidRPr="00A02B2B">
        <w:rPr>
          <w:rFonts w:ascii="Arial" w:hAnsi="Arial" w:cs="Arial"/>
          <w:sz w:val="24"/>
          <w:szCs w:val="24"/>
        </w:rPr>
        <w:t>При заключении трудовых договоров с работниками рекомендуется использовать примерную форму трудового договора с работником учреждения, приведенную в приложении N 3 к Программе поэтапного совершенствования системы оплаты труда в государственных (муниципальных) учреждениях на 2012 - 2018 годы, утвержденную распоряжением Правительства Российской Федерации от 26.11.2012 N 2190-р, и рекомендации по оформлению трудовых отношений с работником государственного (муниципального) учреждения при введении "эффективного контракта", утвержденные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приказом Министерства труда и социальной защиты от 26.04.2013 N 167н.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10.3. Расчет фонда заработной платы и штатное расписание Учреждения в четырех экземплярах утверждается руководителем Учреждения, согласовывается с Учредителем, с отделом документационного обеспечения Администрации Тальменского района.</w:t>
      </w:r>
    </w:p>
    <w:p w:rsidR="00C41C62" w:rsidRPr="00A02B2B" w:rsidRDefault="00C41C62" w:rsidP="00A02B2B">
      <w:pPr>
        <w:spacing w:after="10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 xml:space="preserve">Один экземпляр остается в Учреждении, второй экземпляр передается Учредителю, третий экземпляр </w:t>
      </w:r>
      <w:proofErr w:type="gramStart"/>
      <w:r w:rsidRPr="00A02B2B">
        <w:rPr>
          <w:rFonts w:ascii="Arial" w:hAnsi="Arial" w:cs="Arial"/>
          <w:sz w:val="24"/>
          <w:szCs w:val="24"/>
        </w:rPr>
        <w:t>передается в отдел документационного обеспечения Администрации Тальменского района четвертый экземпляр передается</w:t>
      </w:r>
      <w:proofErr w:type="gramEnd"/>
      <w:r w:rsidRPr="00A02B2B">
        <w:rPr>
          <w:rFonts w:ascii="Arial" w:hAnsi="Arial" w:cs="Arial"/>
          <w:sz w:val="24"/>
          <w:szCs w:val="24"/>
        </w:rPr>
        <w:t xml:space="preserve"> в комитет по финансам налоговой и кредитной политике Администрации Тальменского района.</w:t>
      </w: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236"/>
        <w:gridCol w:w="5635"/>
      </w:tblGrid>
      <w:tr w:rsidR="00C41C62" w:rsidRPr="00A02B2B" w:rsidTr="00A02B2B">
        <w:tc>
          <w:tcPr>
            <w:tcW w:w="250" w:type="dxa"/>
          </w:tcPr>
          <w:p w:rsidR="00C41C62" w:rsidRPr="00A02B2B" w:rsidRDefault="00C41C62" w:rsidP="00A02B2B">
            <w:pPr>
              <w:ind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41C62" w:rsidRPr="00A02B2B" w:rsidRDefault="00C41C62" w:rsidP="00A02B2B">
            <w:pPr>
              <w:ind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:rsidR="00C41C62" w:rsidRPr="00A02B2B" w:rsidRDefault="00C41C62" w:rsidP="00A02B2B">
            <w:pPr>
              <w:ind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C41C62" w:rsidRPr="00A02B2B" w:rsidRDefault="00C41C62" w:rsidP="00A02B2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C41C62" w:rsidRPr="00A02B2B" w:rsidRDefault="00C41C62" w:rsidP="00A02B2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2B2B">
              <w:rPr>
                <w:rFonts w:ascii="Arial" w:hAnsi="Arial" w:cs="Arial"/>
                <w:sz w:val="24"/>
                <w:szCs w:val="24"/>
              </w:rPr>
              <w:t>к Постановлению Администрации Тальменского района от </w:t>
            </w:r>
            <w:r w:rsidRPr="00A02B2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24.07.2018  № 729</w:t>
            </w:r>
            <w:r w:rsidRPr="00A02B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41C62" w:rsidRPr="00A02B2B" w:rsidRDefault="00C41C62" w:rsidP="00A02B2B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1C62" w:rsidRPr="00A02B2B" w:rsidRDefault="00C41C62" w:rsidP="00A02B2B">
      <w:pPr>
        <w:spacing w:line="319" w:lineRule="atLeast"/>
        <w:ind w:firstLine="709"/>
        <w:jc w:val="center"/>
        <w:textAlignment w:val="baseline"/>
        <w:rPr>
          <w:rFonts w:ascii="Arial" w:hAnsi="Arial" w:cs="Arial"/>
          <w:b/>
          <w:kern w:val="36"/>
          <w:sz w:val="24"/>
          <w:szCs w:val="24"/>
        </w:rPr>
      </w:pPr>
      <w:r w:rsidRPr="00A02B2B">
        <w:rPr>
          <w:rFonts w:ascii="Arial" w:hAnsi="Arial" w:cs="Arial"/>
          <w:b/>
          <w:kern w:val="36"/>
          <w:sz w:val="24"/>
          <w:szCs w:val="24"/>
        </w:rPr>
        <w:t>Положение о выплате авторского вознаграждения в муниципальном автономном учреждении «Редакция газеты «Тальменская жизнь»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</w:p>
    <w:p w:rsidR="00C41C62" w:rsidRPr="00A02B2B" w:rsidRDefault="00C41C62" w:rsidP="00A02B2B">
      <w:pPr>
        <w:spacing w:line="319" w:lineRule="atLeast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</w:t>
      </w:r>
      <w:r w:rsidRPr="00A02B2B">
        <w:rPr>
          <w:rFonts w:ascii="Arial" w:hAnsi="Arial" w:cs="Arial"/>
          <w:sz w:val="24"/>
          <w:szCs w:val="24"/>
        </w:rPr>
        <w:t>Общие положения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02B2B">
        <w:rPr>
          <w:rFonts w:ascii="Arial" w:hAnsi="Arial" w:cs="Arial"/>
          <w:bCs/>
          <w:sz w:val="24"/>
          <w:szCs w:val="24"/>
        </w:rPr>
        <w:t>1.1.</w:t>
      </w:r>
      <w:r w:rsidRPr="00A02B2B">
        <w:rPr>
          <w:rFonts w:ascii="Arial" w:hAnsi="Arial" w:cs="Arial"/>
          <w:sz w:val="24"/>
          <w:szCs w:val="24"/>
        </w:rPr>
        <w:t>Настоящее Положение разработано в соответствии с действующим законодательством Российской Федерации и вводится в целях вознаграждения работников МАУ "Редакция газеты "Тальменская жизнь" (далее - Учреждение) за создаваемые ими в порядке выполнения своих служебных обязанностей или служебного задания авторские произведения и повышения материальной заинтересованности работников в результатах их личного труда и по общим итогам работы.</w:t>
      </w:r>
      <w:proofErr w:type="gramEnd"/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1.2.</w:t>
      </w:r>
      <w:r w:rsidRPr="00A02B2B">
        <w:rPr>
          <w:rFonts w:ascii="Arial" w:hAnsi="Arial" w:cs="Arial"/>
          <w:sz w:val="24"/>
          <w:szCs w:val="24"/>
        </w:rPr>
        <w:t>Авторский гонорар является формой материального вознаграждения и выплачивается согласно действующим расценкам в пределах установленного гонорарного фонда.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1.3.</w:t>
      </w:r>
      <w:r w:rsidRPr="00A02B2B">
        <w:rPr>
          <w:rFonts w:ascii="Arial" w:hAnsi="Arial" w:cs="Arial"/>
          <w:sz w:val="24"/>
          <w:szCs w:val="24"/>
        </w:rPr>
        <w:t>При начислении авторского гонорара штатным работникам Учреждения производится начисление районного коэффициента, внештатным работникам не производится начисление районного коэффициента. Авторский гонорар, выплачиваемый работникам Учреждения, включается в гарантированную часть заработной платы.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1.4.</w:t>
      </w:r>
      <w:r w:rsidRPr="00A02B2B">
        <w:rPr>
          <w:rFonts w:ascii="Arial" w:hAnsi="Arial" w:cs="Arial"/>
          <w:sz w:val="24"/>
          <w:szCs w:val="24"/>
        </w:rPr>
        <w:t>Положение не распространяется на выплату авторского гонорара, выплачиваемого из средств, полученных от внебюджетной деятельности.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1.5.</w:t>
      </w:r>
      <w:r w:rsidRPr="00A02B2B">
        <w:rPr>
          <w:rFonts w:ascii="Arial" w:hAnsi="Arial" w:cs="Arial"/>
          <w:sz w:val="24"/>
          <w:szCs w:val="24"/>
        </w:rPr>
        <w:t>Ставки (расценки) авторского гонорара, определенные в настоящем Положении, разрабатываются Учреждением и утверждаются Учредителем.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1.6.</w:t>
      </w:r>
      <w:r w:rsidRPr="00A02B2B">
        <w:rPr>
          <w:rFonts w:ascii="Arial" w:hAnsi="Arial" w:cs="Arial"/>
          <w:sz w:val="24"/>
          <w:szCs w:val="24"/>
        </w:rPr>
        <w:t>Настоящее Положение распространяется на творческих работников, осуществляющих авторскую деятельность. Нетворческим работникам Учреждения, осуществляющим авторскую деятельность, тоже может выплачиваться гонорар.</w:t>
      </w:r>
    </w:p>
    <w:p w:rsidR="00C41C62" w:rsidRPr="00A02B2B" w:rsidRDefault="00C41C62" w:rsidP="00A02B2B">
      <w:pPr>
        <w:spacing w:line="319" w:lineRule="atLeast"/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Pr="00A02B2B">
        <w:rPr>
          <w:rFonts w:ascii="Arial" w:hAnsi="Arial" w:cs="Arial"/>
          <w:b/>
          <w:sz w:val="24"/>
          <w:szCs w:val="24"/>
        </w:rPr>
        <w:t>Основные понятия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2.1.</w:t>
      </w:r>
      <w:r w:rsidRPr="00A02B2B">
        <w:rPr>
          <w:rFonts w:ascii="Arial" w:hAnsi="Arial" w:cs="Arial"/>
          <w:sz w:val="24"/>
          <w:szCs w:val="24"/>
        </w:rPr>
        <w:t>Автор - физическое лицо, творческим трудом которого создано произведение.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2.2.</w:t>
      </w:r>
      <w:r w:rsidRPr="00A02B2B">
        <w:rPr>
          <w:rFonts w:ascii="Arial" w:hAnsi="Arial" w:cs="Arial"/>
          <w:sz w:val="24"/>
          <w:szCs w:val="24"/>
        </w:rPr>
        <w:t>Авторский материал - произведения, являющиеся результатом творческой деятельности, независимо от назначения и достоинства, выраженные в форме, пригодной для использования в печатном средстве массовой информации, произведения живописи, графики и другие произведения изобразительного искусства, фотографические произведения и произведения, полученные способами, аналогичными фотографии.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2.3.</w:t>
      </w:r>
      <w:r w:rsidRPr="00A02B2B">
        <w:rPr>
          <w:rFonts w:ascii="Arial" w:hAnsi="Arial" w:cs="Arial"/>
          <w:sz w:val="24"/>
          <w:szCs w:val="24"/>
        </w:rPr>
        <w:t>Обнародование произведения - осуществленное с согласия автора действие, которое впервые делает произведение доступным для всеобщего сведения путем его опубликования.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C41C62" w:rsidRPr="00A02B2B" w:rsidRDefault="00C41C62" w:rsidP="00A02B2B">
      <w:pPr>
        <w:spacing w:line="319" w:lineRule="atLeast"/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bCs/>
          <w:sz w:val="24"/>
          <w:szCs w:val="24"/>
        </w:rPr>
        <w:t>3.</w:t>
      </w:r>
      <w:r w:rsidRPr="00A02B2B">
        <w:rPr>
          <w:rFonts w:ascii="Arial" w:hAnsi="Arial" w:cs="Arial"/>
          <w:b/>
          <w:sz w:val="24"/>
          <w:szCs w:val="24"/>
        </w:rPr>
        <w:t>Источники выплат авторского вознаграждения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3.1.</w:t>
      </w:r>
      <w:r w:rsidRPr="00A02B2B">
        <w:rPr>
          <w:rFonts w:ascii="Arial" w:hAnsi="Arial" w:cs="Arial"/>
          <w:sz w:val="24"/>
          <w:szCs w:val="24"/>
        </w:rPr>
        <w:t>Выплата авторского гонорара осуществляется из фонда оплаты труда Учреждения, формируемого за счет поступления средств из районного бюджета, в том числе средств, полученных от коммерческой деятельности Учреждения. Размер гонорарного фонда ежегодно определяется в Смете доходов и расходов на текущий год.</w:t>
      </w:r>
    </w:p>
    <w:p w:rsidR="00A02B2B" w:rsidRDefault="00A02B2B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C41C62" w:rsidRPr="00A02B2B" w:rsidRDefault="00C41C62" w:rsidP="00A02B2B">
      <w:pPr>
        <w:spacing w:line="319" w:lineRule="atLeast"/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02B2B">
        <w:rPr>
          <w:rFonts w:ascii="Arial" w:hAnsi="Arial" w:cs="Arial"/>
          <w:b/>
          <w:bCs/>
          <w:sz w:val="24"/>
          <w:szCs w:val="24"/>
        </w:rPr>
        <w:t>4.</w:t>
      </w:r>
      <w:r w:rsidRPr="00A02B2B">
        <w:rPr>
          <w:rFonts w:ascii="Arial" w:hAnsi="Arial" w:cs="Arial"/>
          <w:b/>
          <w:sz w:val="24"/>
          <w:szCs w:val="24"/>
        </w:rPr>
        <w:t>Условия выплаты авторских гонораров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4.1.</w:t>
      </w:r>
      <w:r w:rsidRPr="00A02B2B">
        <w:rPr>
          <w:rFonts w:ascii="Arial" w:hAnsi="Arial" w:cs="Arial"/>
          <w:sz w:val="24"/>
          <w:szCs w:val="24"/>
        </w:rPr>
        <w:t>Оплате подлежат только материалы, опубликованные в газете. Право на получение гонорара за материалы, опубликованные в газете, возникает при первичном опубликовании материала.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4.2.</w:t>
      </w:r>
      <w:r w:rsidRPr="00A02B2B">
        <w:rPr>
          <w:rFonts w:ascii="Arial" w:hAnsi="Arial" w:cs="Arial"/>
          <w:sz w:val="24"/>
          <w:szCs w:val="24"/>
        </w:rPr>
        <w:t>Право на получение авторского гонорара имеют все сотрудники Учреждения, размещающие свои статьи на страницах газеты.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4.3.</w:t>
      </w:r>
      <w:r w:rsidRPr="00A02B2B">
        <w:rPr>
          <w:rFonts w:ascii="Arial" w:hAnsi="Arial" w:cs="Arial"/>
          <w:sz w:val="24"/>
          <w:szCs w:val="24"/>
        </w:rPr>
        <w:t>Право на получение авторского гонорара имеют и внештатные сотрудники, если их материалы предоставлены только Учреждению.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4.4.</w:t>
      </w:r>
      <w:r w:rsidRPr="00A02B2B">
        <w:rPr>
          <w:rFonts w:ascii="Arial" w:hAnsi="Arial" w:cs="Arial"/>
          <w:sz w:val="24"/>
          <w:szCs w:val="24"/>
        </w:rPr>
        <w:t>Для штатных творческих работников газеты с учетом отработанного рабочего времени устанавливается: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-</w:t>
      </w:r>
      <w:r w:rsidRPr="00A02B2B">
        <w:rPr>
          <w:rFonts w:ascii="Arial" w:hAnsi="Arial" w:cs="Arial"/>
          <w:sz w:val="24"/>
          <w:szCs w:val="24"/>
        </w:rPr>
        <w:t>среднемесячная норма предоставления материалов (норма отработки) - 1100 строк;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-</w:t>
      </w:r>
      <w:r w:rsidRPr="00A02B2B">
        <w:rPr>
          <w:rFonts w:ascii="Arial" w:hAnsi="Arial" w:cs="Arial"/>
          <w:sz w:val="24"/>
          <w:szCs w:val="24"/>
        </w:rPr>
        <w:t>месячная норма отработки оплачивается 50 копеек за строку.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фотографии размером 270 см</w:t>
      </w:r>
      <w:proofErr w:type="gramStart"/>
      <w:r w:rsidRPr="00A02B2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02B2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A02B2B">
        <w:rPr>
          <w:rFonts w:ascii="Arial" w:hAnsi="Arial" w:cs="Arial"/>
          <w:sz w:val="24"/>
          <w:szCs w:val="24"/>
        </w:rPr>
        <w:t xml:space="preserve">и более – 100 рублей; 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фотографии размером от 63 до 100 см</w:t>
      </w:r>
      <w:proofErr w:type="gramStart"/>
      <w:r w:rsidRPr="00A02B2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02B2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A02B2B">
        <w:rPr>
          <w:rFonts w:ascii="Arial" w:hAnsi="Arial" w:cs="Arial"/>
          <w:sz w:val="24"/>
          <w:szCs w:val="24"/>
        </w:rPr>
        <w:t xml:space="preserve">от 35 до 50 рублей; 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sz w:val="24"/>
          <w:szCs w:val="24"/>
        </w:rPr>
        <w:t>- фотографии размером от 28 до 60 см</w:t>
      </w:r>
      <w:proofErr w:type="gramStart"/>
      <w:r w:rsidRPr="00A02B2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02B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02B2B">
        <w:rPr>
          <w:rFonts w:ascii="Arial" w:hAnsi="Arial" w:cs="Arial"/>
          <w:sz w:val="24"/>
          <w:szCs w:val="24"/>
        </w:rPr>
        <w:t>от 15 до 35 рублей в зависимости от качества, композиции снимка по усмотрению руководителя Учреждения.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4.5.</w:t>
      </w:r>
      <w:r w:rsidRPr="00A02B2B">
        <w:rPr>
          <w:rFonts w:ascii="Arial" w:hAnsi="Arial" w:cs="Arial"/>
          <w:sz w:val="24"/>
          <w:szCs w:val="24"/>
        </w:rPr>
        <w:t>Разметку гонорара производит и утверждает руководитель Учреждения. Гонорарные ведомости сдаются в бухгалтерию 25 числа каждого месяца.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4.6.</w:t>
      </w:r>
      <w:r w:rsidRPr="00A02B2B">
        <w:rPr>
          <w:rFonts w:ascii="Arial" w:hAnsi="Arial" w:cs="Arial"/>
          <w:sz w:val="24"/>
          <w:szCs w:val="24"/>
        </w:rPr>
        <w:t>Авторский гонорар, выплачиваемый работникам Учреждения, включается в гарантированную часть заработной платы.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4.7.</w:t>
      </w:r>
      <w:r w:rsidRPr="00A02B2B">
        <w:rPr>
          <w:rFonts w:ascii="Arial" w:hAnsi="Arial" w:cs="Arial"/>
          <w:sz w:val="24"/>
          <w:szCs w:val="24"/>
        </w:rPr>
        <w:t>Гонорар подлежит налогообложению в порядке и размерах, установленных действующим законодательством РФ.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4.8.</w:t>
      </w:r>
      <w:r w:rsidRPr="00A02B2B">
        <w:rPr>
          <w:rFonts w:ascii="Arial" w:hAnsi="Arial" w:cs="Arial"/>
          <w:sz w:val="24"/>
          <w:szCs w:val="24"/>
        </w:rPr>
        <w:t>Авторский гонорар не выплачивается: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Cs/>
          <w:sz w:val="24"/>
          <w:szCs w:val="24"/>
        </w:rPr>
        <w:t>-</w:t>
      </w:r>
      <w:r w:rsidRPr="00A02B2B">
        <w:rPr>
          <w:rFonts w:ascii="Arial" w:hAnsi="Arial" w:cs="Arial"/>
          <w:sz w:val="24"/>
          <w:szCs w:val="24"/>
        </w:rPr>
        <w:t>за публикацию необработанных материалов информационных агентств, пресс-служб;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/>
          <w:bCs/>
          <w:sz w:val="24"/>
          <w:szCs w:val="24"/>
        </w:rPr>
        <w:lastRenderedPageBreak/>
        <w:t>-</w:t>
      </w:r>
      <w:r w:rsidRPr="00A02B2B">
        <w:rPr>
          <w:rFonts w:ascii="Arial" w:hAnsi="Arial" w:cs="Arial"/>
          <w:sz w:val="24"/>
          <w:szCs w:val="24"/>
        </w:rPr>
        <w:t>за перепечатку из других изданий, официальные сообщения, извещения, сводки, данные статистики, поздравления, государственные знаки и символы, произведения народного творчества;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02B2B">
        <w:rPr>
          <w:rFonts w:ascii="Arial" w:hAnsi="Arial" w:cs="Arial"/>
          <w:b/>
          <w:bCs/>
          <w:sz w:val="24"/>
          <w:szCs w:val="24"/>
        </w:rPr>
        <w:t>-</w:t>
      </w:r>
      <w:r w:rsidRPr="00A02B2B">
        <w:rPr>
          <w:rFonts w:ascii="Arial" w:hAnsi="Arial" w:cs="Arial"/>
          <w:sz w:val="24"/>
          <w:szCs w:val="24"/>
        </w:rPr>
        <w:t>за материалы, в которых допущены ошибки (грубые искажения фактов, фамилий, цифр и др.) по вине автора.</w:t>
      </w:r>
    </w:p>
    <w:p w:rsidR="00C41C62" w:rsidRPr="00A02B2B" w:rsidRDefault="00C41C62" w:rsidP="00A02B2B">
      <w:pPr>
        <w:spacing w:line="319" w:lineRule="atLeast"/>
        <w:ind w:firstLine="709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C41C62" w:rsidRPr="00A02B2B" w:rsidRDefault="00C41C62" w:rsidP="00A02B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C41C62" w:rsidRPr="00A02B2B" w:rsidSect="00A02B2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108D"/>
    <w:multiLevelType w:val="multilevel"/>
    <w:tmpl w:val="2B8C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0144C"/>
    <w:multiLevelType w:val="multilevel"/>
    <w:tmpl w:val="01FC961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F49F9"/>
    <w:rsid w:val="001519A9"/>
    <w:rsid w:val="00163331"/>
    <w:rsid w:val="001F76C3"/>
    <w:rsid w:val="002154D0"/>
    <w:rsid w:val="002615B4"/>
    <w:rsid w:val="0028715A"/>
    <w:rsid w:val="004510D5"/>
    <w:rsid w:val="004B3793"/>
    <w:rsid w:val="00502651"/>
    <w:rsid w:val="005F22F4"/>
    <w:rsid w:val="005F49F9"/>
    <w:rsid w:val="006027E8"/>
    <w:rsid w:val="006A06C8"/>
    <w:rsid w:val="0084130A"/>
    <w:rsid w:val="0087235F"/>
    <w:rsid w:val="008A134F"/>
    <w:rsid w:val="008E4DD2"/>
    <w:rsid w:val="00A02B2B"/>
    <w:rsid w:val="00A15AD1"/>
    <w:rsid w:val="00A179A9"/>
    <w:rsid w:val="00C20AC5"/>
    <w:rsid w:val="00C41C62"/>
    <w:rsid w:val="00CA70E5"/>
    <w:rsid w:val="00CD1D7C"/>
    <w:rsid w:val="00D259C4"/>
    <w:rsid w:val="00D31A16"/>
    <w:rsid w:val="00EB1BB5"/>
    <w:rsid w:val="00FB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9F9"/>
    <w:pPr>
      <w:keepNext/>
      <w:ind w:left="666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F49F9"/>
    <w:pPr>
      <w:spacing w:after="120"/>
    </w:pPr>
  </w:style>
  <w:style w:type="character" w:customStyle="1" w:styleId="a4">
    <w:name w:val="Основной текст Знак"/>
    <w:basedOn w:val="a0"/>
    <w:link w:val="a3"/>
    <w:rsid w:val="005F49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1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C41C62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41C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A0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119F-1E63-4219-A536-20D6E60B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5</cp:revision>
  <cp:lastPrinted>2018-02-13T10:14:00Z</cp:lastPrinted>
  <dcterms:created xsi:type="dcterms:W3CDTF">2018-08-01T08:11:00Z</dcterms:created>
  <dcterms:modified xsi:type="dcterms:W3CDTF">2018-08-03T04:56:00Z</dcterms:modified>
</cp:coreProperties>
</file>