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A1" w:rsidRPr="007F3F6B" w:rsidRDefault="005E6BA1" w:rsidP="00B87524">
      <w:pPr>
        <w:pStyle w:val="af1"/>
        <w:jc w:val="both"/>
        <w:rPr>
          <w:rFonts w:ascii="Arial" w:hAnsi="Arial" w:cs="Arial"/>
        </w:rPr>
      </w:pPr>
      <w:r w:rsidRPr="007F3F6B">
        <w:rPr>
          <w:rFonts w:ascii="Arial" w:hAnsi="Arial" w:cs="Arial"/>
        </w:rPr>
        <w:t xml:space="preserve">                         </w:t>
      </w:r>
    </w:p>
    <w:p w:rsidR="00C235DA" w:rsidRPr="007F3F6B" w:rsidRDefault="00AA3F2F" w:rsidP="00CA7868">
      <w:pPr>
        <w:pStyle w:val="af1"/>
        <w:jc w:val="center"/>
        <w:rPr>
          <w:rFonts w:ascii="Arial" w:hAnsi="Arial" w:cs="Arial"/>
          <w:b/>
          <w:color w:val="000000" w:themeColor="text1"/>
        </w:rPr>
      </w:pPr>
      <w:r w:rsidRPr="007F3F6B">
        <w:rPr>
          <w:rFonts w:ascii="Arial" w:hAnsi="Arial" w:cs="Arial"/>
          <w:b/>
          <w:color w:val="000000" w:themeColor="text1"/>
        </w:rPr>
        <w:t>РО</w:t>
      </w:r>
      <w:r w:rsidR="00C235DA" w:rsidRPr="007F3F6B">
        <w:rPr>
          <w:rFonts w:ascii="Arial" w:hAnsi="Arial" w:cs="Arial"/>
          <w:b/>
          <w:color w:val="000000" w:themeColor="text1"/>
        </w:rPr>
        <w:t>ССИЙСКАЯ ФЕДЕРАЦИЯ</w:t>
      </w:r>
    </w:p>
    <w:p w:rsidR="00C235DA" w:rsidRPr="007F3F6B" w:rsidRDefault="00C235DA" w:rsidP="00CA7868">
      <w:pPr>
        <w:pStyle w:val="af1"/>
        <w:jc w:val="center"/>
        <w:rPr>
          <w:rFonts w:ascii="Arial" w:hAnsi="Arial" w:cs="Arial"/>
          <w:b/>
          <w:color w:val="000000" w:themeColor="text1"/>
        </w:rPr>
      </w:pPr>
    </w:p>
    <w:p w:rsidR="00C235DA" w:rsidRPr="007F3F6B" w:rsidRDefault="00C235DA" w:rsidP="00CA7868">
      <w:pPr>
        <w:pStyle w:val="af1"/>
        <w:jc w:val="center"/>
        <w:rPr>
          <w:rFonts w:ascii="Arial" w:hAnsi="Arial" w:cs="Arial"/>
          <w:b/>
          <w:color w:val="000000" w:themeColor="text1"/>
        </w:rPr>
      </w:pPr>
      <w:r w:rsidRPr="007F3F6B">
        <w:rPr>
          <w:rFonts w:ascii="Arial" w:hAnsi="Arial" w:cs="Arial"/>
          <w:b/>
          <w:color w:val="000000" w:themeColor="text1"/>
        </w:rPr>
        <w:t>АДМИНИСТРАЦИЯ  ТАЛЬМЕНСКОГО РАЙОНА</w:t>
      </w:r>
    </w:p>
    <w:p w:rsidR="00C235DA" w:rsidRPr="007F3F6B" w:rsidRDefault="00C235DA" w:rsidP="00CA7868">
      <w:pPr>
        <w:pStyle w:val="af1"/>
        <w:jc w:val="center"/>
        <w:rPr>
          <w:rFonts w:ascii="Arial" w:hAnsi="Arial" w:cs="Arial"/>
          <w:b/>
          <w:color w:val="000000" w:themeColor="text1"/>
          <w:spacing w:val="14"/>
        </w:rPr>
      </w:pPr>
      <w:r w:rsidRPr="007F3F6B">
        <w:rPr>
          <w:rFonts w:ascii="Arial" w:hAnsi="Arial" w:cs="Arial"/>
          <w:b/>
          <w:color w:val="000000" w:themeColor="text1"/>
        </w:rPr>
        <w:t>АЛТАЙСКОГО КРАЯ</w:t>
      </w:r>
    </w:p>
    <w:p w:rsidR="00C235DA" w:rsidRPr="007F3F6B" w:rsidRDefault="00C235DA" w:rsidP="00CA7868">
      <w:pPr>
        <w:pStyle w:val="af1"/>
        <w:jc w:val="center"/>
        <w:rPr>
          <w:rFonts w:ascii="Arial" w:hAnsi="Arial" w:cs="Arial"/>
          <w:b/>
          <w:color w:val="000000" w:themeColor="text1"/>
        </w:rPr>
      </w:pPr>
    </w:p>
    <w:p w:rsidR="00C86015" w:rsidRPr="007F3F6B" w:rsidRDefault="000F70DA" w:rsidP="00CA7868">
      <w:pPr>
        <w:pStyle w:val="af1"/>
        <w:jc w:val="center"/>
        <w:rPr>
          <w:rFonts w:ascii="Arial" w:hAnsi="Arial" w:cs="Arial"/>
          <w:b/>
          <w:color w:val="000000" w:themeColor="text1"/>
          <w:spacing w:val="84"/>
        </w:rPr>
      </w:pPr>
      <w:r w:rsidRPr="007F3F6B">
        <w:rPr>
          <w:rFonts w:ascii="Arial" w:hAnsi="Arial" w:cs="Arial"/>
          <w:b/>
          <w:color w:val="000000" w:themeColor="text1"/>
          <w:spacing w:val="84"/>
        </w:rPr>
        <w:t>ПОСТАНОВЛЕНИЕ</w:t>
      </w:r>
    </w:p>
    <w:p w:rsidR="000F70DA" w:rsidRPr="007F3F6B" w:rsidRDefault="000F70DA" w:rsidP="00CA7868">
      <w:pPr>
        <w:pStyle w:val="af1"/>
        <w:jc w:val="center"/>
        <w:rPr>
          <w:rFonts w:ascii="Arial" w:hAnsi="Arial" w:cs="Arial"/>
          <w:b/>
          <w:color w:val="000000" w:themeColor="text1"/>
        </w:rPr>
      </w:pPr>
    </w:p>
    <w:p w:rsidR="00BE55C8" w:rsidRPr="007F3F6B" w:rsidRDefault="001928EA" w:rsidP="00CA7868">
      <w:pPr>
        <w:pStyle w:val="af1"/>
        <w:jc w:val="center"/>
        <w:rPr>
          <w:rFonts w:ascii="Arial" w:hAnsi="Arial" w:cs="Arial"/>
          <w:b/>
          <w:color w:val="000000" w:themeColor="text1"/>
        </w:rPr>
      </w:pPr>
      <w:r w:rsidRPr="007F3F6B">
        <w:rPr>
          <w:rFonts w:ascii="Arial" w:hAnsi="Arial" w:cs="Arial"/>
          <w:b/>
          <w:color w:val="000000" w:themeColor="text1"/>
        </w:rPr>
        <w:t>27.11.</w:t>
      </w:r>
      <w:r w:rsidR="00BE55C8" w:rsidRPr="007F3F6B">
        <w:rPr>
          <w:rFonts w:ascii="Arial" w:hAnsi="Arial" w:cs="Arial"/>
          <w:b/>
          <w:color w:val="000000" w:themeColor="text1"/>
        </w:rPr>
        <w:t>20</w:t>
      </w:r>
      <w:r w:rsidR="009441BC" w:rsidRPr="007F3F6B">
        <w:rPr>
          <w:rFonts w:ascii="Arial" w:hAnsi="Arial" w:cs="Arial"/>
          <w:b/>
          <w:color w:val="000000" w:themeColor="text1"/>
        </w:rPr>
        <w:t>20</w:t>
      </w:r>
      <w:r w:rsidR="00BE55C8" w:rsidRPr="007F3F6B">
        <w:rPr>
          <w:rFonts w:ascii="Arial" w:hAnsi="Arial" w:cs="Arial"/>
          <w:b/>
          <w:color w:val="000000" w:themeColor="text1"/>
        </w:rPr>
        <w:t xml:space="preserve">   </w:t>
      </w:r>
      <w:r w:rsidR="006D25CB" w:rsidRPr="007F3F6B">
        <w:rPr>
          <w:rFonts w:ascii="Arial" w:hAnsi="Arial" w:cs="Arial"/>
          <w:b/>
          <w:color w:val="000000" w:themeColor="text1"/>
        </w:rPr>
        <w:t xml:space="preserve"> </w:t>
      </w:r>
      <w:r w:rsidR="00F64AFC" w:rsidRPr="007F3F6B">
        <w:rPr>
          <w:rFonts w:ascii="Arial" w:hAnsi="Arial" w:cs="Arial"/>
          <w:b/>
          <w:color w:val="000000" w:themeColor="text1"/>
        </w:rPr>
        <w:t xml:space="preserve">    </w:t>
      </w:r>
      <w:r w:rsidR="00372C7A" w:rsidRPr="007F3F6B">
        <w:rPr>
          <w:rFonts w:ascii="Arial" w:hAnsi="Arial" w:cs="Arial"/>
          <w:b/>
          <w:color w:val="000000" w:themeColor="text1"/>
        </w:rPr>
        <w:t xml:space="preserve">                         </w:t>
      </w:r>
      <w:r w:rsidR="00F64AFC" w:rsidRPr="007F3F6B">
        <w:rPr>
          <w:rFonts w:ascii="Arial" w:hAnsi="Arial" w:cs="Arial"/>
          <w:b/>
          <w:color w:val="000000" w:themeColor="text1"/>
        </w:rPr>
        <w:t xml:space="preserve">                </w:t>
      </w:r>
      <w:r w:rsidR="009256C3" w:rsidRPr="007F3F6B">
        <w:rPr>
          <w:rFonts w:ascii="Arial" w:hAnsi="Arial" w:cs="Arial"/>
          <w:b/>
          <w:color w:val="000000" w:themeColor="text1"/>
        </w:rPr>
        <w:t xml:space="preserve">     </w:t>
      </w:r>
      <w:r w:rsidRPr="007F3F6B">
        <w:rPr>
          <w:rFonts w:ascii="Arial" w:hAnsi="Arial" w:cs="Arial"/>
          <w:b/>
          <w:color w:val="000000" w:themeColor="text1"/>
        </w:rPr>
        <w:t xml:space="preserve">                            </w:t>
      </w:r>
      <w:r w:rsidR="009256C3" w:rsidRPr="007F3F6B">
        <w:rPr>
          <w:rFonts w:ascii="Arial" w:hAnsi="Arial" w:cs="Arial"/>
          <w:b/>
          <w:color w:val="000000" w:themeColor="text1"/>
        </w:rPr>
        <w:t xml:space="preserve">          </w:t>
      </w:r>
      <w:r w:rsidR="00E10A3C" w:rsidRPr="007F3F6B">
        <w:rPr>
          <w:rFonts w:ascii="Arial" w:hAnsi="Arial" w:cs="Arial"/>
          <w:b/>
          <w:color w:val="000000" w:themeColor="text1"/>
        </w:rPr>
        <w:t xml:space="preserve">       </w:t>
      </w:r>
      <w:r w:rsidR="00BE55C8" w:rsidRPr="007F3F6B">
        <w:rPr>
          <w:rFonts w:ascii="Arial" w:hAnsi="Arial" w:cs="Arial"/>
          <w:b/>
          <w:color w:val="000000" w:themeColor="text1"/>
        </w:rPr>
        <w:t xml:space="preserve">№ </w:t>
      </w:r>
      <w:r w:rsidR="0007557C" w:rsidRPr="007F3F6B">
        <w:rPr>
          <w:rFonts w:ascii="Arial" w:hAnsi="Arial" w:cs="Arial"/>
          <w:b/>
          <w:color w:val="000000" w:themeColor="text1"/>
        </w:rPr>
        <w:t xml:space="preserve"> </w:t>
      </w:r>
      <w:r w:rsidRPr="007F3F6B">
        <w:rPr>
          <w:rFonts w:ascii="Arial" w:hAnsi="Arial" w:cs="Arial"/>
          <w:b/>
          <w:color w:val="000000" w:themeColor="text1"/>
        </w:rPr>
        <w:t>925</w:t>
      </w:r>
    </w:p>
    <w:p w:rsidR="00C86015" w:rsidRPr="007F3F6B" w:rsidRDefault="00C86015" w:rsidP="00CA7868">
      <w:pPr>
        <w:pStyle w:val="af1"/>
        <w:jc w:val="center"/>
        <w:rPr>
          <w:rFonts w:ascii="Arial" w:hAnsi="Arial" w:cs="Arial"/>
          <w:b/>
          <w:color w:val="000000" w:themeColor="text1"/>
        </w:rPr>
      </w:pPr>
    </w:p>
    <w:p w:rsidR="00C86015" w:rsidRPr="007F3F6B" w:rsidRDefault="00492CD6" w:rsidP="00CA7868">
      <w:pPr>
        <w:pStyle w:val="af1"/>
        <w:jc w:val="center"/>
        <w:rPr>
          <w:rFonts w:ascii="Arial" w:hAnsi="Arial" w:cs="Arial"/>
          <w:b/>
          <w:color w:val="000000" w:themeColor="text1"/>
        </w:rPr>
      </w:pPr>
      <w:r w:rsidRPr="007F3F6B">
        <w:rPr>
          <w:rFonts w:ascii="Arial" w:hAnsi="Arial" w:cs="Arial"/>
          <w:b/>
          <w:color w:val="000000" w:themeColor="text1"/>
        </w:rPr>
        <w:t>р.п.</w:t>
      </w:r>
      <w:r w:rsidR="00500994" w:rsidRPr="007F3F6B">
        <w:rPr>
          <w:rFonts w:ascii="Arial" w:hAnsi="Arial" w:cs="Arial"/>
          <w:b/>
          <w:color w:val="000000" w:themeColor="text1"/>
        </w:rPr>
        <w:t xml:space="preserve"> </w:t>
      </w:r>
      <w:r w:rsidRPr="007F3F6B">
        <w:rPr>
          <w:rFonts w:ascii="Arial" w:hAnsi="Arial" w:cs="Arial"/>
          <w:b/>
          <w:color w:val="000000" w:themeColor="text1"/>
        </w:rPr>
        <w:t>Тальменка</w:t>
      </w:r>
    </w:p>
    <w:p w:rsidR="00C86015" w:rsidRPr="007F3F6B" w:rsidRDefault="00C86015" w:rsidP="00CA7868">
      <w:pPr>
        <w:pStyle w:val="af1"/>
        <w:jc w:val="center"/>
        <w:rPr>
          <w:rFonts w:ascii="Arial" w:hAnsi="Arial" w:cs="Arial"/>
          <w:b/>
          <w:color w:val="000000" w:themeColor="text1"/>
        </w:rPr>
      </w:pPr>
    </w:p>
    <w:tbl>
      <w:tblPr>
        <w:tblW w:w="9639" w:type="dxa"/>
        <w:tblCellSpacing w:w="0" w:type="dxa"/>
        <w:tblCellMar>
          <w:top w:w="15" w:type="dxa"/>
          <w:left w:w="15" w:type="dxa"/>
          <w:bottom w:w="15" w:type="dxa"/>
          <w:right w:w="15" w:type="dxa"/>
        </w:tblCellMar>
        <w:tblLook w:val="04A0"/>
      </w:tblPr>
      <w:tblGrid>
        <w:gridCol w:w="9639"/>
      </w:tblGrid>
      <w:tr w:rsidR="00581F4D" w:rsidRPr="007F3F6B" w:rsidTr="00CA7868">
        <w:trPr>
          <w:tblCellSpacing w:w="0" w:type="dxa"/>
        </w:trPr>
        <w:tc>
          <w:tcPr>
            <w:tcW w:w="9639" w:type="dxa"/>
            <w:tcBorders>
              <w:top w:val="nil"/>
              <w:left w:val="nil"/>
              <w:bottom w:val="nil"/>
              <w:right w:val="nil"/>
            </w:tcBorders>
            <w:tcMar>
              <w:top w:w="0" w:type="dxa"/>
              <w:left w:w="0" w:type="dxa"/>
              <w:bottom w:w="0" w:type="dxa"/>
              <w:right w:w="0" w:type="dxa"/>
            </w:tcMar>
            <w:hideMark/>
          </w:tcPr>
          <w:p w:rsidR="000107C8" w:rsidRPr="007F3F6B" w:rsidRDefault="00C67D78" w:rsidP="00CA7868">
            <w:pPr>
              <w:pStyle w:val="af1"/>
              <w:jc w:val="center"/>
              <w:rPr>
                <w:rFonts w:ascii="Arial" w:hAnsi="Arial" w:cs="Arial"/>
                <w:b/>
                <w:color w:val="000000" w:themeColor="text1"/>
              </w:rPr>
            </w:pPr>
            <w:r w:rsidRPr="007F3F6B">
              <w:rPr>
                <w:rFonts w:ascii="Arial" w:hAnsi="Arial" w:cs="Arial"/>
                <w:b/>
                <w:color w:val="000000" w:themeColor="text1"/>
              </w:rPr>
              <w:t>О внесении изм</w:t>
            </w:r>
            <w:r w:rsidR="00A44B60" w:rsidRPr="007F3F6B">
              <w:rPr>
                <w:rFonts w:ascii="Arial" w:hAnsi="Arial" w:cs="Arial"/>
                <w:b/>
                <w:color w:val="000000" w:themeColor="text1"/>
              </w:rPr>
              <w:t>е</w:t>
            </w:r>
            <w:r w:rsidRPr="007F3F6B">
              <w:rPr>
                <w:rFonts w:ascii="Arial" w:hAnsi="Arial" w:cs="Arial"/>
                <w:b/>
                <w:color w:val="000000" w:themeColor="text1"/>
              </w:rPr>
              <w:t xml:space="preserve">нений и дополнений в </w:t>
            </w:r>
            <w:r w:rsidR="00014309" w:rsidRPr="007F3F6B">
              <w:rPr>
                <w:rFonts w:ascii="Arial" w:hAnsi="Arial" w:cs="Arial"/>
                <w:b/>
                <w:color w:val="000000" w:themeColor="text1"/>
              </w:rPr>
              <w:t xml:space="preserve"> </w:t>
            </w:r>
            <w:r w:rsidRPr="007F3F6B">
              <w:rPr>
                <w:rFonts w:ascii="Arial" w:hAnsi="Arial" w:cs="Arial"/>
                <w:b/>
                <w:color w:val="000000" w:themeColor="text1"/>
              </w:rPr>
              <w:t xml:space="preserve">административный регламент предоставления муниципальной услуги   </w:t>
            </w:r>
            <w:r w:rsidR="00A44B60" w:rsidRPr="007F3F6B">
              <w:rPr>
                <w:rFonts w:ascii="Arial" w:hAnsi="Arial" w:cs="Arial"/>
                <w:b/>
                <w:color w:val="000000" w:themeColor="text1"/>
                <w:shd w:val="clear" w:color="auto" w:fill="FFFFFF"/>
              </w:rPr>
              <w:t>«Информационное обеспечение граждан и юридических лиц на основе документов Архивного фонда Алтайского края и других архивных документов»</w:t>
            </w:r>
          </w:p>
        </w:tc>
      </w:tr>
    </w:tbl>
    <w:p w:rsidR="000107C8" w:rsidRPr="007F3F6B" w:rsidRDefault="000107C8" w:rsidP="00B87524">
      <w:pPr>
        <w:pStyle w:val="af1"/>
        <w:jc w:val="both"/>
        <w:rPr>
          <w:rFonts w:ascii="Arial" w:hAnsi="Arial" w:cs="Arial"/>
          <w:color w:val="000000" w:themeColor="text1"/>
        </w:rPr>
      </w:pPr>
    </w:p>
    <w:p w:rsidR="000107C8" w:rsidRPr="007F3F6B" w:rsidRDefault="00581F4D" w:rsidP="00B87524">
      <w:pPr>
        <w:pStyle w:val="af1"/>
        <w:jc w:val="both"/>
        <w:rPr>
          <w:rFonts w:ascii="Arial" w:hAnsi="Arial" w:cs="Arial"/>
          <w:color w:val="000000" w:themeColor="text1"/>
        </w:rPr>
      </w:pPr>
      <w:r w:rsidRPr="007F3F6B">
        <w:rPr>
          <w:rFonts w:ascii="Arial" w:hAnsi="Arial" w:cs="Arial"/>
          <w:color w:val="000000" w:themeColor="text1"/>
        </w:rPr>
        <w:t xml:space="preserve">      </w:t>
      </w:r>
    </w:p>
    <w:p w:rsidR="00246A2C" w:rsidRPr="007F3F6B" w:rsidRDefault="00E900B4" w:rsidP="00CA7868">
      <w:pPr>
        <w:pStyle w:val="af1"/>
        <w:ind w:firstLine="709"/>
        <w:jc w:val="both"/>
        <w:rPr>
          <w:rFonts w:ascii="Arial" w:hAnsi="Arial" w:cs="Arial"/>
          <w:color w:val="000000" w:themeColor="text1"/>
        </w:rPr>
      </w:pPr>
      <w:r w:rsidRPr="007F3F6B">
        <w:rPr>
          <w:rFonts w:ascii="Arial" w:hAnsi="Arial" w:cs="Arial"/>
          <w:color w:val="000000" w:themeColor="text1"/>
        </w:rPr>
        <w:t>В соответствии с  Федеральным законом РФ от 27.07.2010 г. № 210-ФЗ «Об организации предоставления государственных и муниципальных услуг», Федеральным законом РФ от 06.10.2003 № 131-ФЗ «Об общих принципах организации местного самоуправления в Российской Федерации»</w:t>
      </w:r>
    </w:p>
    <w:p w:rsidR="00581F4D" w:rsidRPr="007F3F6B" w:rsidRDefault="00581F4D" w:rsidP="00956D82">
      <w:pPr>
        <w:pStyle w:val="af1"/>
        <w:ind w:firstLine="709"/>
        <w:jc w:val="both"/>
        <w:rPr>
          <w:rFonts w:ascii="Arial" w:hAnsi="Arial" w:cs="Arial"/>
          <w:color w:val="000000" w:themeColor="text1"/>
        </w:rPr>
      </w:pPr>
      <w:r w:rsidRPr="007F3F6B">
        <w:rPr>
          <w:rFonts w:ascii="Arial" w:hAnsi="Arial" w:cs="Arial"/>
          <w:color w:val="000000" w:themeColor="text1"/>
        </w:rPr>
        <w:t>ПОСТАНОВЛЯЮ:</w:t>
      </w:r>
    </w:p>
    <w:p w:rsidR="00A55EC0" w:rsidRPr="007F3F6B" w:rsidRDefault="00E900B4"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1. </w:t>
      </w:r>
      <w:r w:rsidR="00A55EC0" w:rsidRPr="007F3F6B">
        <w:rPr>
          <w:rFonts w:ascii="Arial" w:hAnsi="Arial" w:cs="Arial"/>
          <w:color w:val="000000" w:themeColor="text1"/>
        </w:rPr>
        <w:t>Внести в административны</w:t>
      </w:r>
      <w:r w:rsidR="008012C2" w:rsidRPr="007F3F6B">
        <w:rPr>
          <w:rFonts w:ascii="Arial" w:hAnsi="Arial" w:cs="Arial"/>
          <w:color w:val="000000" w:themeColor="text1"/>
        </w:rPr>
        <w:t>й</w:t>
      </w:r>
      <w:r w:rsidR="00A55EC0" w:rsidRPr="007F3F6B">
        <w:rPr>
          <w:rFonts w:ascii="Arial" w:hAnsi="Arial" w:cs="Arial"/>
          <w:color w:val="000000" w:themeColor="text1"/>
        </w:rPr>
        <w:t xml:space="preserve"> регламент предоставления</w:t>
      </w:r>
      <w:r w:rsidRPr="007F3F6B">
        <w:rPr>
          <w:rFonts w:ascii="Arial" w:hAnsi="Arial" w:cs="Arial"/>
          <w:color w:val="000000" w:themeColor="text1"/>
        </w:rPr>
        <w:t xml:space="preserve"> </w:t>
      </w:r>
      <w:r w:rsidR="00A55EC0" w:rsidRPr="007F3F6B">
        <w:rPr>
          <w:rFonts w:ascii="Arial" w:hAnsi="Arial" w:cs="Arial"/>
          <w:color w:val="000000" w:themeColor="text1"/>
        </w:rPr>
        <w:t xml:space="preserve">муниципальной услуги </w:t>
      </w:r>
      <w:r w:rsidR="00A44B60" w:rsidRPr="007F3F6B">
        <w:rPr>
          <w:rFonts w:ascii="Arial" w:hAnsi="Arial" w:cs="Arial"/>
          <w:color w:val="000000" w:themeColor="text1"/>
          <w:shd w:val="clear" w:color="auto" w:fill="FFFFFF"/>
        </w:rPr>
        <w:t>«Информационное обеспечение граждан и юридических лиц на основе документов Архивного фонда Алтайского края и других архивных документов»,</w:t>
      </w:r>
      <w:r w:rsidR="007F30E3" w:rsidRPr="007F3F6B">
        <w:rPr>
          <w:rFonts w:ascii="Arial" w:hAnsi="Arial" w:cs="Arial"/>
          <w:color w:val="000000" w:themeColor="text1"/>
          <w:shd w:val="clear" w:color="auto" w:fill="FFFFFF"/>
        </w:rPr>
        <w:t xml:space="preserve"> </w:t>
      </w:r>
      <w:r w:rsidR="00A55EC0" w:rsidRPr="007F3F6B">
        <w:rPr>
          <w:rFonts w:ascii="Arial" w:hAnsi="Arial" w:cs="Arial"/>
          <w:color w:val="000000" w:themeColor="text1"/>
        </w:rPr>
        <w:t xml:space="preserve">утвержденный постановлением Администрации </w:t>
      </w:r>
      <w:r w:rsidRPr="007F3F6B">
        <w:rPr>
          <w:rFonts w:ascii="Arial" w:hAnsi="Arial" w:cs="Arial"/>
          <w:color w:val="000000" w:themeColor="text1"/>
        </w:rPr>
        <w:t>Тальменского района</w:t>
      </w:r>
      <w:r w:rsidR="00A55EC0" w:rsidRPr="007F3F6B">
        <w:rPr>
          <w:rFonts w:ascii="Arial" w:hAnsi="Arial" w:cs="Arial"/>
          <w:color w:val="000000" w:themeColor="text1"/>
        </w:rPr>
        <w:t xml:space="preserve"> от </w:t>
      </w:r>
      <w:r w:rsidR="009441BC" w:rsidRPr="007F3F6B">
        <w:rPr>
          <w:rFonts w:ascii="Arial" w:hAnsi="Arial" w:cs="Arial"/>
          <w:color w:val="000000" w:themeColor="text1"/>
        </w:rPr>
        <w:t>18</w:t>
      </w:r>
      <w:r w:rsidRPr="007F3F6B">
        <w:rPr>
          <w:rFonts w:ascii="Arial" w:hAnsi="Arial" w:cs="Arial"/>
          <w:color w:val="000000" w:themeColor="text1"/>
        </w:rPr>
        <w:t>.0</w:t>
      </w:r>
      <w:r w:rsidR="009441BC" w:rsidRPr="007F3F6B">
        <w:rPr>
          <w:rFonts w:ascii="Arial" w:hAnsi="Arial" w:cs="Arial"/>
          <w:color w:val="000000" w:themeColor="text1"/>
        </w:rPr>
        <w:t>7</w:t>
      </w:r>
      <w:r w:rsidR="0058291F" w:rsidRPr="007F3F6B">
        <w:rPr>
          <w:rFonts w:ascii="Arial" w:hAnsi="Arial" w:cs="Arial"/>
          <w:color w:val="000000" w:themeColor="text1"/>
        </w:rPr>
        <w:t>.201</w:t>
      </w:r>
      <w:r w:rsidR="009441BC" w:rsidRPr="007F3F6B">
        <w:rPr>
          <w:rFonts w:ascii="Arial" w:hAnsi="Arial" w:cs="Arial"/>
          <w:color w:val="000000" w:themeColor="text1"/>
        </w:rPr>
        <w:t>9</w:t>
      </w:r>
      <w:r w:rsidR="0058291F" w:rsidRPr="007F3F6B">
        <w:rPr>
          <w:rFonts w:ascii="Arial" w:hAnsi="Arial" w:cs="Arial"/>
          <w:color w:val="000000" w:themeColor="text1"/>
        </w:rPr>
        <w:t xml:space="preserve"> </w:t>
      </w:r>
      <w:r w:rsidRPr="007F3F6B">
        <w:rPr>
          <w:rFonts w:ascii="Arial" w:hAnsi="Arial" w:cs="Arial"/>
          <w:color w:val="000000" w:themeColor="text1"/>
        </w:rPr>
        <w:t xml:space="preserve">№ </w:t>
      </w:r>
      <w:r w:rsidR="009441BC" w:rsidRPr="007F3F6B">
        <w:rPr>
          <w:rFonts w:ascii="Arial" w:hAnsi="Arial" w:cs="Arial"/>
          <w:color w:val="000000" w:themeColor="text1"/>
        </w:rPr>
        <w:t>5</w:t>
      </w:r>
      <w:r w:rsidR="007F30E3" w:rsidRPr="007F3F6B">
        <w:rPr>
          <w:rFonts w:ascii="Arial" w:hAnsi="Arial" w:cs="Arial"/>
          <w:color w:val="000000" w:themeColor="text1"/>
        </w:rPr>
        <w:t>7</w:t>
      </w:r>
      <w:r w:rsidR="009441BC" w:rsidRPr="007F3F6B">
        <w:rPr>
          <w:rFonts w:ascii="Arial" w:hAnsi="Arial" w:cs="Arial"/>
          <w:color w:val="000000" w:themeColor="text1"/>
        </w:rPr>
        <w:t>5</w:t>
      </w:r>
      <w:r w:rsidR="007F30E3" w:rsidRPr="007F3F6B">
        <w:rPr>
          <w:rFonts w:ascii="Arial" w:hAnsi="Arial" w:cs="Arial"/>
          <w:color w:val="000000" w:themeColor="text1"/>
        </w:rPr>
        <w:t xml:space="preserve">, </w:t>
      </w:r>
      <w:r w:rsidR="00A55EC0" w:rsidRPr="007F3F6B">
        <w:rPr>
          <w:rFonts w:ascii="Arial" w:hAnsi="Arial" w:cs="Arial"/>
          <w:color w:val="000000" w:themeColor="text1"/>
        </w:rPr>
        <w:t xml:space="preserve"> следующие изменения</w:t>
      </w:r>
      <w:r w:rsidR="00DD12C2" w:rsidRPr="007F3F6B">
        <w:rPr>
          <w:rFonts w:ascii="Arial" w:hAnsi="Arial" w:cs="Arial"/>
          <w:color w:val="000000" w:themeColor="text1"/>
        </w:rPr>
        <w:t xml:space="preserve"> и дополнения</w:t>
      </w:r>
      <w:r w:rsidR="00A55EC0" w:rsidRPr="007F3F6B">
        <w:rPr>
          <w:rFonts w:ascii="Arial" w:hAnsi="Arial" w:cs="Arial"/>
          <w:color w:val="000000" w:themeColor="text1"/>
        </w:rPr>
        <w:t>:</w:t>
      </w:r>
    </w:p>
    <w:p w:rsidR="00931539" w:rsidRPr="007F3F6B" w:rsidRDefault="00956D82"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w:t>
      </w:r>
      <w:r w:rsidR="009441BC" w:rsidRPr="007F3F6B">
        <w:rPr>
          <w:rFonts w:ascii="Arial" w:hAnsi="Arial" w:cs="Arial"/>
          <w:color w:val="000000" w:themeColor="text1"/>
        </w:rPr>
        <w:t>Убрать абзац перед п</w:t>
      </w:r>
      <w:r w:rsidR="00C02162" w:rsidRPr="007F3F6B">
        <w:rPr>
          <w:rFonts w:ascii="Arial" w:hAnsi="Arial" w:cs="Arial"/>
          <w:color w:val="000000" w:themeColor="text1"/>
        </w:rPr>
        <w:t xml:space="preserve">унктом </w:t>
      </w:r>
      <w:r w:rsidR="009441BC" w:rsidRPr="007F3F6B">
        <w:rPr>
          <w:rFonts w:ascii="Arial" w:hAnsi="Arial" w:cs="Arial"/>
          <w:color w:val="000000" w:themeColor="text1"/>
        </w:rPr>
        <w:t>.1,2</w:t>
      </w:r>
      <w:r w:rsidR="00A55EC0" w:rsidRPr="007F3F6B">
        <w:rPr>
          <w:rFonts w:ascii="Arial" w:hAnsi="Arial" w:cs="Arial"/>
          <w:color w:val="000000" w:themeColor="text1"/>
        </w:rPr>
        <w:t xml:space="preserve">   </w:t>
      </w:r>
    </w:p>
    <w:p w:rsidR="00931539" w:rsidRPr="007F3F6B" w:rsidRDefault="00A55EC0"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rPr>
        <w:t xml:space="preserve"> </w:t>
      </w:r>
      <w:proofErr w:type="gramStart"/>
      <w:r w:rsidR="00931539" w:rsidRPr="007F3F6B">
        <w:rPr>
          <w:rFonts w:ascii="Arial" w:hAnsi="Arial" w:cs="Arial"/>
          <w:color w:val="000000" w:themeColor="text1"/>
          <w:lang w:eastAsia="ru-RU"/>
        </w:rPr>
        <w:t>В своей деятельности архивный отдел Тальменского района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муниципальных услуг с использованием</w:t>
      </w:r>
      <w:proofErr w:type="gramEnd"/>
      <w:r w:rsidR="00931539" w:rsidRPr="007F3F6B">
        <w:rPr>
          <w:rFonts w:ascii="Arial" w:hAnsi="Arial" w:cs="Arial"/>
          <w:color w:val="000000" w:themeColor="text1"/>
          <w:lang w:eastAsia="ru-RU"/>
        </w:rPr>
        <w:t xml:space="preserve"> УЭК. </w:t>
      </w:r>
    </w:p>
    <w:p w:rsidR="00261F92" w:rsidRPr="007F3F6B" w:rsidRDefault="0093153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rPr>
        <w:t>- добавить п</w:t>
      </w:r>
      <w:r w:rsidR="00C02162" w:rsidRPr="007F3F6B">
        <w:rPr>
          <w:rFonts w:ascii="Arial" w:hAnsi="Arial" w:cs="Arial"/>
          <w:color w:val="000000" w:themeColor="text1"/>
        </w:rPr>
        <w:t xml:space="preserve">ункт </w:t>
      </w:r>
      <w:r w:rsidRPr="007F3F6B">
        <w:rPr>
          <w:rFonts w:ascii="Arial" w:hAnsi="Arial" w:cs="Arial"/>
          <w:color w:val="000000" w:themeColor="text1"/>
        </w:rPr>
        <w:t>2.3.1.1.</w:t>
      </w:r>
      <w:r w:rsidR="00261F92" w:rsidRPr="007F3F6B">
        <w:rPr>
          <w:rFonts w:ascii="Arial" w:hAnsi="Arial" w:cs="Arial"/>
          <w:color w:val="000000" w:themeColor="text1"/>
          <w:lang w:eastAsia="ru-RU"/>
        </w:rPr>
        <w:t xml:space="preserve"> </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Информация о предоставлении муниципальной услуги на Едином портале государственных и муниципальных услуг (функций).</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На Едином портале государственных и муниципальных услуг (функций) размещается следующая информация:</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2) круг заявителей;</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 срок предоставления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 размер государственной пошлины, взимаемой за предоставление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6) исчерпывающий перечень оснований для приостановления или отказа в предоставлении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8) формы заявлений (уведомлений, сообщений), используемые при предоставлении муниципальной услуги.</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61F92" w:rsidRPr="007F3F6B" w:rsidRDefault="00261F9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spellStart"/>
      <w:proofErr w:type="gramStart"/>
      <w:r w:rsidRPr="007F3F6B">
        <w:rPr>
          <w:rFonts w:ascii="Arial" w:hAnsi="Arial" w:cs="Arial"/>
          <w:color w:val="000000" w:themeColor="text1"/>
          <w:lang w:eastAsia="ru-RU"/>
        </w:rPr>
        <w:t>за-явителя</w:t>
      </w:r>
      <w:proofErr w:type="spellEnd"/>
      <w:proofErr w:type="gramEnd"/>
      <w:r w:rsidRPr="007F3F6B">
        <w:rPr>
          <w:rFonts w:ascii="Arial" w:hAnsi="Arial" w:cs="Arial"/>
          <w:color w:val="000000" w:themeColor="text1"/>
          <w:lang w:eastAsia="ru-RU"/>
        </w:rPr>
        <w:t xml:space="preserve"> или предоставление им персональных данных. </w:t>
      </w:r>
    </w:p>
    <w:p w:rsidR="00931539" w:rsidRPr="007F3F6B" w:rsidRDefault="00931060" w:rsidP="00956D82">
      <w:pPr>
        <w:pStyle w:val="af1"/>
        <w:ind w:firstLine="709"/>
        <w:jc w:val="both"/>
        <w:rPr>
          <w:rFonts w:ascii="Arial" w:hAnsi="Arial" w:cs="Arial"/>
          <w:color w:val="000000" w:themeColor="text1"/>
        </w:rPr>
      </w:pPr>
      <w:r w:rsidRPr="007F3F6B">
        <w:rPr>
          <w:rFonts w:ascii="Arial" w:hAnsi="Arial" w:cs="Arial"/>
          <w:color w:val="000000" w:themeColor="text1"/>
        </w:rPr>
        <w:t>- убрать п</w:t>
      </w:r>
      <w:r w:rsidR="00C02162" w:rsidRPr="007F3F6B">
        <w:rPr>
          <w:rFonts w:ascii="Arial" w:hAnsi="Arial" w:cs="Arial"/>
          <w:color w:val="000000" w:themeColor="text1"/>
        </w:rPr>
        <w:t>ункт</w:t>
      </w:r>
      <w:r w:rsidRPr="007F3F6B">
        <w:rPr>
          <w:rFonts w:ascii="Arial" w:hAnsi="Arial" w:cs="Arial"/>
          <w:color w:val="000000" w:themeColor="text1"/>
        </w:rPr>
        <w:t>.2.3.4.6.</w:t>
      </w:r>
    </w:p>
    <w:p w:rsidR="00D30B39" w:rsidRPr="007F3F6B" w:rsidRDefault="00D30B3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Время консультации при личном приеме не должно превышать 15 минут с момента начала консультирования;</w:t>
      </w:r>
    </w:p>
    <w:p w:rsidR="00931060" w:rsidRPr="007F3F6B" w:rsidRDefault="00D30B39"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 в п</w:t>
      </w:r>
      <w:r w:rsidR="00C02162" w:rsidRPr="007F3F6B">
        <w:rPr>
          <w:rFonts w:ascii="Arial" w:hAnsi="Arial" w:cs="Arial"/>
          <w:color w:val="000000" w:themeColor="text1"/>
        </w:rPr>
        <w:t xml:space="preserve">ункт </w:t>
      </w:r>
      <w:r w:rsidRPr="007F3F6B">
        <w:rPr>
          <w:rFonts w:ascii="Arial" w:hAnsi="Arial" w:cs="Arial"/>
          <w:color w:val="000000" w:themeColor="text1"/>
        </w:rPr>
        <w:t>2.6. убрать  издания в скобках;</w:t>
      </w:r>
    </w:p>
    <w:p w:rsidR="00D30B39" w:rsidRPr="007F3F6B" w:rsidRDefault="00D30B39" w:rsidP="00956D82">
      <w:pPr>
        <w:pStyle w:val="af1"/>
        <w:ind w:firstLine="709"/>
        <w:jc w:val="both"/>
        <w:rPr>
          <w:rStyle w:val="ad"/>
          <w:rFonts w:ascii="Arial" w:hAnsi="Arial" w:cs="Arial"/>
          <w:i w:val="0"/>
          <w:color w:val="000000" w:themeColor="text1"/>
        </w:rPr>
      </w:pPr>
      <w:r w:rsidRPr="007F3F6B">
        <w:rPr>
          <w:rFonts w:ascii="Arial" w:hAnsi="Arial" w:cs="Arial"/>
          <w:color w:val="000000" w:themeColor="text1"/>
        </w:rPr>
        <w:t xml:space="preserve">- заменить п.6. </w:t>
      </w:r>
      <w:r w:rsidR="008E14F2" w:rsidRPr="007F3F6B">
        <w:rPr>
          <w:rStyle w:val="ad"/>
          <w:rFonts w:ascii="Arial" w:hAnsi="Arial" w:cs="Arial"/>
          <w:color w:val="000000" w:themeColor="text1"/>
        </w:rPr>
        <w:t>§</w:t>
      </w:r>
      <w:r w:rsidR="00C02162" w:rsidRPr="007F3F6B">
        <w:rPr>
          <w:rStyle w:val="ad"/>
          <w:rFonts w:ascii="Arial" w:hAnsi="Arial" w:cs="Arial"/>
          <w:color w:val="000000" w:themeColor="text1"/>
        </w:rPr>
        <w:t xml:space="preserve"> </w:t>
      </w:r>
      <w:r w:rsidR="00122D83" w:rsidRPr="007F3F6B">
        <w:rPr>
          <w:rStyle w:val="ad"/>
          <w:rFonts w:ascii="Arial" w:hAnsi="Arial" w:cs="Arial"/>
          <w:i w:val="0"/>
          <w:color w:val="000000" w:themeColor="text1"/>
        </w:rPr>
        <w:t>с 11 по 15;</w:t>
      </w:r>
    </w:p>
    <w:p w:rsidR="004901B4" w:rsidRPr="007F3F6B" w:rsidRDefault="004901B4"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11)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p>
    <w:p w:rsidR="004901B4" w:rsidRPr="007F3F6B" w:rsidRDefault="004901B4"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12) Приказ </w:t>
      </w:r>
      <w:proofErr w:type="spellStart"/>
      <w:r w:rsidRPr="007F3F6B">
        <w:rPr>
          <w:rFonts w:ascii="Arial" w:hAnsi="Arial" w:cs="Arial"/>
          <w:color w:val="000000" w:themeColor="text1"/>
          <w:lang w:eastAsia="ru-RU"/>
        </w:rPr>
        <w:t>Росархива</w:t>
      </w:r>
      <w:proofErr w:type="spellEnd"/>
      <w:r w:rsidRPr="007F3F6B">
        <w:rPr>
          <w:rFonts w:ascii="Arial" w:hAnsi="Arial" w:cs="Arial"/>
          <w:color w:val="000000" w:themeColor="text1"/>
          <w:lang w:eastAsia="ru-RU"/>
        </w:rPr>
        <w:t xml:space="preserve"> от 09.01.2017 №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4901B4" w:rsidRPr="007F3F6B" w:rsidRDefault="004901B4"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13) Законом Алтайского края от 29.12.2006 № 152-ЗС «О рассмотрении обращений граждан Российской Федерации на территории Алтайского края»;     </w:t>
      </w:r>
    </w:p>
    <w:p w:rsidR="004901B4" w:rsidRPr="007F3F6B" w:rsidRDefault="004901B4"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14) Постановлением Алтайского краевого Законодательного Собрания от 28.12.1994 № 168 «О законе Алтайского края «Об Архивном фонде Алтайского края и архивах»;</w:t>
      </w:r>
    </w:p>
    <w:p w:rsidR="004901B4" w:rsidRPr="007F3F6B" w:rsidRDefault="004901B4" w:rsidP="00956D82">
      <w:pPr>
        <w:pStyle w:val="af1"/>
        <w:ind w:firstLine="709"/>
        <w:jc w:val="both"/>
        <w:rPr>
          <w:rFonts w:ascii="Arial" w:hAnsi="Arial" w:cs="Arial"/>
          <w:color w:val="000000" w:themeColor="text1"/>
          <w:u w:val="single"/>
          <w:lang w:eastAsia="ru-RU"/>
        </w:rPr>
      </w:pPr>
      <w:r w:rsidRPr="007F3F6B">
        <w:rPr>
          <w:rFonts w:ascii="Arial" w:hAnsi="Arial" w:cs="Arial"/>
          <w:color w:val="000000" w:themeColor="text1"/>
          <w:lang w:eastAsia="ru-RU"/>
        </w:rPr>
        <w:t>15) Уставом муниципального образования</w:t>
      </w:r>
      <w:r w:rsidRPr="007F3F6B">
        <w:rPr>
          <w:rFonts w:ascii="Arial" w:hAnsi="Arial" w:cs="Arial"/>
          <w:color w:val="000000" w:themeColor="text1"/>
          <w:u w:val="single"/>
          <w:lang w:eastAsia="ru-RU"/>
        </w:rPr>
        <w:t>;</w:t>
      </w:r>
    </w:p>
    <w:p w:rsidR="00C02162" w:rsidRPr="007F3F6B" w:rsidRDefault="00C02162"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 пункт 2.7.2.2. </w:t>
      </w:r>
      <w:r w:rsidR="00432F13" w:rsidRPr="007F3F6B">
        <w:rPr>
          <w:rFonts w:ascii="Arial" w:hAnsi="Arial" w:cs="Arial"/>
          <w:color w:val="000000" w:themeColor="text1"/>
          <w:lang w:eastAsia="ru-RU"/>
        </w:rPr>
        <w:t>, п.2.8.</w:t>
      </w:r>
      <w:r w:rsidRPr="007F3F6B">
        <w:rPr>
          <w:rFonts w:ascii="Arial" w:hAnsi="Arial" w:cs="Arial"/>
          <w:color w:val="000000" w:themeColor="text1"/>
          <w:lang w:eastAsia="ru-RU"/>
        </w:rPr>
        <w:t>заменить</w:t>
      </w:r>
    </w:p>
    <w:p w:rsidR="00432F13" w:rsidRPr="007F3F6B" w:rsidRDefault="00432F13" w:rsidP="00956D82">
      <w:pPr>
        <w:pStyle w:val="af1"/>
        <w:ind w:firstLine="709"/>
        <w:jc w:val="both"/>
        <w:rPr>
          <w:rFonts w:ascii="Arial" w:eastAsia="Calibri" w:hAnsi="Arial" w:cs="Arial"/>
          <w:color w:val="000000" w:themeColor="text1"/>
          <w:lang w:eastAsia="en-US"/>
        </w:rPr>
      </w:pPr>
      <w:r w:rsidRPr="007F3F6B">
        <w:rPr>
          <w:rFonts w:ascii="Arial" w:hAnsi="Arial" w:cs="Arial"/>
          <w:color w:val="000000" w:themeColor="text1"/>
          <w:lang w:eastAsia="ru-RU"/>
        </w:rPr>
        <w:t>2.7.2.2. В случае</w:t>
      </w:r>
      <w:proofErr w:type="gramStart"/>
      <w:r w:rsidRPr="007F3F6B">
        <w:rPr>
          <w:rFonts w:ascii="Arial" w:hAnsi="Arial" w:cs="Arial"/>
          <w:color w:val="000000" w:themeColor="text1"/>
          <w:lang w:eastAsia="ru-RU"/>
        </w:rPr>
        <w:t>,</w:t>
      </w:r>
      <w:proofErr w:type="gramEnd"/>
      <w:r w:rsidRPr="007F3F6B">
        <w:rPr>
          <w:rFonts w:ascii="Arial" w:hAnsi="Arial" w:cs="Arial"/>
          <w:color w:val="000000" w:themeColor="text1"/>
          <w:lang w:eastAsia="ru-RU"/>
        </w:rPr>
        <w:t xml:space="preserve"> если запрашиваемый документ </w:t>
      </w:r>
      <w:r w:rsidRPr="007F3F6B">
        <w:rPr>
          <w:rFonts w:ascii="Arial" w:eastAsia="Calibri" w:hAnsi="Arial" w:cs="Arial"/>
          <w:color w:val="000000" w:themeColor="text1"/>
          <w:lang w:eastAsia="en-US"/>
        </w:rPr>
        <w:t xml:space="preserve">содержит сведения, отнесенные к государственной тайне и (или) конфиденциальной информации, выдача результата предоставления муниципальной услуги, производится при предъявлении документально подтвержденных прав на получение таких сведений. </w:t>
      </w:r>
    </w:p>
    <w:p w:rsidR="00432F13" w:rsidRPr="007F3F6B" w:rsidRDefault="00432F13"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2.8. Заявитель вправе представить на личном приеме в муниципальный архив, либо направить почтой (электронной почтой) документы либо их копии, связанные с темой запроса (копия трудовой книжки; сведения о награждениях, подтверждающие правовые основания владения и пользования объектами недвижимости и др.), для приобщения их к запросу. </w:t>
      </w:r>
    </w:p>
    <w:p w:rsidR="00432F13" w:rsidRPr="007F3F6B" w:rsidRDefault="00432F13"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Пункт 2.7.2.3. убрать  </w:t>
      </w:r>
    </w:p>
    <w:p w:rsidR="00506CFD" w:rsidRPr="007F3F6B" w:rsidRDefault="00506CFD"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2.7.2.3. Заявитель вправе приобщить к запросу документы либо их копии, связанные с темой запроса (копия трудовой книжки; сведения о награждениях, подтверждающие правовые основания владения и пользования объектами недвижимости и др.).</w:t>
      </w:r>
    </w:p>
    <w:p w:rsidR="00432F13" w:rsidRPr="007F3F6B" w:rsidRDefault="00506CFD" w:rsidP="00956D82">
      <w:pPr>
        <w:pStyle w:val="af1"/>
        <w:ind w:firstLine="709"/>
        <w:jc w:val="both"/>
        <w:rPr>
          <w:rFonts w:ascii="Arial" w:hAnsi="Arial" w:cs="Arial"/>
          <w:color w:val="000000" w:themeColor="text1"/>
        </w:rPr>
      </w:pPr>
      <w:r w:rsidRPr="007F3F6B">
        <w:rPr>
          <w:rFonts w:ascii="Arial" w:hAnsi="Arial" w:cs="Arial"/>
          <w:color w:val="000000" w:themeColor="text1"/>
        </w:rPr>
        <w:lastRenderedPageBreak/>
        <w:t xml:space="preserve">-  добавить </w:t>
      </w:r>
      <w:r w:rsidR="00DC3D32" w:rsidRPr="007F3F6B">
        <w:rPr>
          <w:rFonts w:ascii="Arial" w:hAnsi="Arial" w:cs="Arial"/>
          <w:color w:val="000000" w:themeColor="text1"/>
        </w:rPr>
        <w:t>пункта 2.9.</w:t>
      </w:r>
      <w:r w:rsidR="00992095" w:rsidRPr="007F3F6B">
        <w:rPr>
          <w:rFonts w:ascii="Arial" w:hAnsi="Arial" w:cs="Arial"/>
          <w:color w:val="000000" w:themeColor="text1"/>
        </w:rPr>
        <w:t xml:space="preserve">§1 после слова «не предусмотрено»  </w:t>
      </w:r>
      <w:r w:rsidR="00435D20" w:rsidRPr="007F3F6B">
        <w:rPr>
          <w:rFonts w:ascii="Arial" w:hAnsi="Arial" w:cs="Arial"/>
          <w:color w:val="000000" w:themeColor="text1"/>
        </w:rPr>
        <w:t xml:space="preserve">вставить </w:t>
      </w:r>
      <w:r w:rsidR="00992095" w:rsidRPr="007F3F6B">
        <w:rPr>
          <w:rFonts w:ascii="Arial" w:hAnsi="Arial" w:cs="Arial"/>
          <w:color w:val="000000" w:themeColor="text1"/>
        </w:rPr>
        <w:t xml:space="preserve"> слова «Административным регламентом»;</w:t>
      </w:r>
    </w:p>
    <w:p w:rsidR="00992095" w:rsidRPr="007F3F6B" w:rsidRDefault="00992095" w:rsidP="00956D82">
      <w:pPr>
        <w:pStyle w:val="af1"/>
        <w:ind w:firstLine="709"/>
        <w:jc w:val="both"/>
        <w:rPr>
          <w:rFonts w:ascii="Arial" w:hAnsi="Arial" w:cs="Arial"/>
          <w:color w:val="000000" w:themeColor="text1"/>
        </w:rPr>
      </w:pPr>
      <w:r w:rsidRPr="007F3F6B">
        <w:rPr>
          <w:rFonts w:ascii="Arial" w:hAnsi="Arial" w:cs="Arial"/>
          <w:color w:val="000000" w:themeColor="text1"/>
        </w:rPr>
        <w:t>-заменить пункта 2.9.§ 2</w:t>
      </w:r>
    </w:p>
    <w:p w:rsidR="00435D20" w:rsidRPr="007F3F6B" w:rsidRDefault="00435D20" w:rsidP="00956D82">
      <w:pPr>
        <w:pStyle w:val="af1"/>
        <w:ind w:firstLine="709"/>
        <w:jc w:val="both"/>
        <w:rPr>
          <w:rFonts w:ascii="Arial" w:hAnsi="Arial" w:cs="Arial"/>
          <w:color w:val="000000" w:themeColor="text1"/>
          <w:lang w:eastAsia="ru-RU"/>
        </w:rPr>
      </w:pPr>
      <w:proofErr w:type="gramStart"/>
      <w:r w:rsidRPr="007F3F6B">
        <w:rPr>
          <w:rFonts w:ascii="Arial" w:hAnsi="Arial" w:cs="Arial"/>
          <w:color w:val="000000" w:themeColor="text1"/>
          <w:lang w:eastAsia="ru-RU"/>
        </w:rPr>
        <w:t xml:space="preserve">представления документов и информации, которые находятся в распоряжении </w:t>
      </w:r>
      <w:r w:rsidRPr="007F3F6B">
        <w:rPr>
          <w:rFonts w:ascii="Arial" w:hAnsi="Arial" w:cs="Arial"/>
          <w:color w:val="000000" w:themeColor="text1"/>
          <w:u w:val="single"/>
          <w:lang w:eastAsia="ru-RU"/>
        </w:rPr>
        <w:t>муниципального архива</w:t>
      </w:r>
      <w:r w:rsidRPr="007F3F6B">
        <w:rPr>
          <w:rFonts w:ascii="Arial" w:hAnsi="Arial" w:cs="Arial"/>
          <w:color w:val="000000" w:themeColor="text1"/>
          <w:lang w:eastAsia="ru-RU"/>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435D20" w:rsidRPr="007F3F6B" w:rsidRDefault="00435D20" w:rsidP="00956D82">
      <w:pPr>
        <w:pStyle w:val="af1"/>
        <w:ind w:firstLine="709"/>
        <w:jc w:val="both"/>
        <w:rPr>
          <w:rFonts w:ascii="Arial" w:hAnsi="Arial" w:cs="Arial"/>
          <w:color w:val="000000" w:themeColor="text1"/>
          <w:lang w:eastAsia="ru-RU"/>
        </w:rPr>
      </w:pPr>
      <w:proofErr w:type="gramStart"/>
      <w:r w:rsidRPr="007F3F6B">
        <w:rPr>
          <w:rFonts w:ascii="Arial" w:hAnsi="Arial" w:cs="Arial"/>
          <w:color w:val="000000" w:themeColor="text1"/>
          <w:lang w:eastAsia="ru-RU"/>
        </w:rPr>
        <w:t xml:space="preserve">Муниципальному архиву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roofErr w:type="gramEnd"/>
    </w:p>
    <w:p w:rsidR="00877039" w:rsidRPr="007F3F6B" w:rsidRDefault="00877039"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добавить после  пункта 2.18.2. </w:t>
      </w:r>
    </w:p>
    <w:p w:rsidR="00EE3479" w:rsidRPr="007F3F6B" w:rsidRDefault="00A55EC0"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w:t>
      </w:r>
      <w:r w:rsidR="00EE3479" w:rsidRPr="007F3F6B">
        <w:rPr>
          <w:rFonts w:ascii="Arial" w:hAnsi="Arial" w:cs="Arial"/>
          <w:color w:val="000000" w:themeColor="text1"/>
        </w:rPr>
        <w:t>При предоставлении муниципальной услуги в электронной форме посредством Единого портала государственных и муниципальных услуг (функций) заявителю обеспечивается:</w:t>
      </w:r>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t>1)  Получение информации о порядке и сроках предоставления услуги в соответствии с пунктом 2.3.1.1 Административного регламента.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2) Запись на прием в муниципальный архив для получения результата предоставления услуги посредством Единого портала государственных и муниципальных услуг (функций):</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Запись на прием проводится посредством Единого портала государственных и муниципальных услуг (функций).</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На Едином портале государственных и муниципальных услуг (функций) размещаются образцы заполнения заявления.</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При формировании запроса заявителю обеспечивается:</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возможность копирования и сохранения запроса, указанного в пункте 2.7.1 Административного регламента;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возможность печати на бумажном носителе копии электронной формы запроса;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E3479" w:rsidRPr="007F3F6B" w:rsidRDefault="00EE3479" w:rsidP="00956D82">
      <w:pPr>
        <w:pStyle w:val="af1"/>
        <w:ind w:firstLine="709"/>
        <w:jc w:val="both"/>
        <w:rPr>
          <w:rFonts w:ascii="Arial" w:hAnsi="Arial" w:cs="Arial"/>
          <w:color w:val="000000" w:themeColor="text1"/>
          <w:lang w:eastAsia="ru-RU"/>
        </w:rPr>
      </w:pPr>
      <w:proofErr w:type="gramStart"/>
      <w:r w:rsidRPr="007F3F6B">
        <w:rPr>
          <w:rFonts w:ascii="Arial" w:hAnsi="Arial" w:cs="Arial"/>
          <w:color w:val="000000" w:themeColor="text1"/>
          <w:lang w:eastAsia="ru-RU"/>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Pr="007F3F6B">
        <w:rPr>
          <w:rFonts w:ascii="Arial" w:hAnsi="Arial" w:cs="Arial"/>
          <w:color w:val="000000" w:themeColor="text1"/>
          <w:lang w:eastAsia="ru-RU"/>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7F3F6B">
        <w:rPr>
          <w:rFonts w:ascii="Arial" w:hAnsi="Arial" w:cs="Arial"/>
          <w:color w:val="000000" w:themeColor="text1"/>
          <w:lang w:eastAsia="ru-RU"/>
        </w:rPr>
        <w:t>, касающейся сведений, отсутствующих в единой системе идентификац</w:t>
      </w:r>
      <w:proofErr w:type="gramStart"/>
      <w:r w:rsidRPr="007F3F6B">
        <w:rPr>
          <w:rFonts w:ascii="Arial" w:hAnsi="Arial" w:cs="Arial"/>
          <w:color w:val="000000" w:themeColor="text1"/>
          <w:lang w:eastAsia="ru-RU"/>
        </w:rPr>
        <w:t>ии и ау</w:t>
      </w:r>
      <w:proofErr w:type="gramEnd"/>
      <w:r w:rsidRPr="007F3F6B">
        <w:rPr>
          <w:rFonts w:ascii="Arial" w:hAnsi="Arial" w:cs="Arial"/>
          <w:color w:val="000000" w:themeColor="text1"/>
          <w:lang w:eastAsia="ru-RU"/>
        </w:rPr>
        <w:t>тентификации;</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возможность вернуться на любой из этапов заполнения электронной формы запроса без </w:t>
      </w:r>
      <w:proofErr w:type="gramStart"/>
      <w:r w:rsidRPr="007F3F6B">
        <w:rPr>
          <w:rFonts w:ascii="Arial" w:hAnsi="Arial" w:cs="Arial"/>
          <w:color w:val="000000" w:themeColor="text1"/>
          <w:lang w:eastAsia="ru-RU"/>
        </w:rPr>
        <w:t>потери</w:t>
      </w:r>
      <w:proofErr w:type="gramEnd"/>
      <w:r w:rsidRPr="007F3F6B">
        <w:rPr>
          <w:rFonts w:ascii="Arial" w:hAnsi="Arial" w:cs="Arial"/>
          <w:color w:val="000000" w:themeColor="text1"/>
          <w:lang w:eastAsia="ru-RU"/>
        </w:rPr>
        <w:t xml:space="preserve"> ранее введенной информации;</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Сформированный и подписанный запрос направляется в муниципальный архив посредством Единого портала государственных и муниципальных услуг (функций).</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4) Прием и регистрация органом (организацией) запроса и иных документов, необходимых для предоставления муниципальной услуги.</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Муниципальный архив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t>5) Получение сведений о ходе выполнения запроса.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Заявитель имеет возможность получения информации о ходе предоставления муниципальной услуги.</w:t>
      </w:r>
    </w:p>
    <w:p w:rsidR="00EE3479" w:rsidRPr="007F3F6B" w:rsidRDefault="00EE3479" w:rsidP="00956D82">
      <w:pPr>
        <w:pStyle w:val="af1"/>
        <w:ind w:firstLine="709"/>
        <w:jc w:val="both"/>
        <w:rPr>
          <w:rFonts w:ascii="Arial" w:hAnsi="Arial" w:cs="Arial"/>
          <w:color w:val="000000" w:themeColor="text1"/>
          <w:highlight w:val="yellow"/>
          <w:lang w:eastAsia="ru-RU"/>
        </w:rPr>
      </w:pPr>
      <w:r w:rsidRPr="007F3F6B">
        <w:rPr>
          <w:rFonts w:ascii="Arial" w:hAnsi="Arial" w:cs="Arial"/>
          <w:color w:val="000000" w:themeColor="text1"/>
          <w:lang w:eastAsia="ru-RU"/>
        </w:rPr>
        <w:t xml:space="preserve">Информация о ходе предоставления муниципальной услуги направляется заявителю муниципальным архивом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w:t>
      </w:r>
      <w:proofErr w:type="gramStart"/>
      <w:r w:rsidRPr="007F3F6B">
        <w:rPr>
          <w:rFonts w:ascii="Arial" w:hAnsi="Arial" w:cs="Arial"/>
          <w:color w:val="000000" w:themeColor="text1"/>
          <w:lang w:eastAsia="ru-RU"/>
        </w:rPr>
        <w:t>заяви-теля</w:t>
      </w:r>
      <w:proofErr w:type="gramEnd"/>
      <w:r w:rsidRPr="007F3F6B">
        <w:rPr>
          <w:rFonts w:ascii="Arial" w:hAnsi="Arial" w:cs="Arial"/>
          <w:color w:val="000000" w:themeColor="text1"/>
          <w:lang w:eastAsia="ru-RU"/>
        </w:rPr>
        <w:t>.</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При предоставлении муниципальной услуги в электронной форме заявителю направляется:</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а) уведомление о записи на прием в орган (организацию), содержащее сведения о дате, времени и месте приема;</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E3479" w:rsidRPr="007F3F6B" w:rsidRDefault="00EE3479" w:rsidP="00956D82">
      <w:pPr>
        <w:pStyle w:val="af1"/>
        <w:ind w:firstLine="709"/>
        <w:jc w:val="both"/>
        <w:rPr>
          <w:rFonts w:ascii="Arial" w:hAnsi="Arial" w:cs="Arial"/>
          <w:color w:val="000000" w:themeColor="text1"/>
        </w:rPr>
      </w:pPr>
      <w:proofErr w:type="gramStart"/>
      <w:r w:rsidRPr="007F3F6B">
        <w:rPr>
          <w:rFonts w:ascii="Arial" w:hAnsi="Arial" w:cs="Arial"/>
          <w:color w:val="000000" w:themeColor="text1"/>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7F3F6B">
        <w:rPr>
          <w:rFonts w:ascii="Arial" w:hAnsi="Arial" w:cs="Arial"/>
          <w:color w:val="000000" w:themeColor="text1"/>
          <w:lang w:val="en-US"/>
        </w:rPr>
        <w:t>V</w:t>
      </w:r>
      <w:r w:rsidRPr="007F3F6B">
        <w:rPr>
          <w:rFonts w:ascii="Arial" w:hAnsi="Arial" w:cs="Arial"/>
          <w:color w:val="000000" w:themeColor="text1"/>
        </w:rPr>
        <w:t xml:space="preserve"> Административного регламента.</w:t>
      </w:r>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lastRenderedPageBreak/>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E3479" w:rsidRPr="007F3F6B" w:rsidRDefault="00EE347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2.18.4. Сведения, отнесенные к конфиденциальной информации, предоставляются с учетом категории конфиденциальной информации и установленных законодательством Российской Федерации ограничений доступа к ней. </w:t>
      </w:r>
    </w:p>
    <w:p w:rsidR="00EE3479" w:rsidRPr="007F3F6B" w:rsidRDefault="00EE3479"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убрать в разделе </w:t>
      </w:r>
      <w:proofErr w:type="gramStart"/>
      <w:r w:rsidRPr="007F3F6B">
        <w:rPr>
          <w:rFonts w:ascii="Arial" w:hAnsi="Arial" w:cs="Arial"/>
          <w:color w:val="000000" w:themeColor="text1"/>
        </w:rPr>
        <w:t>Ш</w:t>
      </w:r>
      <w:proofErr w:type="gramEnd"/>
      <w:r w:rsidRPr="007F3F6B">
        <w:rPr>
          <w:rFonts w:ascii="Arial" w:hAnsi="Arial" w:cs="Arial"/>
          <w:color w:val="000000" w:themeColor="text1"/>
        </w:rPr>
        <w:t xml:space="preserve"> пункта 3.1. § 5-7;</w:t>
      </w:r>
    </w:p>
    <w:p w:rsidR="009E5B4C" w:rsidRPr="007F3F6B" w:rsidRDefault="009E5B4C"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 направление заявителю сведений о ходе выполнения запроса о предоставлении услуги</w:t>
      </w:r>
      <w:r w:rsidRPr="007F3F6B">
        <w:rPr>
          <w:rFonts w:ascii="Arial" w:hAnsi="Arial" w:cs="Arial"/>
          <w:color w:val="000000" w:themeColor="text1"/>
          <w:vertAlign w:val="superscript"/>
          <w:lang w:eastAsia="ru-RU"/>
        </w:rPr>
        <w:footnoteReference w:id="1"/>
      </w:r>
      <w:r w:rsidRPr="007F3F6B">
        <w:rPr>
          <w:rFonts w:ascii="Arial" w:hAnsi="Arial" w:cs="Arial"/>
          <w:color w:val="000000" w:themeColor="text1"/>
          <w:lang w:eastAsia="ru-RU"/>
        </w:rPr>
        <w:t>;</w:t>
      </w:r>
    </w:p>
    <w:p w:rsidR="009E5B4C" w:rsidRPr="007F3F6B" w:rsidRDefault="009E5B4C"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6) обеспечение возможности для заявителя оценить качество предоставления услуги;</w:t>
      </w:r>
    </w:p>
    <w:p w:rsidR="009E5B4C" w:rsidRPr="007F3F6B" w:rsidRDefault="009E5B4C"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7) обеспечение возможности для обжалования решений, действий или бездействия должностных</w:t>
      </w:r>
      <w:r w:rsidRPr="007F3F6B">
        <w:rPr>
          <w:rFonts w:ascii="Arial" w:hAnsi="Arial" w:cs="Arial"/>
          <w:color w:val="000000" w:themeColor="text1"/>
          <w:vertAlign w:val="subscript"/>
          <w:lang w:eastAsia="ru-RU"/>
        </w:rPr>
        <w:t xml:space="preserve"> </w:t>
      </w:r>
      <w:r w:rsidRPr="007F3F6B">
        <w:rPr>
          <w:rFonts w:ascii="Arial" w:hAnsi="Arial" w:cs="Arial"/>
          <w:color w:val="000000" w:themeColor="text1"/>
          <w:lang w:eastAsia="ru-RU"/>
        </w:rPr>
        <w:t>лиц муниципального архива при предоставлении муниципальной услуги;</w:t>
      </w:r>
    </w:p>
    <w:p w:rsidR="00261684" w:rsidRPr="007F3F6B" w:rsidRDefault="008064BE"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 </w:t>
      </w:r>
      <w:r w:rsidR="00AF02B2" w:rsidRPr="007F3F6B">
        <w:rPr>
          <w:rFonts w:ascii="Arial" w:hAnsi="Arial" w:cs="Arial"/>
          <w:color w:val="000000" w:themeColor="text1"/>
        </w:rPr>
        <w:t xml:space="preserve">в разделе </w:t>
      </w:r>
      <w:proofErr w:type="gramStart"/>
      <w:r w:rsidRPr="007F3F6B">
        <w:rPr>
          <w:rFonts w:ascii="Arial" w:hAnsi="Arial" w:cs="Arial"/>
          <w:color w:val="000000" w:themeColor="text1"/>
        </w:rPr>
        <w:t>Ш</w:t>
      </w:r>
      <w:proofErr w:type="gramEnd"/>
      <w:r w:rsidRPr="007F3F6B">
        <w:rPr>
          <w:rFonts w:ascii="Arial" w:hAnsi="Arial" w:cs="Arial"/>
          <w:color w:val="000000" w:themeColor="text1"/>
        </w:rPr>
        <w:t xml:space="preserve">   в пункте  3.2.1. убрать предпоследний абзац</w:t>
      </w:r>
      <w:r w:rsidR="00AF02B2" w:rsidRPr="007F3F6B">
        <w:rPr>
          <w:rFonts w:ascii="Arial" w:hAnsi="Arial" w:cs="Arial"/>
          <w:color w:val="000000" w:themeColor="text1"/>
        </w:rPr>
        <w:t>:</w:t>
      </w:r>
      <w:r w:rsidRPr="007F3F6B">
        <w:rPr>
          <w:rFonts w:ascii="Arial" w:hAnsi="Arial" w:cs="Arial"/>
          <w:color w:val="000000" w:themeColor="text1"/>
        </w:rPr>
        <w:tab/>
      </w:r>
    </w:p>
    <w:p w:rsidR="00956D82" w:rsidRPr="007F3F6B" w:rsidRDefault="00261684"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архивный отдел Тальменского района в </w:t>
      </w:r>
      <w:proofErr w:type="gramStart"/>
      <w:r w:rsidRPr="007F3F6B">
        <w:rPr>
          <w:rFonts w:ascii="Arial" w:hAnsi="Arial" w:cs="Arial"/>
          <w:color w:val="000000" w:themeColor="text1"/>
          <w:lang w:eastAsia="ru-RU"/>
        </w:rPr>
        <w:t>удобные</w:t>
      </w:r>
      <w:proofErr w:type="gramEnd"/>
      <w:r w:rsidRPr="007F3F6B">
        <w:rPr>
          <w:rFonts w:ascii="Arial" w:hAnsi="Arial" w:cs="Arial"/>
          <w:color w:val="000000" w:themeColor="text1"/>
          <w:lang w:eastAsia="ru-RU"/>
        </w:rPr>
        <w:t xml:space="preserve"> для него дату и время в пределах установленного диапазона;</w:t>
      </w:r>
    </w:p>
    <w:p w:rsidR="00452AC1" w:rsidRPr="007F3F6B" w:rsidRDefault="00452AC1"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rPr>
        <w:t>- заменить пунк</w:t>
      </w:r>
      <w:r w:rsidR="00956D82" w:rsidRPr="007F3F6B">
        <w:rPr>
          <w:rFonts w:ascii="Arial" w:hAnsi="Arial" w:cs="Arial"/>
          <w:color w:val="000000" w:themeColor="text1"/>
        </w:rPr>
        <w:t>т 3.2.3.2. раздела III</w:t>
      </w:r>
      <w:r w:rsidRPr="007F3F6B">
        <w:rPr>
          <w:rFonts w:ascii="Arial" w:hAnsi="Arial" w:cs="Arial"/>
          <w:color w:val="000000" w:themeColor="text1"/>
        </w:rPr>
        <w:t>;</w:t>
      </w:r>
    </w:p>
    <w:p w:rsidR="00845581" w:rsidRPr="007F3F6B" w:rsidRDefault="00845581"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3.2.3.2. В случае подачи запроса через Многофункциональный центр заявитель дополнительно дает согласие Многофункциональному центру на обработку его персональных данных. По завершению приема запроса при личном обращении специалист формирует расписку в приеме документов (при наличии). В расписке указывается номер запроса, дата регистрации запроса, наименование муниципальной услуги, сведения о специалисте, принявшем запрос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архивном отделе. При обращении заявителя почтой расписка в приеме документов не формируется.</w:t>
      </w:r>
    </w:p>
    <w:p w:rsidR="00845581" w:rsidRPr="007F3F6B" w:rsidRDefault="00845581" w:rsidP="00956D82">
      <w:pPr>
        <w:pStyle w:val="af1"/>
        <w:ind w:firstLine="709"/>
        <w:jc w:val="both"/>
        <w:rPr>
          <w:rFonts w:ascii="Arial" w:eastAsia="Calibri" w:hAnsi="Arial" w:cs="Arial"/>
          <w:color w:val="000000" w:themeColor="text1"/>
          <w:lang w:eastAsia="en-US"/>
        </w:rPr>
      </w:pPr>
      <w:r w:rsidRPr="007F3F6B">
        <w:rPr>
          <w:rFonts w:ascii="Arial" w:hAnsi="Arial" w:cs="Arial"/>
          <w:color w:val="000000" w:themeColor="text1"/>
          <w:lang w:eastAsia="ru-RU"/>
        </w:rPr>
        <w:t xml:space="preserve">3.2.3.3. </w:t>
      </w:r>
      <w:r w:rsidRPr="007F3F6B">
        <w:rPr>
          <w:rFonts w:ascii="Arial" w:eastAsia="Calibri" w:hAnsi="Arial" w:cs="Arial"/>
          <w:color w:val="000000" w:themeColor="text1"/>
          <w:lang w:eastAsia="en-US"/>
        </w:rPr>
        <w:t xml:space="preserve">При обращении заявителя через </w:t>
      </w:r>
      <w:r w:rsidRPr="007F3F6B">
        <w:rPr>
          <w:rFonts w:ascii="Arial" w:hAnsi="Arial" w:cs="Arial"/>
          <w:color w:val="000000" w:themeColor="text1"/>
          <w:lang w:eastAsia="ru-RU"/>
        </w:rPr>
        <w:t>Единый портал государственных и муниципальных услуг (функций)</w:t>
      </w:r>
      <w:r w:rsidRPr="007F3F6B">
        <w:rPr>
          <w:rFonts w:ascii="Arial" w:eastAsia="Calibri" w:hAnsi="Arial" w:cs="Arial"/>
          <w:color w:val="000000" w:themeColor="text1"/>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w:t>
      </w:r>
      <w:r w:rsidRPr="007F3F6B">
        <w:rPr>
          <w:rFonts w:ascii="Arial" w:eastAsia="Calibri" w:hAnsi="Arial" w:cs="Arial"/>
          <w:color w:val="000000" w:themeColor="text1"/>
          <w:lang w:eastAsia="en-US"/>
        </w:rPr>
        <w:lastRenderedPageBreak/>
        <w:t>информационную систему Алтайского края предоставления государственных и муниципальных услуг в электронной форме</w:t>
      </w:r>
      <w:r w:rsidRPr="007F3F6B">
        <w:rPr>
          <w:rFonts w:ascii="Arial" w:hAnsi="Arial" w:cs="Arial"/>
          <w:color w:val="000000" w:themeColor="text1"/>
          <w:lang w:eastAsia="ru-RU"/>
        </w:rPr>
        <w:t xml:space="preserve"> (далее – ЕИС)</w:t>
      </w:r>
      <w:r w:rsidRPr="007F3F6B">
        <w:rPr>
          <w:rFonts w:ascii="Arial" w:eastAsia="Calibri" w:hAnsi="Arial" w:cs="Arial"/>
          <w:color w:val="000000" w:themeColor="text1"/>
          <w:lang w:eastAsia="en-US"/>
        </w:rPr>
        <w:t xml:space="preserve">. </w:t>
      </w:r>
    </w:p>
    <w:p w:rsidR="00845581" w:rsidRPr="007F3F6B" w:rsidRDefault="00845581"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При направлении запроса в электронной форме в автоматическом режиме осуществляется форматно-логический контроль запроса. </w:t>
      </w:r>
    </w:p>
    <w:p w:rsidR="00845581" w:rsidRPr="007F3F6B" w:rsidRDefault="00845581" w:rsidP="00956D82">
      <w:pPr>
        <w:pStyle w:val="af1"/>
        <w:ind w:firstLine="709"/>
        <w:jc w:val="both"/>
        <w:rPr>
          <w:rFonts w:ascii="Arial" w:eastAsia="Calibri" w:hAnsi="Arial" w:cs="Arial"/>
          <w:color w:val="000000" w:themeColor="text1"/>
          <w:lang w:eastAsia="en-US"/>
        </w:rPr>
      </w:pPr>
      <w:r w:rsidRPr="007F3F6B">
        <w:rPr>
          <w:rFonts w:ascii="Arial" w:eastAsia="Calibri" w:hAnsi="Arial" w:cs="Arial"/>
          <w:color w:val="000000" w:themeColor="text1"/>
          <w:lang w:eastAsia="en-US"/>
        </w:rPr>
        <w:t>Специалист, ответственный за работу в Е</w:t>
      </w:r>
      <w:r w:rsidRPr="007F3F6B">
        <w:rPr>
          <w:rFonts w:ascii="Arial" w:hAnsi="Arial" w:cs="Arial"/>
          <w:color w:val="000000" w:themeColor="text1"/>
          <w:lang w:eastAsia="ru-RU"/>
        </w:rPr>
        <w:t>ИС</w:t>
      </w:r>
      <w:r w:rsidRPr="007F3F6B">
        <w:rPr>
          <w:rFonts w:ascii="Arial" w:eastAsia="Calibri" w:hAnsi="Arial" w:cs="Arial"/>
          <w:color w:val="000000" w:themeColor="text1"/>
          <w:lang w:eastAsia="en-US"/>
        </w:rPr>
        <w:t>, при обработке поступившего в Е</w:t>
      </w:r>
      <w:r w:rsidRPr="007F3F6B">
        <w:rPr>
          <w:rFonts w:ascii="Arial" w:hAnsi="Arial" w:cs="Arial"/>
          <w:color w:val="000000" w:themeColor="text1"/>
          <w:lang w:eastAsia="ru-RU"/>
        </w:rPr>
        <w:t>ИС</w:t>
      </w:r>
      <w:r w:rsidRPr="007F3F6B">
        <w:rPr>
          <w:rFonts w:ascii="Arial" w:eastAsia="Calibri" w:hAnsi="Arial" w:cs="Arial"/>
          <w:color w:val="000000" w:themeColor="text1"/>
          <w:lang w:eastAsia="en-US"/>
        </w:rPr>
        <w:t xml:space="preserve"> электронного </w:t>
      </w:r>
      <w:r w:rsidRPr="007F3F6B">
        <w:rPr>
          <w:rFonts w:ascii="Arial" w:hAnsi="Arial" w:cs="Arial"/>
          <w:color w:val="000000" w:themeColor="text1"/>
          <w:lang w:eastAsia="ru-RU"/>
        </w:rPr>
        <w:t>заявления</w:t>
      </w:r>
      <w:r w:rsidRPr="007F3F6B">
        <w:rPr>
          <w:rFonts w:ascii="Arial" w:eastAsia="Calibri" w:hAnsi="Arial" w:cs="Arial"/>
          <w:color w:val="000000" w:themeColor="text1"/>
          <w:lang w:eastAsia="en-US"/>
        </w:rPr>
        <w:t xml:space="preserve">: </w:t>
      </w:r>
    </w:p>
    <w:p w:rsidR="00452AC1" w:rsidRPr="007F3F6B" w:rsidRDefault="00566A3D" w:rsidP="00956D82">
      <w:pPr>
        <w:pStyle w:val="af1"/>
        <w:ind w:firstLine="709"/>
        <w:jc w:val="both"/>
        <w:rPr>
          <w:rFonts w:ascii="Arial" w:hAnsi="Arial" w:cs="Arial"/>
          <w:color w:val="000000" w:themeColor="text1"/>
        </w:rPr>
      </w:pPr>
      <w:r w:rsidRPr="007F3F6B">
        <w:rPr>
          <w:rFonts w:ascii="Arial" w:hAnsi="Arial" w:cs="Arial"/>
          <w:color w:val="000000" w:themeColor="text1"/>
        </w:rPr>
        <w:t>- заменить в пункте 3.2.3.3 § 3-5;</w:t>
      </w:r>
    </w:p>
    <w:p w:rsidR="00F533A9" w:rsidRPr="007F3F6B" w:rsidRDefault="00F533A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533A9" w:rsidRPr="007F3F6B" w:rsidRDefault="00F533A9" w:rsidP="00956D82">
      <w:pPr>
        <w:pStyle w:val="af1"/>
        <w:ind w:firstLine="709"/>
        <w:jc w:val="both"/>
        <w:rPr>
          <w:rFonts w:ascii="Arial" w:eastAsia="Calibri" w:hAnsi="Arial" w:cs="Arial"/>
          <w:color w:val="000000" w:themeColor="text1"/>
          <w:lang w:eastAsia="en-US"/>
        </w:rPr>
      </w:pPr>
      <w:r w:rsidRPr="007F3F6B">
        <w:rPr>
          <w:rFonts w:ascii="Arial" w:eastAsia="Calibri" w:hAnsi="Arial" w:cs="Arial"/>
          <w:color w:val="000000" w:themeColor="text1"/>
          <w:lang w:eastAsia="en-US"/>
        </w:rPr>
        <w:t>ЕИС автоматически формирует подтверждение о регистрации поступлении заявления и направляет соответствующее уведомление заявление в «Личный кабинет» заявителя на Едином портале государственных и муниципальных услуг (функций).</w:t>
      </w:r>
    </w:p>
    <w:p w:rsidR="00F533A9" w:rsidRPr="007F3F6B" w:rsidRDefault="00F533A9" w:rsidP="00956D82">
      <w:pPr>
        <w:pStyle w:val="af1"/>
        <w:ind w:firstLine="709"/>
        <w:jc w:val="both"/>
        <w:rPr>
          <w:rFonts w:ascii="Arial" w:eastAsia="Calibri" w:hAnsi="Arial" w:cs="Arial"/>
          <w:color w:val="000000" w:themeColor="text1"/>
          <w:lang w:eastAsia="en-US"/>
        </w:rPr>
      </w:pPr>
      <w:r w:rsidRPr="007F3F6B">
        <w:rPr>
          <w:rFonts w:ascii="Arial" w:eastAsia="Calibri" w:hAnsi="Arial" w:cs="Arial"/>
          <w:color w:val="000000" w:themeColor="text1"/>
          <w:lang w:eastAsia="en-US"/>
        </w:rPr>
        <w:t>Информирование заявителя о его регистрационном номере заявления происходит через «Личный кабинет» Единого портала государственных и муниципальных услуг (функций).</w:t>
      </w:r>
    </w:p>
    <w:p w:rsidR="00F533A9" w:rsidRPr="007F3F6B" w:rsidRDefault="00F533A9" w:rsidP="00956D82">
      <w:pPr>
        <w:pStyle w:val="af1"/>
        <w:ind w:firstLine="709"/>
        <w:jc w:val="both"/>
        <w:rPr>
          <w:rFonts w:ascii="Arial" w:eastAsia="Calibri" w:hAnsi="Arial" w:cs="Arial"/>
          <w:i/>
          <w:color w:val="000000" w:themeColor="text1"/>
          <w:lang w:eastAsia="en-US"/>
        </w:rPr>
      </w:pPr>
      <w:r w:rsidRPr="007F3F6B">
        <w:rPr>
          <w:rFonts w:ascii="Arial" w:eastAsia="Calibri" w:hAnsi="Arial" w:cs="Arial"/>
          <w:color w:val="000000" w:themeColor="text1"/>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7F3F6B">
        <w:rPr>
          <w:rFonts w:ascii="Arial" w:eastAsia="Calibri" w:hAnsi="Arial" w:cs="Arial"/>
          <w:color w:val="000000" w:themeColor="text1"/>
          <w:lang w:eastAsia="en-US"/>
        </w:rPr>
        <w:t>принято в работу ведомством/заявление принято</w:t>
      </w:r>
      <w:proofErr w:type="gramEnd"/>
      <w:r w:rsidRPr="007F3F6B">
        <w:rPr>
          <w:rFonts w:ascii="Arial" w:eastAsia="Calibri" w:hAnsi="Arial" w:cs="Arial"/>
          <w:color w:val="000000" w:themeColor="text1"/>
          <w:lang w:eastAsia="en-US"/>
        </w:rPr>
        <w:t xml:space="preserve"> к рассмотрению»; </w:t>
      </w:r>
    </w:p>
    <w:p w:rsidR="00452AC1" w:rsidRPr="007F3F6B" w:rsidRDefault="0020346D" w:rsidP="00956D82">
      <w:pPr>
        <w:pStyle w:val="af1"/>
        <w:ind w:firstLine="709"/>
        <w:jc w:val="both"/>
        <w:rPr>
          <w:rFonts w:ascii="Arial" w:hAnsi="Arial" w:cs="Arial"/>
          <w:color w:val="000000" w:themeColor="text1"/>
        </w:rPr>
      </w:pPr>
      <w:r w:rsidRPr="007F3F6B">
        <w:rPr>
          <w:rFonts w:ascii="Arial" w:hAnsi="Arial" w:cs="Arial"/>
          <w:color w:val="000000" w:themeColor="text1"/>
        </w:rPr>
        <w:t>- заменить в пункте 3.2.4 § 2</w:t>
      </w:r>
    </w:p>
    <w:p w:rsidR="0020346D" w:rsidRPr="007F3F6B" w:rsidRDefault="0020346D"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2) При предоставлении заявителем запроса через Единый портал государственных и муниципальных услуг (функций) – прием и регистрация заявления </w:t>
      </w:r>
      <w:r w:rsidRPr="007F3F6B">
        <w:rPr>
          <w:rFonts w:ascii="Arial" w:eastAsia="Calibri" w:hAnsi="Arial" w:cs="Arial"/>
          <w:color w:val="000000" w:themeColor="text1"/>
          <w:lang w:eastAsia="en-US"/>
        </w:rPr>
        <w:t xml:space="preserve">и уведомление о регистрации через «Личный 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20346D" w:rsidRPr="007F3F6B" w:rsidRDefault="0020346D"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заявителя о поступлении запроса в архивный отдел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20346D" w:rsidRPr="007F3F6B" w:rsidRDefault="0020346D"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Уведомление заявителя о регистрации запроса через </w:t>
      </w:r>
      <w:r w:rsidRPr="007F3F6B">
        <w:rPr>
          <w:rFonts w:ascii="Arial" w:eastAsia="Calibri" w:hAnsi="Arial" w:cs="Arial"/>
          <w:color w:val="000000" w:themeColor="text1"/>
          <w:lang w:eastAsia="en-US"/>
        </w:rPr>
        <w:t xml:space="preserve">«Личный кабинет» </w:t>
      </w:r>
      <w:r w:rsidRPr="007F3F6B">
        <w:rPr>
          <w:rFonts w:ascii="Arial" w:hAnsi="Arial" w:cs="Arial"/>
          <w:color w:val="000000" w:themeColor="text1"/>
          <w:lang w:eastAsia="ru-RU"/>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запроса. </w:t>
      </w:r>
    </w:p>
    <w:p w:rsidR="00452AC1" w:rsidRPr="007F3F6B" w:rsidRDefault="00345D3A" w:rsidP="00956D82">
      <w:pPr>
        <w:pStyle w:val="af1"/>
        <w:ind w:firstLine="709"/>
        <w:jc w:val="both"/>
        <w:rPr>
          <w:rFonts w:ascii="Arial" w:hAnsi="Arial" w:cs="Arial"/>
          <w:color w:val="000000" w:themeColor="text1"/>
        </w:rPr>
      </w:pPr>
      <w:r w:rsidRPr="007F3F6B">
        <w:rPr>
          <w:rFonts w:ascii="Arial" w:hAnsi="Arial" w:cs="Arial"/>
          <w:color w:val="000000" w:themeColor="text1"/>
        </w:rPr>
        <w:t>- в пункте 3.5.4</w:t>
      </w:r>
      <w:r w:rsidR="00C1141C" w:rsidRPr="007F3F6B">
        <w:rPr>
          <w:rFonts w:ascii="Arial" w:hAnsi="Arial" w:cs="Arial"/>
          <w:color w:val="000000" w:themeColor="text1"/>
        </w:rPr>
        <w:t>.</w:t>
      </w:r>
      <w:r w:rsidRPr="007F3F6B">
        <w:rPr>
          <w:rFonts w:ascii="Arial" w:hAnsi="Arial" w:cs="Arial"/>
          <w:color w:val="000000" w:themeColor="text1"/>
        </w:rPr>
        <w:t xml:space="preserve">  в 1 абзаце убрать слова «</w:t>
      </w:r>
      <w:r w:rsidR="00C1141C" w:rsidRPr="007F3F6B">
        <w:rPr>
          <w:rFonts w:ascii="Arial" w:eastAsia="Calibri" w:hAnsi="Arial" w:cs="Arial"/>
          <w:color w:val="000000" w:themeColor="text1"/>
          <w:lang w:eastAsia="en-US"/>
        </w:rPr>
        <w:t>либо, по выбору заявителя, на электронную почту или путем направления СМС оповещения</w:t>
      </w:r>
      <w:r w:rsidRPr="007F3F6B">
        <w:rPr>
          <w:rFonts w:ascii="Arial" w:hAnsi="Arial" w:cs="Arial"/>
          <w:color w:val="000000" w:themeColor="text1"/>
        </w:rPr>
        <w:t>»</w:t>
      </w:r>
      <w:r w:rsidR="00C1141C" w:rsidRPr="007F3F6B">
        <w:rPr>
          <w:rFonts w:ascii="Arial" w:hAnsi="Arial" w:cs="Arial"/>
          <w:color w:val="000000" w:themeColor="text1"/>
        </w:rPr>
        <w:t>;</w:t>
      </w:r>
    </w:p>
    <w:p w:rsidR="005B7B28" w:rsidRPr="007F3F6B" w:rsidRDefault="005B7B28" w:rsidP="00956D82">
      <w:pPr>
        <w:pStyle w:val="af1"/>
        <w:ind w:firstLine="709"/>
        <w:jc w:val="both"/>
        <w:rPr>
          <w:rFonts w:ascii="Arial" w:hAnsi="Arial" w:cs="Arial"/>
          <w:color w:val="000000" w:themeColor="text1"/>
        </w:rPr>
      </w:pPr>
      <w:r w:rsidRPr="007F3F6B">
        <w:rPr>
          <w:rFonts w:ascii="Arial" w:hAnsi="Arial" w:cs="Arial"/>
          <w:color w:val="000000" w:themeColor="text1"/>
        </w:rPr>
        <w:t>- в пункте 3.5.4.  убрать 2 абзац;</w:t>
      </w:r>
    </w:p>
    <w:p w:rsidR="005B7B28" w:rsidRPr="007F3F6B" w:rsidRDefault="00C654F8" w:rsidP="00956D82">
      <w:pPr>
        <w:pStyle w:val="af1"/>
        <w:ind w:firstLine="709"/>
        <w:jc w:val="both"/>
        <w:rPr>
          <w:rFonts w:ascii="Arial" w:hAnsi="Arial" w:cs="Arial"/>
          <w:color w:val="000000" w:themeColor="text1"/>
        </w:rPr>
      </w:pPr>
      <w:r w:rsidRPr="007F3F6B">
        <w:rPr>
          <w:rFonts w:ascii="Arial" w:eastAsia="Calibri" w:hAnsi="Arial" w:cs="Arial"/>
          <w:color w:val="000000" w:themeColor="text1"/>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C1141C" w:rsidRPr="007F3F6B" w:rsidRDefault="00C1141C"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в пункте 3.5.5. § 1 в конце параграфа  слова «Многофункциональном центре» </w:t>
      </w:r>
      <w:proofErr w:type="gramStart"/>
      <w:r w:rsidRPr="007F3F6B">
        <w:rPr>
          <w:rFonts w:ascii="Arial" w:hAnsi="Arial" w:cs="Arial"/>
          <w:color w:val="000000" w:themeColor="text1"/>
        </w:rPr>
        <w:t>заменить на слова</w:t>
      </w:r>
      <w:proofErr w:type="gramEnd"/>
      <w:r w:rsidRPr="007F3F6B">
        <w:rPr>
          <w:rFonts w:ascii="Arial" w:hAnsi="Arial" w:cs="Arial"/>
          <w:color w:val="000000" w:themeColor="text1"/>
        </w:rPr>
        <w:t xml:space="preserve"> «Архивном отделе»;</w:t>
      </w:r>
    </w:p>
    <w:p w:rsidR="00C654F8" w:rsidRPr="007F3F6B" w:rsidRDefault="00C654F8" w:rsidP="00956D82">
      <w:pPr>
        <w:pStyle w:val="af1"/>
        <w:ind w:firstLine="709"/>
        <w:jc w:val="both"/>
        <w:rPr>
          <w:rFonts w:ascii="Arial" w:hAnsi="Arial" w:cs="Arial"/>
          <w:color w:val="000000" w:themeColor="text1"/>
        </w:rPr>
      </w:pPr>
      <w:r w:rsidRPr="007F3F6B">
        <w:rPr>
          <w:rFonts w:ascii="Arial" w:hAnsi="Arial" w:cs="Arial"/>
          <w:color w:val="000000" w:themeColor="text1"/>
        </w:rPr>
        <w:t>- в пункте 3.5.6. в конце добавить абзац;</w:t>
      </w:r>
    </w:p>
    <w:p w:rsidR="00DE3F0B" w:rsidRPr="007F3F6B" w:rsidRDefault="00DE3F0B" w:rsidP="00956D82">
      <w:pPr>
        <w:pStyle w:val="af1"/>
        <w:ind w:firstLine="709"/>
        <w:jc w:val="both"/>
        <w:rPr>
          <w:rFonts w:ascii="Arial" w:eastAsia="Calibri" w:hAnsi="Arial" w:cs="Arial"/>
          <w:color w:val="000000" w:themeColor="text1"/>
          <w:lang w:eastAsia="en-US"/>
        </w:rPr>
      </w:pPr>
      <w:r w:rsidRPr="007F3F6B">
        <w:rPr>
          <w:rFonts w:ascii="Arial" w:eastAsia="Calibri" w:hAnsi="Arial" w:cs="Arial"/>
          <w:color w:val="000000" w:themeColor="text1"/>
          <w:lang w:eastAsia="en-US"/>
        </w:rPr>
        <w:t xml:space="preserve">Выдача документов, содержащих сведения, отнесенные к конфиденциальной информации, производится при подтверждении прав на получение таких сведений. </w:t>
      </w:r>
    </w:p>
    <w:p w:rsidR="002A0FB4" w:rsidRPr="007F3F6B" w:rsidRDefault="002A0FB4" w:rsidP="00956D82">
      <w:pPr>
        <w:pStyle w:val="af1"/>
        <w:ind w:firstLine="709"/>
        <w:jc w:val="both"/>
        <w:rPr>
          <w:rFonts w:ascii="Arial" w:eastAsia="Calibri" w:hAnsi="Arial" w:cs="Arial"/>
          <w:color w:val="000000" w:themeColor="text1"/>
          <w:lang w:eastAsia="en-US"/>
        </w:rPr>
      </w:pPr>
      <w:r w:rsidRPr="007F3F6B">
        <w:rPr>
          <w:rFonts w:ascii="Arial" w:eastAsia="Calibri" w:hAnsi="Arial" w:cs="Arial"/>
          <w:color w:val="000000" w:themeColor="text1"/>
          <w:lang w:eastAsia="en-US"/>
        </w:rPr>
        <w:t>-убрать пункты с 3.6 по 3.8:</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3.6. Направление заявителю сведений о ходе выполнения запроса о предоставлении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3.6.1. Под направлением заявителю сведений о ходе выполнения запроса о предоставлении услуги (далее – «уведомление о ходе предоставления услуги») </w:t>
      </w:r>
      <w:r w:rsidRPr="007F3F6B">
        <w:rPr>
          <w:rFonts w:ascii="Arial" w:hAnsi="Arial" w:cs="Arial"/>
          <w:color w:val="000000" w:themeColor="text1"/>
          <w:lang w:eastAsia="ru-RU"/>
        </w:rPr>
        <w:lastRenderedPageBreak/>
        <w:t>понимается уведомление заявителя о завершении выполнения административной процедуры предоставления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3.6.2. Уведомление о ходе предоставления услуги направляется архивным отделом Тальменского района в «Личный кабинет» заявителя на Едином портале государственных и муниципальных услуг (функций).</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о ходе предоставления услуги направляется муниципальным архивом не позднее дня завершения выполнения административной процедуры.</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3.6.3. При предоставлении муниципальной услуги в электронной форме используются следующие уведомления:</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о регистрации полученных от заявителя документов, содержащее сведения о факте получения от заявителя документов, необходимых для предоставления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о приеме представленных заявителем документов, содержащее сведения о приеме муниципальным архивом представленных заявителем документов и о начале процедуры предоставления услуги, либо содержащее мотивированный отказ в приеме документов;</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заявителя о записи на прием, содержащее сведения о подтвержденном времени и месте приема, а также указание на должностное лицо или подразделение муниципальным архивом, осуществляющее прием;</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заявителя о направлении муниципальным архивом межведомственных запросов, содержащих сведения о составе межведомственных запросов, наименование органов или организаций, в которые направлены запросы;</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уведомление заявителя о факте получения или </w:t>
      </w:r>
      <w:proofErr w:type="gramStart"/>
      <w:r w:rsidRPr="007F3F6B">
        <w:rPr>
          <w:rFonts w:ascii="Arial" w:hAnsi="Arial" w:cs="Arial"/>
          <w:color w:val="000000" w:themeColor="text1"/>
          <w:lang w:eastAsia="ru-RU"/>
        </w:rPr>
        <w:t>не получения</w:t>
      </w:r>
      <w:proofErr w:type="gramEnd"/>
      <w:r w:rsidRPr="007F3F6B">
        <w:rPr>
          <w:rFonts w:ascii="Arial" w:hAnsi="Arial" w:cs="Arial"/>
          <w:color w:val="000000" w:themeColor="text1"/>
          <w:lang w:eastAsia="ru-RU"/>
        </w:rPr>
        <w:t xml:space="preserve"> ответов на межведомственные запросы, направляемое заявителю по истечению срока, отведенного на межведомственное взаимодействие;</w:t>
      </w:r>
    </w:p>
    <w:p w:rsidR="008F70C7" w:rsidRPr="007F3F6B" w:rsidRDefault="008F70C7" w:rsidP="00956D82">
      <w:pPr>
        <w:pStyle w:val="af1"/>
        <w:ind w:firstLine="709"/>
        <w:jc w:val="both"/>
        <w:rPr>
          <w:rFonts w:ascii="Arial" w:hAnsi="Arial" w:cs="Arial"/>
          <w:color w:val="000000" w:themeColor="text1"/>
          <w:lang w:eastAsia="ru-RU"/>
        </w:rPr>
      </w:pPr>
      <w:proofErr w:type="gramStart"/>
      <w:r w:rsidRPr="007F3F6B">
        <w:rPr>
          <w:rFonts w:ascii="Arial" w:hAnsi="Arial" w:cs="Arial"/>
          <w:color w:val="000000" w:themeColor="text1"/>
          <w:lang w:eastAsia="ru-RU"/>
        </w:rPr>
        <w:t>уведомление заявителя о результатах рассмотрения документов,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 а также месте получения результата оказания услуги и механизме, позволяющем при необходимости осуществить запись на прием для получения результата оказания услуги, либо содержащее мотивированный отказ в предоставлении заявителю результата услуги;</w:t>
      </w:r>
      <w:proofErr w:type="gramEnd"/>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уведомление о завершении процедуры предоставления услуги, содержащее сведения о получении заявителем результата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и другие.</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3.7. Обеспечение возможности для заявителя оценить качество предоставления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3.7.1. В целях предоставления услуг муниципальный архив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3.7.2. Муниципальный архив обеспечивает возможность заявителю оценить на Едином портале государственных и муниципальных услуг (функций) качество выполнения административной процедуры непосредственно после ее завершения. </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3.7.3. Оценка заявителем качества выполнения административной процедуры не может являться обязательным условием продолжения предоставления муниципальным архивом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3.8. Обеспечение возможности для обжалования решений, действий или бездействия должностных</w:t>
      </w:r>
      <w:r w:rsidRPr="007F3F6B">
        <w:rPr>
          <w:rFonts w:ascii="Arial" w:hAnsi="Arial" w:cs="Arial"/>
          <w:color w:val="000000" w:themeColor="text1"/>
          <w:vertAlign w:val="subscript"/>
          <w:lang w:eastAsia="ru-RU"/>
        </w:rPr>
        <w:t xml:space="preserve"> </w:t>
      </w:r>
      <w:r w:rsidRPr="007F3F6B">
        <w:rPr>
          <w:rFonts w:ascii="Arial" w:hAnsi="Arial" w:cs="Arial"/>
          <w:color w:val="000000" w:themeColor="text1"/>
          <w:lang w:eastAsia="ru-RU"/>
        </w:rPr>
        <w:t>лиц муниципального архива при предоставлении муниципальной услуги.</w:t>
      </w:r>
    </w:p>
    <w:p w:rsidR="008F70C7" w:rsidRPr="007F3F6B" w:rsidRDefault="008F70C7"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 целях предоставления услуг муниципальный архив обеспечивает возможность для заявителя направить жалобу на решения, действия или бездействие должностного лица муниципального архива, предоставляющего муниципальную услугу, в том числе посредством Единого портала государственных и муниципальных услуг (функций).</w:t>
      </w:r>
    </w:p>
    <w:p w:rsidR="00DE3F0B" w:rsidRPr="007F3F6B" w:rsidRDefault="00122A1D" w:rsidP="00956D82">
      <w:pPr>
        <w:pStyle w:val="af1"/>
        <w:ind w:firstLine="709"/>
        <w:jc w:val="both"/>
        <w:rPr>
          <w:rFonts w:ascii="Arial" w:hAnsi="Arial" w:cs="Arial"/>
          <w:color w:val="000000" w:themeColor="text1"/>
        </w:rPr>
      </w:pPr>
      <w:r w:rsidRPr="007F3F6B">
        <w:rPr>
          <w:rFonts w:ascii="Arial" w:hAnsi="Arial" w:cs="Arial"/>
          <w:color w:val="000000" w:themeColor="text1"/>
        </w:rPr>
        <w:lastRenderedPageBreak/>
        <w:t xml:space="preserve">- заменить в разделе </w:t>
      </w:r>
      <w:r w:rsidRPr="007F3F6B">
        <w:rPr>
          <w:rFonts w:ascii="Arial" w:hAnsi="Arial" w:cs="Arial"/>
          <w:color w:val="000000" w:themeColor="text1"/>
          <w:lang w:val="en-US"/>
        </w:rPr>
        <w:t>V</w:t>
      </w:r>
      <w:r w:rsidRPr="007F3F6B">
        <w:rPr>
          <w:rFonts w:ascii="Arial" w:hAnsi="Arial" w:cs="Arial"/>
          <w:color w:val="000000" w:themeColor="text1"/>
        </w:rPr>
        <w:t xml:space="preserve"> пункты  5.1; 5.</w:t>
      </w:r>
      <w:r w:rsidR="00C1783E" w:rsidRPr="007F3F6B">
        <w:rPr>
          <w:rFonts w:ascii="Arial" w:hAnsi="Arial" w:cs="Arial"/>
          <w:color w:val="000000" w:themeColor="text1"/>
        </w:rPr>
        <w:t>2</w:t>
      </w:r>
      <w:r w:rsidRPr="007F3F6B">
        <w:rPr>
          <w:rFonts w:ascii="Arial" w:hAnsi="Arial" w:cs="Arial"/>
          <w:color w:val="000000" w:themeColor="text1"/>
        </w:rPr>
        <w:t xml:space="preserve"> § 1-6:</w:t>
      </w:r>
    </w:p>
    <w:p w:rsidR="0047722F" w:rsidRPr="007F3F6B" w:rsidRDefault="0047722F" w:rsidP="00956D82">
      <w:pPr>
        <w:pStyle w:val="af1"/>
        <w:ind w:firstLine="709"/>
        <w:jc w:val="both"/>
        <w:rPr>
          <w:rFonts w:ascii="Arial" w:hAnsi="Arial" w:cs="Arial"/>
          <w:color w:val="000000" w:themeColor="text1"/>
          <w:lang w:eastAsia="ru-RU"/>
        </w:rPr>
      </w:pPr>
      <w:proofErr w:type="gramStart"/>
      <w:r w:rsidRPr="007F3F6B">
        <w:rPr>
          <w:rFonts w:ascii="Arial" w:hAnsi="Arial" w:cs="Arial"/>
          <w:color w:val="000000" w:themeColor="text1"/>
          <w:lang w:val="en-US" w:eastAsia="ru-RU"/>
        </w:rPr>
        <w:t>V</w:t>
      </w:r>
      <w:r w:rsidRPr="007F3F6B">
        <w:rPr>
          <w:rFonts w:ascii="Arial" w:hAnsi="Arial" w:cs="Arial"/>
          <w:color w:val="000000" w:themeColor="text1"/>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7F3F6B">
        <w:rPr>
          <w:rFonts w:ascii="Arial" w:hAnsi="Arial" w:cs="Arial"/>
          <w:color w:val="000000" w:themeColor="text1"/>
          <w:vertAlign w:val="superscript"/>
          <w:lang w:eastAsia="ru-RU"/>
        </w:rPr>
        <w:footnoteReference w:id="2"/>
      </w:r>
      <w:r w:rsidRPr="007F3F6B">
        <w:rPr>
          <w:rFonts w:ascii="Arial" w:hAnsi="Arial" w:cs="Arial"/>
          <w:color w:val="000000" w:themeColor="text1"/>
          <w:lang w:eastAsia="ru-RU"/>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47722F" w:rsidRPr="007F3F6B" w:rsidRDefault="0047722F" w:rsidP="00956D82">
      <w:pPr>
        <w:pStyle w:val="af1"/>
        <w:ind w:firstLine="709"/>
        <w:jc w:val="both"/>
        <w:rPr>
          <w:rFonts w:ascii="Arial" w:hAnsi="Arial" w:cs="Arial"/>
          <w:color w:val="000000" w:themeColor="text1"/>
          <w:lang w:eastAsia="ru-RU"/>
        </w:rPr>
      </w:pPr>
    </w:p>
    <w:p w:rsidR="0047722F" w:rsidRPr="007F3F6B" w:rsidRDefault="0047722F"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en-US"/>
        </w:rPr>
        <w:t xml:space="preserve">5.1. </w:t>
      </w:r>
      <w:r w:rsidRPr="007F3F6B">
        <w:rPr>
          <w:rFonts w:ascii="Arial" w:hAnsi="Arial" w:cs="Arial"/>
          <w:color w:val="000000" w:themeColor="text1"/>
          <w:lang w:eastAsia="ru-RU"/>
        </w:rPr>
        <w:t xml:space="preserve">Заявители имеют право на досудебное (внесудебное) обжалование решений и действий (бездействия) </w:t>
      </w:r>
      <w:r w:rsidRPr="007F3F6B">
        <w:rPr>
          <w:rFonts w:ascii="Arial" w:hAnsi="Arial" w:cs="Arial"/>
          <w:color w:val="000000" w:themeColor="text1"/>
          <w:u w:val="single"/>
          <w:lang w:eastAsia="en-US"/>
        </w:rPr>
        <w:t>органа местного самоуправления</w:t>
      </w:r>
      <w:r w:rsidRPr="007F3F6B">
        <w:rPr>
          <w:rFonts w:ascii="Arial" w:hAnsi="Arial" w:cs="Arial"/>
          <w:color w:val="000000" w:themeColor="text1"/>
          <w:lang w:eastAsia="ru-RU"/>
        </w:rPr>
        <w:t xml:space="preserve">, должностных лиц </w:t>
      </w:r>
      <w:r w:rsidRPr="007F3F6B">
        <w:rPr>
          <w:rFonts w:ascii="Arial" w:hAnsi="Arial" w:cs="Arial"/>
          <w:color w:val="000000" w:themeColor="text1"/>
          <w:u w:val="single"/>
          <w:lang w:eastAsia="en-US"/>
        </w:rPr>
        <w:t>органа местного самоуправления</w:t>
      </w:r>
      <w:r w:rsidRPr="007F3F6B">
        <w:rPr>
          <w:rFonts w:ascii="Arial" w:hAnsi="Arial" w:cs="Arial"/>
          <w:color w:val="000000" w:themeColor="text1"/>
          <w:lang w:eastAsia="ru-RU"/>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7722F" w:rsidRPr="007F3F6B" w:rsidRDefault="0047722F"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 </w:t>
      </w:r>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5.2. Заявитель может обратиться с жалобой, в том числе в следующих случаях:</w:t>
      </w:r>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1) нарушение срока регистрации запроса заявителя о предоставлении муниципальной услуги; </w:t>
      </w:r>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2) нарушение срока предоставления муниципальной услуги;</w:t>
      </w:r>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w:t>
      </w:r>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w:t>
      </w:r>
    </w:p>
    <w:p w:rsidR="0047722F" w:rsidRPr="007F3F6B" w:rsidRDefault="0047722F" w:rsidP="00956D82">
      <w:pPr>
        <w:pStyle w:val="af1"/>
        <w:ind w:firstLine="709"/>
        <w:jc w:val="both"/>
        <w:rPr>
          <w:rFonts w:ascii="Arial" w:hAnsi="Arial" w:cs="Arial"/>
          <w:color w:val="000000" w:themeColor="text1"/>
          <w:lang w:eastAsia="en-US"/>
        </w:rPr>
      </w:pPr>
      <w:proofErr w:type="gramStart"/>
      <w:r w:rsidRPr="007F3F6B">
        <w:rPr>
          <w:rFonts w:ascii="Arial" w:hAnsi="Arial" w:cs="Arial"/>
          <w:color w:val="000000" w:themeColor="text1"/>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roofErr w:type="gramEnd"/>
    </w:p>
    <w:p w:rsidR="0047722F" w:rsidRPr="007F3F6B" w:rsidRDefault="0047722F"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rsidR="0047722F" w:rsidRPr="007F3F6B" w:rsidRDefault="00C1783E" w:rsidP="00956D82">
      <w:pPr>
        <w:pStyle w:val="af1"/>
        <w:ind w:firstLine="709"/>
        <w:jc w:val="both"/>
        <w:rPr>
          <w:rFonts w:ascii="Arial" w:hAnsi="Arial" w:cs="Arial"/>
          <w:color w:val="000000" w:themeColor="text1"/>
        </w:rPr>
      </w:pPr>
      <w:r w:rsidRPr="007F3F6B">
        <w:rPr>
          <w:rFonts w:ascii="Arial" w:hAnsi="Arial" w:cs="Arial"/>
          <w:color w:val="000000" w:themeColor="text1"/>
        </w:rPr>
        <w:t>- убрать в пункте 5.2 § 10:</w:t>
      </w:r>
    </w:p>
    <w:p w:rsidR="00B8544A" w:rsidRPr="007F3F6B" w:rsidRDefault="00B8544A" w:rsidP="00956D82">
      <w:pPr>
        <w:pStyle w:val="af1"/>
        <w:ind w:firstLine="709"/>
        <w:jc w:val="both"/>
        <w:rPr>
          <w:rFonts w:ascii="Arial" w:hAnsi="Arial" w:cs="Arial"/>
          <w:color w:val="000000" w:themeColor="text1"/>
          <w:lang w:eastAsia="en-US"/>
        </w:rPr>
      </w:pPr>
      <w:proofErr w:type="gramStart"/>
      <w:r w:rsidRPr="007F3F6B">
        <w:rPr>
          <w:rFonts w:ascii="Arial" w:hAnsi="Arial" w:cs="Arial"/>
          <w:color w:val="000000" w:themeColor="text1"/>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7F3F6B">
          <w:rPr>
            <w:rFonts w:ascii="Arial" w:hAnsi="Arial" w:cs="Arial"/>
            <w:color w:val="000000" w:themeColor="text1"/>
          </w:rPr>
          <w:t>пунктом 4 части 1 статьи 7</w:t>
        </w:r>
      </w:hyperlink>
      <w:r w:rsidRPr="007F3F6B">
        <w:rPr>
          <w:rFonts w:ascii="Arial" w:hAnsi="Arial" w:cs="Arial"/>
          <w:color w:val="000000" w:themeColor="text1"/>
        </w:rPr>
        <w:t xml:space="preserve"> Федерального закона от 27.07.2010 N 210-ФЗ  </w:t>
      </w:r>
      <w:hyperlink r:id="rId9" w:history="1">
        <w:r w:rsidRPr="007F3F6B">
          <w:rPr>
            <w:rFonts w:ascii="Arial" w:hAnsi="Arial" w:cs="Arial"/>
            <w:color w:val="000000" w:themeColor="text1"/>
          </w:rPr>
          <w:t>"Об организации предоставления государственных и муниципальных услуг</w:t>
        </w:r>
      </w:hyperlink>
      <w:r w:rsidRPr="007F3F6B">
        <w:rPr>
          <w:rFonts w:ascii="Arial" w:hAnsi="Arial" w:cs="Arial"/>
          <w:color w:val="000000" w:themeColor="text1"/>
        </w:rPr>
        <w:t xml:space="preserve">. </w:t>
      </w:r>
      <w:proofErr w:type="gramEnd"/>
    </w:p>
    <w:p w:rsidR="00C1783E" w:rsidRPr="007F3F6B" w:rsidRDefault="00DE03DF" w:rsidP="00956D82">
      <w:pPr>
        <w:pStyle w:val="af1"/>
        <w:ind w:firstLine="709"/>
        <w:jc w:val="both"/>
        <w:rPr>
          <w:rFonts w:ascii="Arial" w:hAnsi="Arial" w:cs="Arial"/>
          <w:color w:val="000000" w:themeColor="text1"/>
        </w:rPr>
      </w:pPr>
      <w:r w:rsidRPr="007F3F6B">
        <w:rPr>
          <w:rFonts w:ascii="Arial" w:hAnsi="Arial" w:cs="Arial"/>
          <w:color w:val="000000" w:themeColor="text1"/>
        </w:rPr>
        <w:t>- заменить  пункты 5.3.1.; 5.3.2.</w:t>
      </w:r>
    </w:p>
    <w:p w:rsidR="00072469" w:rsidRPr="007F3F6B" w:rsidRDefault="0007246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en-US"/>
        </w:rPr>
        <w:t xml:space="preserve">5.3.1. </w:t>
      </w:r>
      <w:r w:rsidRPr="007F3F6B">
        <w:rPr>
          <w:rFonts w:ascii="Arial" w:hAnsi="Arial" w:cs="Arial"/>
          <w:color w:val="000000" w:themeColor="text1"/>
          <w:lang w:eastAsia="ru-RU"/>
        </w:rPr>
        <w:t xml:space="preserve">Жалоба подается заявителем в письменной форме на бумажном носителе,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072469" w:rsidRPr="007F3F6B" w:rsidRDefault="0007246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lastRenderedPageBreak/>
        <w:t xml:space="preserve">Жалоба на действия (бездействие) и решения руководителя органа местного самоуправления направляется </w:t>
      </w:r>
      <w:r w:rsidRPr="007F3F6B">
        <w:rPr>
          <w:rFonts w:ascii="Arial" w:hAnsi="Arial" w:cs="Arial"/>
          <w:color w:val="000000" w:themeColor="text1"/>
          <w:u w:val="single"/>
          <w:lang w:eastAsia="ru-RU"/>
        </w:rPr>
        <w:t>главе администрации муниципального образования</w:t>
      </w:r>
      <w:r w:rsidRPr="007F3F6B">
        <w:rPr>
          <w:rFonts w:ascii="Arial" w:hAnsi="Arial" w:cs="Arial"/>
          <w:color w:val="000000" w:themeColor="text1"/>
          <w:lang w:eastAsia="ru-RU"/>
        </w:rPr>
        <w:t>.</w:t>
      </w:r>
    </w:p>
    <w:p w:rsidR="00072469" w:rsidRPr="007F3F6B" w:rsidRDefault="0007246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72469" w:rsidRPr="007F3F6B" w:rsidRDefault="00072469"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5.3.2. </w:t>
      </w:r>
      <w:proofErr w:type="gramStart"/>
      <w:r w:rsidRPr="007F3F6B">
        <w:rPr>
          <w:rFonts w:ascii="Arial" w:hAnsi="Arial" w:cs="Arial"/>
          <w:color w:val="000000" w:themeColor="text1"/>
          <w:lang w:eastAsia="en-US"/>
        </w:rPr>
        <w:t xml:space="preserve">Жалоба может быть направлена по почте, через Многофункциональный центр, официальный сайт </w:t>
      </w:r>
      <w:r w:rsidRPr="007F3F6B">
        <w:rPr>
          <w:rFonts w:ascii="Arial" w:hAnsi="Arial" w:cs="Arial"/>
          <w:color w:val="000000" w:themeColor="text1"/>
          <w:u w:val="single"/>
          <w:lang w:eastAsia="ru-RU"/>
        </w:rPr>
        <w:t>органа местного самоуправления</w:t>
      </w:r>
      <w:r w:rsidRPr="007F3F6B">
        <w:rPr>
          <w:rFonts w:ascii="Arial" w:hAnsi="Arial" w:cs="Arial"/>
          <w:color w:val="000000" w:themeColor="text1"/>
          <w:lang w:eastAsia="en-US"/>
        </w:rPr>
        <w:t>, Единый портал государственных и муниципальных услуг (функций)</w:t>
      </w:r>
      <w:r w:rsidRPr="007F3F6B">
        <w:rPr>
          <w:rFonts w:ascii="Arial" w:hAnsi="Arial" w:cs="Arial"/>
          <w:color w:val="000000" w:themeColor="text1"/>
          <w:lang w:eastAsia="ru-RU"/>
        </w:rPr>
        <w:t xml:space="preserve"> </w:t>
      </w:r>
      <w:r w:rsidRPr="007F3F6B">
        <w:rPr>
          <w:rFonts w:ascii="Arial" w:hAnsi="Arial" w:cs="Arial"/>
          <w:color w:val="000000" w:themeColor="text1"/>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7F3F6B">
        <w:rPr>
          <w:rFonts w:ascii="Arial" w:hAnsi="Arial" w:cs="Arial"/>
          <w:color w:val="000000" w:themeColor="text1"/>
          <w:lang w:eastAsia="en-US"/>
        </w:rPr>
        <w:t xml:space="preserve"> – «портал досудебного обжалования»), а также может быть </w:t>
      </w:r>
      <w:proofErr w:type="gramStart"/>
      <w:r w:rsidRPr="007F3F6B">
        <w:rPr>
          <w:rFonts w:ascii="Arial" w:hAnsi="Arial" w:cs="Arial"/>
          <w:color w:val="000000" w:themeColor="text1"/>
          <w:lang w:eastAsia="en-US"/>
        </w:rPr>
        <w:t>принята</w:t>
      </w:r>
      <w:proofErr w:type="gramEnd"/>
      <w:r w:rsidRPr="007F3F6B">
        <w:rPr>
          <w:rFonts w:ascii="Arial" w:hAnsi="Arial" w:cs="Arial"/>
          <w:color w:val="000000" w:themeColor="text1"/>
          <w:lang w:eastAsia="en-US"/>
        </w:rPr>
        <w:t xml:space="preserve"> при личном приеме заявителя.</w:t>
      </w:r>
    </w:p>
    <w:p w:rsidR="00072469" w:rsidRPr="007F3F6B" w:rsidRDefault="00072469" w:rsidP="00956D82">
      <w:pPr>
        <w:pStyle w:val="af1"/>
        <w:ind w:firstLine="709"/>
        <w:jc w:val="both"/>
        <w:rPr>
          <w:rFonts w:ascii="Arial" w:hAnsi="Arial" w:cs="Arial"/>
          <w:color w:val="000000" w:themeColor="text1"/>
        </w:rPr>
      </w:pPr>
      <w:r w:rsidRPr="007F3F6B">
        <w:rPr>
          <w:rFonts w:ascii="Arial" w:hAnsi="Arial" w:cs="Arial"/>
          <w:color w:val="000000" w:themeColor="text1"/>
        </w:rPr>
        <w:t>- добавить пункт 5.3.3.:</w:t>
      </w:r>
    </w:p>
    <w:p w:rsidR="00504AD4" w:rsidRPr="007F3F6B" w:rsidRDefault="00504AD4"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5.3.3. В электронном виде жалоба может быть подана заявителем посредством:</w:t>
      </w:r>
    </w:p>
    <w:p w:rsidR="00504AD4" w:rsidRPr="007F3F6B" w:rsidRDefault="00504AD4"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а) официального сайта органа местного самоуправления в информационно-телекоммуникационной сети «Интернет»;</w:t>
      </w:r>
    </w:p>
    <w:p w:rsidR="00504AD4" w:rsidRPr="007F3F6B" w:rsidRDefault="00504AD4"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б) Единого портала государственных и муниципальных услуг (функций);</w:t>
      </w:r>
    </w:p>
    <w:p w:rsidR="00504AD4" w:rsidRPr="007F3F6B" w:rsidRDefault="00504AD4"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в) портала досудебного обжалования (do.gosuslugi.ru). </w:t>
      </w:r>
    </w:p>
    <w:p w:rsidR="00504AD4" w:rsidRPr="007F3F6B" w:rsidRDefault="00504AD4" w:rsidP="00956D82">
      <w:pPr>
        <w:pStyle w:val="af1"/>
        <w:ind w:firstLine="709"/>
        <w:jc w:val="both"/>
        <w:rPr>
          <w:rFonts w:ascii="Arial" w:hAnsi="Arial" w:cs="Arial"/>
          <w:color w:val="000000" w:themeColor="text1"/>
        </w:rPr>
      </w:pPr>
      <w:r w:rsidRPr="007F3F6B">
        <w:rPr>
          <w:rFonts w:ascii="Arial" w:hAnsi="Arial" w:cs="Arial"/>
          <w:color w:val="000000" w:themeColor="text1"/>
        </w:rPr>
        <w:t>-заменить пункты с 5.4. по 5.10:</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en-US"/>
        </w:rPr>
        <w:t xml:space="preserve">5.4. </w:t>
      </w:r>
      <w:r w:rsidRPr="007F3F6B">
        <w:rPr>
          <w:rFonts w:ascii="Arial" w:hAnsi="Arial" w:cs="Arial"/>
          <w:color w:val="000000" w:themeColor="text1"/>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Время приема жалоб совпадает со временем предоставления муниципальной услуги.</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3F6B">
        <w:rPr>
          <w:rFonts w:ascii="Arial" w:hAnsi="Arial" w:cs="Arial"/>
          <w:color w:val="000000" w:themeColor="text1"/>
          <w:lang w:eastAsia="ru-RU"/>
        </w:rPr>
        <w:t>представлена</w:t>
      </w:r>
      <w:proofErr w:type="gramEnd"/>
      <w:r w:rsidRPr="007F3F6B">
        <w:rPr>
          <w:rFonts w:ascii="Arial" w:hAnsi="Arial" w:cs="Arial"/>
          <w:color w:val="000000" w:themeColor="text1"/>
          <w:lang w:eastAsia="ru-RU"/>
        </w:rPr>
        <w:t>:</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доверенность, оформленная в соответствии с действующим законодательством Российской Федерации;</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C69F9" w:rsidRPr="007F3F6B" w:rsidRDefault="005C69F9"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lastRenderedPageBreak/>
        <w:t>5.9. Срок рассмотрения жалобы исчисляется со дня регистрации жалобы в Управлении.</w:t>
      </w:r>
    </w:p>
    <w:p w:rsidR="005C69F9" w:rsidRPr="007F3F6B" w:rsidRDefault="005C69F9"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5.10. Жалоба должна содержать:</w:t>
      </w:r>
    </w:p>
    <w:p w:rsidR="005C69F9" w:rsidRPr="007F3F6B" w:rsidRDefault="005C69F9" w:rsidP="00956D82">
      <w:pPr>
        <w:pStyle w:val="af1"/>
        <w:ind w:firstLine="709"/>
        <w:jc w:val="both"/>
        <w:rPr>
          <w:rFonts w:ascii="Arial" w:hAnsi="Arial" w:cs="Arial"/>
          <w:color w:val="000000" w:themeColor="text1"/>
          <w:lang w:eastAsia="en-US"/>
        </w:rPr>
      </w:pPr>
      <w:proofErr w:type="gramStart"/>
      <w:r w:rsidRPr="007F3F6B">
        <w:rPr>
          <w:rFonts w:ascii="Arial" w:hAnsi="Arial" w:cs="Arial"/>
          <w:color w:val="000000" w:themeColor="text1"/>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 </w:t>
      </w:r>
      <w:proofErr w:type="gramEnd"/>
    </w:p>
    <w:p w:rsidR="005C69F9" w:rsidRPr="007F3F6B" w:rsidRDefault="005C69F9" w:rsidP="00956D82">
      <w:pPr>
        <w:pStyle w:val="af1"/>
        <w:ind w:firstLine="709"/>
        <w:jc w:val="both"/>
        <w:rPr>
          <w:rFonts w:ascii="Arial" w:hAnsi="Arial" w:cs="Arial"/>
          <w:color w:val="000000" w:themeColor="text1"/>
          <w:lang w:eastAsia="en-US"/>
        </w:rPr>
      </w:pPr>
      <w:proofErr w:type="gramStart"/>
      <w:r w:rsidRPr="007F3F6B">
        <w:rPr>
          <w:rFonts w:ascii="Arial" w:hAnsi="Arial" w:cs="Arial"/>
          <w:color w:val="000000" w:themeColor="text1"/>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69F9" w:rsidRPr="007F3F6B" w:rsidRDefault="005C69F9"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4AD4" w:rsidRPr="007F3F6B" w:rsidRDefault="005C69F9"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        </w:t>
      </w:r>
    </w:p>
    <w:p w:rsidR="005C69F9" w:rsidRPr="007F3F6B" w:rsidRDefault="007F364B" w:rsidP="00956D82">
      <w:pPr>
        <w:pStyle w:val="af1"/>
        <w:ind w:firstLine="709"/>
        <w:jc w:val="both"/>
        <w:rPr>
          <w:rFonts w:ascii="Arial" w:hAnsi="Arial" w:cs="Arial"/>
          <w:color w:val="000000" w:themeColor="text1"/>
        </w:rPr>
      </w:pPr>
      <w:r w:rsidRPr="007F3F6B">
        <w:rPr>
          <w:rFonts w:ascii="Arial" w:hAnsi="Arial" w:cs="Arial"/>
          <w:color w:val="000000" w:themeColor="text1"/>
        </w:rPr>
        <w:t xml:space="preserve">- </w:t>
      </w:r>
      <w:proofErr w:type="gramStart"/>
      <w:r w:rsidRPr="007F3F6B">
        <w:rPr>
          <w:rFonts w:ascii="Arial" w:hAnsi="Arial" w:cs="Arial"/>
          <w:color w:val="000000" w:themeColor="text1"/>
        </w:rPr>
        <w:t>д</w:t>
      </w:r>
      <w:proofErr w:type="gramEnd"/>
      <w:r w:rsidRPr="007F3F6B">
        <w:rPr>
          <w:rFonts w:ascii="Arial" w:hAnsi="Arial" w:cs="Arial"/>
          <w:color w:val="000000" w:themeColor="text1"/>
        </w:rPr>
        <w:t>обавить пункты с 5.11. по 5.</w:t>
      </w:r>
      <w:r w:rsidR="002B3DDE" w:rsidRPr="007F3F6B">
        <w:rPr>
          <w:rFonts w:ascii="Arial" w:hAnsi="Arial" w:cs="Arial"/>
          <w:color w:val="000000" w:themeColor="text1"/>
        </w:rPr>
        <w:t>19.</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5.11. Орган местного самоуправления обеспечивает:</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оснащение мест приема жалоб;</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5.13. </w:t>
      </w:r>
      <w:proofErr w:type="gramStart"/>
      <w:r w:rsidRPr="007F3F6B">
        <w:rPr>
          <w:rFonts w:ascii="Arial" w:hAnsi="Arial" w:cs="Arial"/>
          <w:color w:val="000000" w:themeColor="text1"/>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7F3F6B">
        <w:rPr>
          <w:rFonts w:ascii="Arial" w:hAnsi="Arial" w:cs="Arial"/>
          <w:color w:val="000000" w:themeColor="text1"/>
          <w:u w:val="single"/>
          <w:lang w:eastAsia="ru-RU"/>
        </w:rPr>
        <w:t>органа местного самоуправления</w:t>
      </w:r>
      <w:r w:rsidRPr="007F3F6B">
        <w:rPr>
          <w:rFonts w:ascii="Arial" w:hAnsi="Arial" w:cs="Arial"/>
          <w:color w:val="000000" w:themeColor="text1"/>
          <w:lang w:eastAsia="en-US"/>
        </w:rPr>
        <w:t xml:space="preserve">, должностного лица </w:t>
      </w:r>
      <w:r w:rsidRPr="007F3F6B">
        <w:rPr>
          <w:rFonts w:ascii="Arial" w:hAnsi="Arial" w:cs="Arial"/>
          <w:color w:val="000000" w:themeColor="text1"/>
          <w:u w:val="single"/>
          <w:lang w:eastAsia="ru-RU"/>
        </w:rPr>
        <w:t>органа местного самоуправления</w:t>
      </w:r>
      <w:r w:rsidRPr="007F3F6B">
        <w:rPr>
          <w:rFonts w:ascii="Arial" w:hAnsi="Arial" w:cs="Arial"/>
          <w:color w:val="000000" w:themeColor="text1"/>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F3F6B">
        <w:rPr>
          <w:rFonts w:ascii="Arial" w:hAnsi="Arial" w:cs="Arial"/>
          <w:color w:val="000000" w:themeColor="text1"/>
          <w:lang w:eastAsia="en-US"/>
        </w:rPr>
        <w:t xml:space="preserve"> дней со дня ее регистрации. </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 xml:space="preserve">5.14. По результатам рассмотрения жалобы </w:t>
      </w:r>
      <w:r w:rsidRPr="007F3F6B">
        <w:rPr>
          <w:rFonts w:ascii="Arial" w:hAnsi="Arial" w:cs="Arial"/>
          <w:color w:val="000000" w:themeColor="text1"/>
          <w:u w:val="single"/>
          <w:lang w:eastAsia="ru-RU"/>
        </w:rPr>
        <w:t>глава администрации муниципального образования,</w:t>
      </w:r>
      <w:r w:rsidRPr="007F3F6B">
        <w:rPr>
          <w:rFonts w:ascii="Arial" w:hAnsi="Arial" w:cs="Arial"/>
          <w:color w:val="000000" w:themeColor="text1"/>
          <w:u w:val="single"/>
          <w:lang w:eastAsia="en-US"/>
        </w:rPr>
        <w:t xml:space="preserve"> руководитель </w:t>
      </w:r>
      <w:r w:rsidRPr="007F3F6B">
        <w:rPr>
          <w:rFonts w:ascii="Arial" w:hAnsi="Arial" w:cs="Arial"/>
          <w:color w:val="000000" w:themeColor="text1"/>
          <w:u w:val="single"/>
          <w:lang w:eastAsia="ru-RU"/>
        </w:rPr>
        <w:t>органа местного самоуправления</w:t>
      </w:r>
      <w:r w:rsidRPr="007F3F6B">
        <w:rPr>
          <w:rFonts w:ascii="Arial" w:hAnsi="Arial" w:cs="Arial"/>
          <w:color w:val="000000" w:themeColor="text1"/>
          <w:lang w:eastAsia="en-US"/>
        </w:rPr>
        <w:t xml:space="preserve"> принимает одно из следующих решений:</w:t>
      </w:r>
    </w:p>
    <w:p w:rsidR="00CE790B" w:rsidRPr="007F3F6B" w:rsidRDefault="00CE790B" w:rsidP="00956D82">
      <w:pPr>
        <w:pStyle w:val="af1"/>
        <w:ind w:firstLine="709"/>
        <w:jc w:val="both"/>
        <w:rPr>
          <w:rFonts w:ascii="Arial" w:hAnsi="Arial" w:cs="Arial"/>
          <w:color w:val="000000" w:themeColor="text1"/>
          <w:lang w:eastAsia="en-US"/>
        </w:rPr>
      </w:pPr>
      <w:proofErr w:type="gramStart"/>
      <w:r w:rsidRPr="007F3F6B">
        <w:rPr>
          <w:rFonts w:ascii="Arial" w:hAnsi="Arial" w:cs="Arial"/>
          <w:color w:val="000000" w:themeColor="text1"/>
          <w:lang w:eastAsia="en-US"/>
        </w:rPr>
        <w:t xml:space="preserve">1) удовлетворяет жалобу, в том числе в форме отмены принятого решения, исправления допущенных </w:t>
      </w:r>
      <w:r w:rsidRPr="007F3F6B">
        <w:rPr>
          <w:rFonts w:ascii="Arial" w:hAnsi="Arial" w:cs="Arial"/>
          <w:color w:val="000000" w:themeColor="text1"/>
          <w:u w:val="single"/>
          <w:lang w:eastAsia="ru-RU"/>
        </w:rPr>
        <w:t>органом местного самоуправления</w:t>
      </w:r>
      <w:r w:rsidRPr="007F3F6B">
        <w:rPr>
          <w:rFonts w:ascii="Arial" w:hAnsi="Arial" w:cs="Arial"/>
          <w:color w:val="000000" w:themeColor="text1"/>
          <w:lang w:eastAsia="en-US"/>
        </w:rPr>
        <w:t xml:space="preserve"> опечаток и ошибок в </w:t>
      </w:r>
      <w:r w:rsidRPr="007F3F6B">
        <w:rPr>
          <w:rFonts w:ascii="Arial" w:hAnsi="Arial" w:cs="Arial"/>
          <w:color w:val="000000" w:themeColor="text1"/>
          <w:lang w:eastAsia="en-US"/>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2) отказывает в удовлетворении жалобы.</w:t>
      </w:r>
    </w:p>
    <w:p w:rsidR="00CE790B" w:rsidRPr="007F3F6B" w:rsidRDefault="00CE790B"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en-US"/>
        </w:rPr>
        <w:t xml:space="preserve">5.15. </w:t>
      </w:r>
      <w:r w:rsidRPr="007F3F6B">
        <w:rPr>
          <w:rFonts w:ascii="Arial" w:hAnsi="Arial" w:cs="Arial"/>
          <w:color w:val="000000" w:themeColor="text1"/>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CE790B" w:rsidRPr="007F3F6B" w:rsidRDefault="00CE790B"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ru-RU"/>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5.17. Исчерпывающий перечень оснований не давать ответ заявителю, не направлять ответ по существу:</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CE790B"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CE790B" w:rsidRPr="007F3F6B" w:rsidRDefault="00CE790B" w:rsidP="00956D82">
      <w:pPr>
        <w:pStyle w:val="af1"/>
        <w:ind w:firstLine="709"/>
        <w:jc w:val="both"/>
        <w:rPr>
          <w:rFonts w:ascii="Arial" w:hAnsi="Arial" w:cs="Arial"/>
          <w:color w:val="000000" w:themeColor="text1"/>
          <w:lang w:eastAsia="ru-RU"/>
        </w:rPr>
      </w:pPr>
      <w:r w:rsidRPr="007F3F6B">
        <w:rPr>
          <w:rFonts w:ascii="Arial" w:hAnsi="Arial" w:cs="Arial"/>
          <w:color w:val="000000" w:themeColor="text1"/>
          <w:lang w:eastAsia="en-US"/>
        </w:rPr>
        <w:t>5.18. </w:t>
      </w:r>
      <w:r w:rsidRPr="007F3F6B">
        <w:rPr>
          <w:rFonts w:ascii="Arial" w:hAnsi="Arial" w:cs="Arial"/>
          <w:color w:val="000000" w:themeColor="text1"/>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56D82" w:rsidRPr="007F3F6B" w:rsidRDefault="00CE790B"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lang w:eastAsia="en-US"/>
        </w:rPr>
        <w:t>5.19.</w:t>
      </w:r>
      <w:r w:rsidRPr="007F3F6B">
        <w:rPr>
          <w:rFonts w:ascii="Arial" w:hAnsi="Arial" w:cs="Arial"/>
          <w:color w:val="000000" w:themeColor="text1"/>
          <w:lang w:eastAsia="ru-RU"/>
        </w:rPr>
        <w:t xml:space="preserve"> </w:t>
      </w:r>
      <w:r w:rsidRPr="007F3F6B">
        <w:rPr>
          <w:rFonts w:ascii="Arial" w:hAnsi="Arial" w:cs="Arial"/>
          <w:color w:val="000000" w:themeColor="text1"/>
          <w:lang w:eastAsia="en-US"/>
        </w:rPr>
        <w:t xml:space="preserve">В случае установления в ходе или по результатам </w:t>
      </w:r>
      <w:proofErr w:type="gramStart"/>
      <w:r w:rsidRPr="007F3F6B">
        <w:rPr>
          <w:rFonts w:ascii="Arial" w:hAnsi="Arial" w:cs="Arial"/>
          <w:color w:val="000000" w:themeColor="text1"/>
          <w:lang w:eastAsia="en-US"/>
        </w:rPr>
        <w:t>рассмотрения жалобы признаков состава административного правонарушения</w:t>
      </w:r>
      <w:proofErr w:type="gramEnd"/>
      <w:r w:rsidRPr="007F3F6B">
        <w:rPr>
          <w:rFonts w:ascii="Arial" w:hAnsi="Arial" w:cs="Arial"/>
          <w:color w:val="000000" w:themeColor="text1"/>
          <w:lang w:eastAsia="en-US"/>
        </w:rPr>
        <w:t xml:space="preserve"> или преступления </w:t>
      </w:r>
      <w:r w:rsidRPr="007F3F6B">
        <w:rPr>
          <w:rFonts w:ascii="Arial" w:hAnsi="Arial" w:cs="Arial"/>
          <w:color w:val="000000" w:themeColor="text1"/>
          <w:lang w:eastAsia="en-US"/>
        </w:rPr>
        <w:lastRenderedPageBreak/>
        <w:t xml:space="preserve">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928EA" w:rsidRPr="007F3F6B" w:rsidRDefault="001928EA" w:rsidP="00956D82">
      <w:pPr>
        <w:pStyle w:val="af1"/>
        <w:ind w:firstLine="709"/>
        <w:jc w:val="both"/>
        <w:rPr>
          <w:rFonts w:ascii="Arial" w:hAnsi="Arial" w:cs="Arial"/>
          <w:color w:val="000000" w:themeColor="text1"/>
          <w:lang w:eastAsia="en-US"/>
        </w:rPr>
      </w:pPr>
      <w:r w:rsidRPr="007F3F6B">
        <w:rPr>
          <w:rFonts w:ascii="Arial" w:hAnsi="Arial" w:cs="Arial"/>
          <w:color w:val="000000" w:themeColor="text1"/>
        </w:rPr>
        <w:t xml:space="preserve">2.  Опубликовать настоящее  постановление в установленном порядке.                                                      </w:t>
      </w:r>
    </w:p>
    <w:p w:rsidR="00CE790B" w:rsidRPr="007F3F6B" w:rsidRDefault="00CE790B" w:rsidP="00B87524">
      <w:pPr>
        <w:pStyle w:val="af1"/>
        <w:jc w:val="both"/>
        <w:rPr>
          <w:rFonts w:ascii="Arial" w:hAnsi="Arial" w:cs="Arial"/>
          <w:color w:val="000000" w:themeColor="text1"/>
          <w:lang w:eastAsia="ru-RU"/>
        </w:rPr>
      </w:pPr>
    </w:p>
    <w:p w:rsidR="00CE790B" w:rsidRPr="007F3F6B" w:rsidRDefault="00CE790B"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r w:rsidRPr="007F3F6B">
        <w:rPr>
          <w:rFonts w:ascii="Arial" w:hAnsi="Arial" w:cs="Arial"/>
          <w:color w:val="000000" w:themeColor="text1"/>
        </w:rPr>
        <w:t xml:space="preserve">Глава Тальменского района                               </w:t>
      </w:r>
      <w:r w:rsidR="00956D82" w:rsidRPr="007F3F6B">
        <w:rPr>
          <w:rFonts w:ascii="Arial" w:hAnsi="Arial" w:cs="Arial"/>
          <w:color w:val="000000" w:themeColor="text1"/>
        </w:rPr>
        <w:t xml:space="preserve">                  </w:t>
      </w:r>
      <w:r w:rsidRPr="007F3F6B">
        <w:rPr>
          <w:rFonts w:ascii="Arial" w:hAnsi="Arial" w:cs="Arial"/>
          <w:color w:val="000000" w:themeColor="text1"/>
        </w:rPr>
        <w:t xml:space="preserve">                С.Д. Самсоненко</w:t>
      </w: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p w:rsidR="003C4198" w:rsidRPr="007F3F6B" w:rsidRDefault="003C4198" w:rsidP="00B87524">
      <w:pPr>
        <w:pStyle w:val="af1"/>
        <w:jc w:val="both"/>
        <w:rPr>
          <w:rFonts w:ascii="Arial" w:hAnsi="Arial" w:cs="Arial"/>
          <w:color w:val="000000" w:themeColor="text1"/>
        </w:rPr>
      </w:pPr>
    </w:p>
    <w:sectPr w:rsidR="003C4198" w:rsidRPr="007F3F6B" w:rsidSect="00B87524">
      <w:footnotePr>
        <w:pos w:val="beneathText"/>
      </w:footnotePr>
      <w:pgSz w:w="11905" w:h="16837"/>
      <w:pgMar w:top="851" w:right="565"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97C" w:rsidRDefault="004D397C" w:rsidP="009E5B4C">
      <w:r>
        <w:separator/>
      </w:r>
    </w:p>
  </w:endnote>
  <w:endnote w:type="continuationSeparator" w:id="0">
    <w:p w:rsidR="004D397C" w:rsidRDefault="004D397C" w:rsidP="009E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97C" w:rsidRDefault="004D397C" w:rsidP="009E5B4C">
      <w:r>
        <w:separator/>
      </w:r>
    </w:p>
  </w:footnote>
  <w:footnote w:type="continuationSeparator" w:id="0">
    <w:p w:rsidR="004D397C" w:rsidRDefault="004D397C" w:rsidP="009E5B4C">
      <w:r>
        <w:continuationSeparator/>
      </w:r>
    </w:p>
  </w:footnote>
  <w:footnote w:id="1">
    <w:p w:rsidR="009E5B4C" w:rsidRPr="00452AC1" w:rsidRDefault="009E5B4C" w:rsidP="00452AC1">
      <w:pPr>
        <w:pStyle w:val="ae"/>
      </w:pPr>
    </w:p>
  </w:footnote>
  <w:footnote w:id="2">
    <w:p w:rsidR="0047722F" w:rsidRDefault="0047722F" w:rsidP="0047722F">
      <w:pPr>
        <w:pStyle w:val="a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860F6"/>
    <w:multiLevelType w:val="hybridMultilevel"/>
    <w:tmpl w:val="EA846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2C085F"/>
    <w:multiLevelType w:val="hybridMultilevel"/>
    <w:tmpl w:val="DC3A4626"/>
    <w:lvl w:ilvl="0" w:tplc="C51AF042">
      <w:start w:val="1"/>
      <w:numFmt w:val="decimal"/>
      <w:lvlText w:val="%1."/>
      <w:lvlJc w:val="left"/>
      <w:pPr>
        <w:ind w:left="1716" w:hanging="1104"/>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3">
    <w:nsid w:val="09E126A8"/>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4">
    <w:nsid w:val="0B5610B8"/>
    <w:multiLevelType w:val="hybridMultilevel"/>
    <w:tmpl w:val="C70CB758"/>
    <w:lvl w:ilvl="0" w:tplc="057262E8">
      <w:start w:val="1"/>
      <w:numFmt w:val="decimal"/>
      <w:lvlText w:val="%1."/>
      <w:lvlJc w:val="left"/>
      <w:pPr>
        <w:ind w:left="1039" w:hanging="411"/>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5">
    <w:nsid w:val="0C5E2D00"/>
    <w:multiLevelType w:val="hybridMultilevel"/>
    <w:tmpl w:val="DF707DF8"/>
    <w:lvl w:ilvl="0" w:tplc="7EDC5B2A">
      <w:start w:val="1"/>
      <w:numFmt w:val="decimal"/>
      <w:lvlText w:val="%1."/>
      <w:lvlJc w:val="left"/>
      <w:pPr>
        <w:ind w:left="936" w:hanging="360"/>
      </w:pPr>
      <w:rPr>
        <w:rFonts w:ascii="Times New Roman" w:hAnsi="Times New Roman" w:cs="Times New Roman"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0C7A6834"/>
    <w:multiLevelType w:val="multilevel"/>
    <w:tmpl w:val="BB30A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5A6EF3"/>
    <w:multiLevelType w:val="hybridMultilevel"/>
    <w:tmpl w:val="AB3CB658"/>
    <w:lvl w:ilvl="0" w:tplc="E7902D5C">
      <w:start w:val="1"/>
      <w:numFmt w:val="decimal"/>
      <w:lvlText w:val="%1."/>
      <w:lvlJc w:val="left"/>
      <w:pPr>
        <w:ind w:left="912" w:hanging="360"/>
      </w:pPr>
      <w:rPr>
        <w:rFonts w:hint="default"/>
      </w:rPr>
    </w:lvl>
    <w:lvl w:ilvl="1" w:tplc="04190019" w:tentative="1">
      <w:start w:val="1"/>
      <w:numFmt w:val="lowerLetter"/>
      <w:lvlText w:val="%2."/>
      <w:lvlJc w:val="left"/>
      <w:pPr>
        <w:ind w:left="1632" w:hanging="360"/>
      </w:pPr>
    </w:lvl>
    <w:lvl w:ilvl="2" w:tplc="0419001B" w:tentative="1">
      <w:start w:val="1"/>
      <w:numFmt w:val="lowerRoman"/>
      <w:lvlText w:val="%3."/>
      <w:lvlJc w:val="right"/>
      <w:pPr>
        <w:ind w:left="2352" w:hanging="180"/>
      </w:pPr>
    </w:lvl>
    <w:lvl w:ilvl="3" w:tplc="0419000F" w:tentative="1">
      <w:start w:val="1"/>
      <w:numFmt w:val="decimal"/>
      <w:lvlText w:val="%4."/>
      <w:lvlJc w:val="left"/>
      <w:pPr>
        <w:ind w:left="3072" w:hanging="360"/>
      </w:pPr>
    </w:lvl>
    <w:lvl w:ilvl="4" w:tplc="04190019" w:tentative="1">
      <w:start w:val="1"/>
      <w:numFmt w:val="lowerLetter"/>
      <w:lvlText w:val="%5."/>
      <w:lvlJc w:val="left"/>
      <w:pPr>
        <w:ind w:left="3792" w:hanging="360"/>
      </w:pPr>
    </w:lvl>
    <w:lvl w:ilvl="5" w:tplc="0419001B" w:tentative="1">
      <w:start w:val="1"/>
      <w:numFmt w:val="lowerRoman"/>
      <w:lvlText w:val="%6."/>
      <w:lvlJc w:val="right"/>
      <w:pPr>
        <w:ind w:left="4512" w:hanging="180"/>
      </w:pPr>
    </w:lvl>
    <w:lvl w:ilvl="6" w:tplc="0419000F" w:tentative="1">
      <w:start w:val="1"/>
      <w:numFmt w:val="decimal"/>
      <w:lvlText w:val="%7."/>
      <w:lvlJc w:val="left"/>
      <w:pPr>
        <w:ind w:left="5232" w:hanging="360"/>
      </w:pPr>
    </w:lvl>
    <w:lvl w:ilvl="7" w:tplc="04190019" w:tentative="1">
      <w:start w:val="1"/>
      <w:numFmt w:val="lowerLetter"/>
      <w:lvlText w:val="%8."/>
      <w:lvlJc w:val="left"/>
      <w:pPr>
        <w:ind w:left="5952" w:hanging="360"/>
      </w:pPr>
    </w:lvl>
    <w:lvl w:ilvl="8" w:tplc="0419001B" w:tentative="1">
      <w:start w:val="1"/>
      <w:numFmt w:val="lowerRoman"/>
      <w:lvlText w:val="%9."/>
      <w:lvlJc w:val="right"/>
      <w:pPr>
        <w:ind w:left="6672" w:hanging="180"/>
      </w:pPr>
    </w:lvl>
  </w:abstractNum>
  <w:abstractNum w:abstractNumId="8">
    <w:nsid w:val="0DE52EA4"/>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0FE61E77"/>
    <w:multiLevelType w:val="hybridMultilevel"/>
    <w:tmpl w:val="6D7837F6"/>
    <w:lvl w:ilvl="0" w:tplc="0CA686F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0">
    <w:nsid w:val="17636F0E"/>
    <w:multiLevelType w:val="hybridMultilevel"/>
    <w:tmpl w:val="D414BC58"/>
    <w:lvl w:ilvl="0" w:tplc="A29CAD16">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722DA5"/>
    <w:multiLevelType w:val="hybridMultilevel"/>
    <w:tmpl w:val="9E1AF330"/>
    <w:lvl w:ilvl="0" w:tplc="E5E074C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2">
    <w:nsid w:val="1AEF707F"/>
    <w:multiLevelType w:val="hybridMultilevel"/>
    <w:tmpl w:val="1966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1A26EA"/>
    <w:multiLevelType w:val="hybridMultilevel"/>
    <w:tmpl w:val="3580D094"/>
    <w:lvl w:ilvl="0" w:tplc="618A875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2F8E0633"/>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01B4A7F"/>
    <w:multiLevelType w:val="hybridMultilevel"/>
    <w:tmpl w:val="1EE0D59C"/>
    <w:lvl w:ilvl="0" w:tplc="E7DEC1C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334930A4"/>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17">
    <w:nsid w:val="361913F5"/>
    <w:multiLevelType w:val="hybridMultilevel"/>
    <w:tmpl w:val="6BBC776A"/>
    <w:lvl w:ilvl="0" w:tplc="B4A6FC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901118"/>
    <w:multiLevelType w:val="hybridMultilevel"/>
    <w:tmpl w:val="D6761D4E"/>
    <w:lvl w:ilvl="0" w:tplc="47364D1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F61246"/>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4DE45A5"/>
    <w:multiLevelType w:val="multilevel"/>
    <w:tmpl w:val="408CC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683D22"/>
    <w:multiLevelType w:val="hybridMultilevel"/>
    <w:tmpl w:val="C880889E"/>
    <w:lvl w:ilvl="0" w:tplc="4F32B33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2">
    <w:nsid w:val="4B9F454D"/>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nsid w:val="4BE71DBD"/>
    <w:multiLevelType w:val="hybridMultilevel"/>
    <w:tmpl w:val="EE8E4860"/>
    <w:lvl w:ilvl="0" w:tplc="3E7C9B28">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24">
    <w:nsid w:val="4DB904B8"/>
    <w:multiLevelType w:val="hybridMultilevel"/>
    <w:tmpl w:val="4C364152"/>
    <w:lvl w:ilvl="0" w:tplc="CF6A8BA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4E085CBC"/>
    <w:multiLevelType w:val="hybridMultilevel"/>
    <w:tmpl w:val="89D086DC"/>
    <w:lvl w:ilvl="0" w:tplc="6B9EED5C">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26">
    <w:nsid w:val="55C24B5F"/>
    <w:multiLevelType w:val="hybridMultilevel"/>
    <w:tmpl w:val="62DC07E8"/>
    <w:lvl w:ilvl="0" w:tplc="E342F6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85342BF"/>
    <w:multiLevelType w:val="hybridMultilevel"/>
    <w:tmpl w:val="DC6E1444"/>
    <w:lvl w:ilvl="0" w:tplc="7ACC66C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nsid w:val="59031E6A"/>
    <w:multiLevelType w:val="hybridMultilevel"/>
    <w:tmpl w:val="1F94C0AE"/>
    <w:lvl w:ilvl="0" w:tplc="588A2A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CDD5779"/>
    <w:multiLevelType w:val="hybridMultilevel"/>
    <w:tmpl w:val="045CB31A"/>
    <w:lvl w:ilvl="0" w:tplc="0B04E7D8">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5D095E4B"/>
    <w:multiLevelType w:val="hybridMultilevel"/>
    <w:tmpl w:val="570008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F37CF0"/>
    <w:multiLevelType w:val="hybridMultilevel"/>
    <w:tmpl w:val="3154C288"/>
    <w:lvl w:ilvl="0" w:tplc="DCAEA68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2">
    <w:nsid w:val="600435CA"/>
    <w:multiLevelType w:val="hybridMultilevel"/>
    <w:tmpl w:val="D11EFC5A"/>
    <w:lvl w:ilvl="0" w:tplc="82403E0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3">
    <w:nsid w:val="608108DD"/>
    <w:multiLevelType w:val="hybridMultilevel"/>
    <w:tmpl w:val="2A7E8286"/>
    <w:lvl w:ilvl="0" w:tplc="518CEE8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nsid w:val="662E359C"/>
    <w:multiLevelType w:val="hybridMultilevel"/>
    <w:tmpl w:val="1BA85628"/>
    <w:lvl w:ilvl="0" w:tplc="56BCCA08">
      <w:start w:val="1"/>
      <w:numFmt w:val="decimal"/>
      <w:lvlText w:val="%1."/>
      <w:lvlJc w:val="left"/>
      <w:pPr>
        <w:ind w:left="1091" w:hanging="532"/>
      </w:pPr>
      <w:rPr>
        <w:rFonts w:hint="default"/>
      </w:rPr>
    </w:lvl>
    <w:lvl w:ilvl="1" w:tplc="04190019" w:tentative="1">
      <w:start w:val="1"/>
      <w:numFmt w:val="lowerLetter"/>
      <w:lvlText w:val="%2."/>
      <w:lvlJc w:val="left"/>
      <w:pPr>
        <w:ind w:left="1639" w:hanging="360"/>
      </w:pPr>
    </w:lvl>
    <w:lvl w:ilvl="2" w:tplc="0419001B" w:tentative="1">
      <w:start w:val="1"/>
      <w:numFmt w:val="lowerRoman"/>
      <w:lvlText w:val="%3."/>
      <w:lvlJc w:val="right"/>
      <w:pPr>
        <w:ind w:left="2359" w:hanging="180"/>
      </w:pPr>
    </w:lvl>
    <w:lvl w:ilvl="3" w:tplc="0419000F" w:tentative="1">
      <w:start w:val="1"/>
      <w:numFmt w:val="decimal"/>
      <w:lvlText w:val="%4."/>
      <w:lvlJc w:val="left"/>
      <w:pPr>
        <w:ind w:left="3079" w:hanging="360"/>
      </w:pPr>
    </w:lvl>
    <w:lvl w:ilvl="4" w:tplc="04190019" w:tentative="1">
      <w:start w:val="1"/>
      <w:numFmt w:val="lowerLetter"/>
      <w:lvlText w:val="%5."/>
      <w:lvlJc w:val="left"/>
      <w:pPr>
        <w:ind w:left="3799" w:hanging="360"/>
      </w:pPr>
    </w:lvl>
    <w:lvl w:ilvl="5" w:tplc="0419001B" w:tentative="1">
      <w:start w:val="1"/>
      <w:numFmt w:val="lowerRoman"/>
      <w:lvlText w:val="%6."/>
      <w:lvlJc w:val="right"/>
      <w:pPr>
        <w:ind w:left="4519" w:hanging="180"/>
      </w:pPr>
    </w:lvl>
    <w:lvl w:ilvl="6" w:tplc="0419000F" w:tentative="1">
      <w:start w:val="1"/>
      <w:numFmt w:val="decimal"/>
      <w:lvlText w:val="%7."/>
      <w:lvlJc w:val="left"/>
      <w:pPr>
        <w:ind w:left="5239" w:hanging="360"/>
      </w:pPr>
    </w:lvl>
    <w:lvl w:ilvl="7" w:tplc="04190019" w:tentative="1">
      <w:start w:val="1"/>
      <w:numFmt w:val="lowerLetter"/>
      <w:lvlText w:val="%8."/>
      <w:lvlJc w:val="left"/>
      <w:pPr>
        <w:ind w:left="5959" w:hanging="360"/>
      </w:pPr>
    </w:lvl>
    <w:lvl w:ilvl="8" w:tplc="0419001B" w:tentative="1">
      <w:start w:val="1"/>
      <w:numFmt w:val="lowerRoman"/>
      <w:lvlText w:val="%9."/>
      <w:lvlJc w:val="right"/>
      <w:pPr>
        <w:ind w:left="6679" w:hanging="180"/>
      </w:pPr>
    </w:lvl>
  </w:abstractNum>
  <w:abstractNum w:abstractNumId="35">
    <w:nsid w:val="68B10970"/>
    <w:multiLevelType w:val="hybridMultilevel"/>
    <w:tmpl w:val="579ED572"/>
    <w:lvl w:ilvl="0" w:tplc="F6ACEAE0">
      <w:start w:val="1"/>
      <w:numFmt w:val="decimal"/>
      <w:lvlText w:val="%1."/>
      <w:lvlJc w:val="left"/>
      <w:pPr>
        <w:ind w:left="828" w:hanging="468"/>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C42FB"/>
    <w:multiLevelType w:val="hybridMultilevel"/>
    <w:tmpl w:val="5E1A9960"/>
    <w:lvl w:ilvl="0" w:tplc="10CA762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7">
    <w:nsid w:val="72AF61FF"/>
    <w:multiLevelType w:val="hybridMultilevel"/>
    <w:tmpl w:val="91AAC372"/>
    <w:lvl w:ilvl="0" w:tplc="363C236E">
      <w:start w:val="1"/>
      <w:numFmt w:val="decimal"/>
      <w:lvlText w:val="%1."/>
      <w:lvlJc w:val="left"/>
      <w:pPr>
        <w:ind w:left="1215" w:hanging="54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7C325A0F"/>
    <w:multiLevelType w:val="hybridMultilevel"/>
    <w:tmpl w:val="81DAEF9E"/>
    <w:lvl w:ilvl="0" w:tplc="7C94B0FE">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39">
    <w:nsid w:val="7EED29B5"/>
    <w:multiLevelType w:val="hybridMultilevel"/>
    <w:tmpl w:val="599E5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34"/>
  </w:num>
  <w:num w:numId="4">
    <w:abstractNumId w:val="4"/>
  </w:num>
  <w:num w:numId="5">
    <w:abstractNumId w:val="9"/>
  </w:num>
  <w:num w:numId="6">
    <w:abstractNumId w:val="38"/>
  </w:num>
  <w:num w:numId="7">
    <w:abstractNumId w:val="25"/>
  </w:num>
  <w:num w:numId="8">
    <w:abstractNumId w:val="23"/>
  </w:num>
  <w:num w:numId="9">
    <w:abstractNumId w:val="3"/>
  </w:num>
  <w:num w:numId="10">
    <w:abstractNumId w:val="11"/>
  </w:num>
  <w:num w:numId="11">
    <w:abstractNumId w:val="31"/>
  </w:num>
  <w:num w:numId="12">
    <w:abstractNumId w:val="28"/>
  </w:num>
  <w:num w:numId="13">
    <w:abstractNumId w:val="33"/>
  </w:num>
  <w:num w:numId="14">
    <w:abstractNumId w:val="24"/>
  </w:num>
  <w:num w:numId="15">
    <w:abstractNumId w:val="13"/>
  </w:num>
  <w:num w:numId="16">
    <w:abstractNumId w:val="29"/>
  </w:num>
  <w:num w:numId="17">
    <w:abstractNumId w:val="27"/>
  </w:num>
  <w:num w:numId="18">
    <w:abstractNumId w:val="19"/>
  </w:num>
  <w:num w:numId="19">
    <w:abstractNumId w:val="37"/>
  </w:num>
  <w:num w:numId="20">
    <w:abstractNumId w:val="14"/>
  </w:num>
  <w:num w:numId="21">
    <w:abstractNumId w:val="21"/>
  </w:num>
  <w:num w:numId="22">
    <w:abstractNumId w:val="15"/>
  </w:num>
  <w:num w:numId="23">
    <w:abstractNumId w:val="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7"/>
  </w:num>
  <w:num w:numId="27">
    <w:abstractNumId w:val="8"/>
  </w:num>
  <w:num w:numId="28">
    <w:abstractNumId w:val="39"/>
  </w:num>
  <w:num w:numId="29">
    <w:abstractNumId w:val="32"/>
  </w:num>
  <w:num w:numId="30">
    <w:abstractNumId w:val="22"/>
  </w:num>
  <w:num w:numId="31">
    <w:abstractNumId w:val="20"/>
  </w:num>
  <w:num w:numId="32">
    <w:abstractNumId w:val="6"/>
  </w:num>
  <w:num w:numId="33">
    <w:abstractNumId w:val="7"/>
  </w:num>
  <w:num w:numId="34">
    <w:abstractNumId w:val="2"/>
  </w:num>
  <w:num w:numId="35">
    <w:abstractNumId w:val="5"/>
  </w:num>
  <w:num w:numId="36">
    <w:abstractNumId w:val="36"/>
  </w:num>
  <w:num w:numId="37">
    <w:abstractNumId w:val="35"/>
  </w:num>
  <w:num w:numId="38">
    <w:abstractNumId w:val="10"/>
  </w:num>
  <w:num w:numId="39">
    <w:abstractNumId w:val="12"/>
  </w:num>
  <w:num w:numId="40">
    <w:abstractNumId w:val="1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85C58"/>
    <w:rsid w:val="000107C8"/>
    <w:rsid w:val="00012A08"/>
    <w:rsid w:val="00014309"/>
    <w:rsid w:val="000235D5"/>
    <w:rsid w:val="00041EAC"/>
    <w:rsid w:val="00043F49"/>
    <w:rsid w:val="0006427B"/>
    <w:rsid w:val="00067A8A"/>
    <w:rsid w:val="00072469"/>
    <w:rsid w:val="000727BF"/>
    <w:rsid w:val="0007557C"/>
    <w:rsid w:val="00085B5D"/>
    <w:rsid w:val="00092947"/>
    <w:rsid w:val="00097FD1"/>
    <w:rsid w:val="000A4FDD"/>
    <w:rsid w:val="000B4598"/>
    <w:rsid w:val="000B55C2"/>
    <w:rsid w:val="000B717F"/>
    <w:rsid w:val="000C1E40"/>
    <w:rsid w:val="000D4255"/>
    <w:rsid w:val="000D4EAB"/>
    <w:rsid w:val="000D63E3"/>
    <w:rsid w:val="000F70DA"/>
    <w:rsid w:val="00102638"/>
    <w:rsid w:val="00114DE7"/>
    <w:rsid w:val="00122150"/>
    <w:rsid w:val="00122A1D"/>
    <w:rsid w:val="00122D83"/>
    <w:rsid w:val="001448F4"/>
    <w:rsid w:val="0015716D"/>
    <w:rsid w:val="0015748A"/>
    <w:rsid w:val="001623D5"/>
    <w:rsid w:val="00170638"/>
    <w:rsid w:val="00181230"/>
    <w:rsid w:val="00184D6F"/>
    <w:rsid w:val="00190CBD"/>
    <w:rsid w:val="0019159B"/>
    <w:rsid w:val="00191BD3"/>
    <w:rsid w:val="001928EA"/>
    <w:rsid w:val="001A0B32"/>
    <w:rsid w:val="001A1131"/>
    <w:rsid w:val="001A587F"/>
    <w:rsid w:val="001B32EB"/>
    <w:rsid w:val="001D419E"/>
    <w:rsid w:val="001D49BD"/>
    <w:rsid w:val="001E0AD3"/>
    <w:rsid w:val="0020346D"/>
    <w:rsid w:val="00215DC2"/>
    <w:rsid w:val="00225DBF"/>
    <w:rsid w:val="002346B3"/>
    <w:rsid w:val="0024288F"/>
    <w:rsid w:val="002460CA"/>
    <w:rsid w:val="00246A2C"/>
    <w:rsid w:val="002517EC"/>
    <w:rsid w:val="00252649"/>
    <w:rsid w:val="0025533D"/>
    <w:rsid w:val="00261684"/>
    <w:rsid w:val="00261F92"/>
    <w:rsid w:val="00285031"/>
    <w:rsid w:val="0029335D"/>
    <w:rsid w:val="002A0FB4"/>
    <w:rsid w:val="002B154F"/>
    <w:rsid w:val="002B21F1"/>
    <w:rsid w:val="002B2CAD"/>
    <w:rsid w:val="002B3DDE"/>
    <w:rsid w:val="002C35A1"/>
    <w:rsid w:val="002C4C5A"/>
    <w:rsid w:val="002D34A6"/>
    <w:rsid w:val="002D45E1"/>
    <w:rsid w:val="002D64F7"/>
    <w:rsid w:val="002D7606"/>
    <w:rsid w:val="0030131F"/>
    <w:rsid w:val="003150A7"/>
    <w:rsid w:val="00321844"/>
    <w:rsid w:val="00321D74"/>
    <w:rsid w:val="00323C9D"/>
    <w:rsid w:val="00324899"/>
    <w:rsid w:val="00326B25"/>
    <w:rsid w:val="00327491"/>
    <w:rsid w:val="003359B5"/>
    <w:rsid w:val="00345D3A"/>
    <w:rsid w:val="0035250E"/>
    <w:rsid w:val="00352685"/>
    <w:rsid w:val="00353732"/>
    <w:rsid w:val="003573C6"/>
    <w:rsid w:val="0036070F"/>
    <w:rsid w:val="0036089F"/>
    <w:rsid w:val="00372C7A"/>
    <w:rsid w:val="00373116"/>
    <w:rsid w:val="00375AB4"/>
    <w:rsid w:val="00376823"/>
    <w:rsid w:val="003804DB"/>
    <w:rsid w:val="00381BD4"/>
    <w:rsid w:val="00385C58"/>
    <w:rsid w:val="00386B65"/>
    <w:rsid w:val="003C4198"/>
    <w:rsid w:val="003C6645"/>
    <w:rsid w:val="003D0510"/>
    <w:rsid w:val="003E02B7"/>
    <w:rsid w:val="003E145B"/>
    <w:rsid w:val="003E397A"/>
    <w:rsid w:val="003E78B0"/>
    <w:rsid w:val="003F5AD9"/>
    <w:rsid w:val="003F656D"/>
    <w:rsid w:val="003F75C2"/>
    <w:rsid w:val="004030FE"/>
    <w:rsid w:val="0043113F"/>
    <w:rsid w:val="00432F13"/>
    <w:rsid w:val="00434BC1"/>
    <w:rsid w:val="004359A4"/>
    <w:rsid w:val="00435D20"/>
    <w:rsid w:val="00452584"/>
    <w:rsid w:val="00452AC1"/>
    <w:rsid w:val="00467D62"/>
    <w:rsid w:val="0047722F"/>
    <w:rsid w:val="00482DFC"/>
    <w:rsid w:val="00485CA7"/>
    <w:rsid w:val="00487AC2"/>
    <w:rsid w:val="004901B4"/>
    <w:rsid w:val="00492CD6"/>
    <w:rsid w:val="00494505"/>
    <w:rsid w:val="004A03B0"/>
    <w:rsid w:val="004A08E9"/>
    <w:rsid w:val="004A1999"/>
    <w:rsid w:val="004A3851"/>
    <w:rsid w:val="004C08C1"/>
    <w:rsid w:val="004C626A"/>
    <w:rsid w:val="004D1431"/>
    <w:rsid w:val="004D22B0"/>
    <w:rsid w:val="004D397C"/>
    <w:rsid w:val="004E7B05"/>
    <w:rsid w:val="004F178A"/>
    <w:rsid w:val="004F5918"/>
    <w:rsid w:val="00500994"/>
    <w:rsid w:val="00504AD4"/>
    <w:rsid w:val="00506CFD"/>
    <w:rsid w:val="00522403"/>
    <w:rsid w:val="0052356D"/>
    <w:rsid w:val="00533DF1"/>
    <w:rsid w:val="0053637A"/>
    <w:rsid w:val="00557016"/>
    <w:rsid w:val="00562043"/>
    <w:rsid w:val="00563016"/>
    <w:rsid w:val="00566A3D"/>
    <w:rsid w:val="00571933"/>
    <w:rsid w:val="00581F4D"/>
    <w:rsid w:val="0058291F"/>
    <w:rsid w:val="0058717D"/>
    <w:rsid w:val="0059652A"/>
    <w:rsid w:val="00597EC3"/>
    <w:rsid w:val="005B56FF"/>
    <w:rsid w:val="005B7B28"/>
    <w:rsid w:val="005C1586"/>
    <w:rsid w:val="005C69F9"/>
    <w:rsid w:val="005E370D"/>
    <w:rsid w:val="005E6BA1"/>
    <w:rsid w:val="00621B47"/>
    <w:rsid w:val="00624D6E"/>
    <w:rsid w:val="00630940"/>
    <w:rsid w:val="00632B93"/>
    <w:rsid w:val="0064194E"/>
    <w:rsid w:val="00645B06"/>
    <w:rsid w:val="0064690F"/>
    <w:rsid w:val="0065386F"/>
    <w:rsid w:val="00660077"/>
    <w:rsid w:val="00677CA6"/>
    <w:rsid w:val="00687FEF"/>
    <w:rsid w:val="0069148D"/>
    <w:rsid w:val="006A7162"/>
    <w:rsid w:val="006B0294"/>
    <w:rsid w:val="006D0301"/>
    <w:rsid w:val="006D25CB"/>
    <w:rsid w:val="006F3B55"/>
    <w:rsid w:val="00702049"/>
    <w:rsid w:val="007052B4"/>
    <w:rsid w:val="00760312"/>
    <w:rsid w:val="00761D20"/>
    <w:rsid w:val="00764247"/>
    <w:rsid w:val="00765FE0"/>
    <w:rsid w:val="00783BAF"/>
    <w:rsid w:val="007859EF"/>
    <w:rsid w:val="00785CF0"/>
    <w:rsid w:val="00790C67"/>
    <w:rsid w:val="007913D2"/>
    <w:rsid w:val="007B3E3A"/>
    <w:rsid w:val="007C0FC4"/>
    <w:rsid w:val="007C1465"/>
    <w:rsid w:val="007D0C3D"/>
    <w:rsid w:val="007E3561"/>
    <w:rsid w:val="007F30E3"/>
    <w:rsid w:val="007F364B"/>
    <w:rsid w:val="007F3F6B"/>
    <w:rsid w:val="008012C2"/>
    <w:rsid w:val="0080157A"/>
    <w:rsid w:val="008064BE"/>
    <w:rsid w:val="0083367A"/>
    <w:rsid w:val="00845581"/>
    <w:rsid w:val="00851FDA"/>
    <w:rsid w:val="00867FA1"/>
    <w:rsid w:val="00877039"/>
    <w:rsid w:val="00887D98"/>
    <w:rsid w:val="008919C5"/>
    <w:rsid w:val="008954F0"/>
    <w:rsid w:val="008A4494"/>
    <w:rsid w:val="008C20EC"/>
    <w:rsid w:val="008C38E3"/>
    <w:rsid w:val="008C7717"/>
    <w:rsid w:val="008E14F2"/>
    <w:rsid w:val="008E2774"/>
    <w:rsid w:val="008F3AE0"/>
    <w:rsid w:val="008F70C7"/>
    <w:rsid w:val="00902347"/>
    <w:rsid w:val="00903EC1"/>
    <w:rsid w:val="0091519B"/>
    <w:rsid w:val="0091556F"/>
    <w:rsid w:val="00916A72"/>
    <w:rsid w:val="00924EC8"/>
    <w:rsid w:val="009256C3"/>
    <w:rsid w:val="00931060"/>
    <w:rsid w:val="00931539"/>
    <w:rsid w:val="0093467D"/>
    <w:rsid w:val="00941EC5"/>
    <w:rsid w:val="009441BC"/>
    <w:rsid w:val="00947326"/>
    <w:rsid w:val="00956D82"/>
    <w:rsid w:val="0098179C"/>
    <w:rsid w:val="0099058A"/>
    <w:rsid w:val="00992095"/>
    <w:rsid w:val="00996731"/>
    <w:rsid w:val="009B20E9"/>
    <w:rsid w:val="009C00B1"/>
    <w:rsid w:val="009C746F"/>
    <w:rsid w:val="009E4827"/>
    <w:rsid w:val="009E4944"/>
    <w:rsid w:val="009E5B4C"/>
    <w:rsid w:val="00A0194A"/>
    <w:rsid w:val="00A161AE"/>
    <w:rsid w:val="00A22ABC"/>
    <w:rsid w:val="00A26CEC"/>
    <w:rsid w:val="00A36A45"/>
    <w:rsid w:val="00A4432C"/>
    <w:rsid w:val="00A44B60"/>
    <w:rsid w:val="00A52993"/>
    <w:rsid w:val="00A55EC0"/>
    <w:rsid w:val="00A65CCA"/>
    <w:rsid w:val="00AA163E"/>
    <w:rsid w:val="00AA3F2F"/>
    <w:rsid w:val="00AA69F6"/>
    <w:rsid w:val="00AB107B"/>
    <w:rsid w:val="00AC3DFC"/>
    <w:rsid w:val="00AD506C"/>
    <w:rsid w:val="00AE17D1"/>
    <w:rsid w:val="00AE1BAB"/>
    <w:rsid w:val="00AE2D0F"/>
    <w:rsid w:val="00AE5202"/>
    <w:rsid w:val="00AF02B2"/>
    <w:rsid w:val="00AF2741"/>
    <w:rsid w:val="00AF6E74"/>
    <w:rsid w:val="00B00737"/>
    <w:rsid w:val="00B164D0"/>
    <w:rsid w:val="00B21B17"/>
    <w:rsid w:val="00B331E4"/>
    <w:rsid w:val="00B36094"/>
    <w:rsid w:val="00B4580C"/>
    <w:rsid w:val="00B47F9A"/>
    <w:rsid w:val="00B71015"/>
    <w:rsid w:val="00B718F4"/>
    <w:rsid w:val="00B81D4D"/>
    <w:rsid w:val="00B81D96"/>
    <w:rsid w:val="00B84581"/>
    <w:rsid w:val="00B852C7"/>
    <w:rsid w:val="00B8544A"/>
    <w:rsid w:val="00B87524"/>
    <w:rsid w:val="00B908C0"/>
    <w:rsid w:val="00B92724"/>
    <w:rsid w:val="00B94752"/>
    <w:rsid w:val="00BB2D85"/>
    <w:rsid w:val="00BB3123"/>
    <w:rsid w:val="00BB3BB0"/>
    <w:rsid w:val="00BB6EE1"/>
    <w:rsid w:val="00BC67D4"/>
    <w:rsid w:val="00BC6E05"/>
    <w:rsid w:val="00BD65DF"/>
    <w:rsid w:val="00BE008D"/>
    <w:rsid w:val="00BE55C8"/>
    <w:rsid w:val="00BF34F7"/>
    <w:rsid w:val="00BF640F"/>
    <w:rsid w:val="00C02162"/>
    <w:rsid w:val="00C046D1"/>
    <w:rsid w:val="00C07176"/>
    <w:rsid w:val="00C1141C"/>
    <w:rsid w:val="00C11E9F"/>
    <w:rsid w:val="00C1783E"/>
    <w:rsid w:val="00C235DA"/>
    <w:rsid w:val="00C235F6"/>
    <w:rsid w:val="00C42D49"/>
    <w:rsid w:val="00C457F9"/>
    <w:rsid w:val="00C654F8"/>
    <w:rsid w:val="00C67D78"/>
    <w:rsid w:val="00C71F5B"/>
    <w:rsid w:val="00C72662"/>
    <w:rsid w:val="00C7637D"/>
    <w:rsid w:val="00C86015"/>
    <w:rsid w:val="00C964A3"/>
    <w:rsid w:val="00CA24FF"/>
    <w:rsid w:val="00CA411C"/>
    <w:rsid w:val="00CA7868"/>
    <w:rsid w:val="00CB3E17"/>
    <w:rsid w:val="00CB490E"/>
    <w:rsid w:val="00CC5823"/>
    <w:rsid w:val="00CD1A4B"/>
    <w:rsid w:val="00CD36F4"/>
    <w:rsid w:val="00CD69E2"/>
    <w:rsid w:val="00CE4F42"/>
    <w:rsid w:val="00CE790B"/>
    <w:rsid w:val="00CF0EA5"/>
    <w:rsid w:val="00D00CFA"/>
    <w:rsid w:val="00D025F4"/>
    <w:rsid w:val="00D2062D"/>
    <w:rsid w:val="00D269E9"/>
    <w:rsid w:val="00D30B39"/>
    <w:rsid w:val="00D40849"/>
    <w:rsid w:val="00D45340"/>
    <w:rsid w:val="00D51D1B"/>
    <w:rsid w:val="00D5665F"/>
    <w:rsid w:val="00D60EE0"/>
    <w:rsid w:val="00D71A13"/>
    <w:rsid w:val="00D76040"/>
    <w:rsid w:val="00D9370E"/>
    <w:rsid w:val="00DB25EE"/>
    <w:rsid w:val="00DB75EF"/>
    <w:rsid w:val="00DC27EC"/>
    <w:rsid w:val="00DC3D32"/>
    <w:rsid w:val="00DC4738"/>
    <w:rsid w:val="00DD12C2"/>
    <w:rsid w:val="00DE03DF"/>
    <w:rsid w:val="00DE3F0B"/>
    <w:rsid w:val="00DF229F"/>
    <w:rsid w:val="00DF3076"/>
    <w:rsid w:val="00DF3BC8"/>
    <w:rsid w:val="00DF578E"/>
    <w:rsid w:val="00E10A3C"/>
    <w:rsid w:val="00E2186B"/>
    <w:rsid w:val="00E22FE8"/>
    <w:rsid w:val="00E355D3"/>
    <w:rsid w:val="00E40E32"/>
    <w:rsid w:val="00E43355"/>
    <w:rsid w:val="00E45D7A"/>
    <w:rsid w:val="00E500D1"/>
    <w:rsid w:val="00E55786"/>
    <w:rsid w:val="00E752A6"/>
    <w:rsid w:val="00E81045"/>
    <w:rsid w:val="00E85039"/>
    <w:rsid w:val="00E8702B"/>
    <w:rsid w:val="00E900B4"/>
    <w:rsid w:val="00EA24AE"/>
    <w:rsid w:val="00EA2AF2"/>
    <w:rsid w:val="00EA37C1"/>
    <w:rsid w:val="00EB575F"/>
    <w:rsid w:val="00EB63BE"/>
    <w:rsid w:val="00EC1B14"/>
    <w:rsid w:val="00EC4C06"/>
    <w:rsid w:val="00EC7339"/>
    <w:rsid w:val="00ED6451"/>
    <w:rsid w:val="00EE3479"/>
    <w:rsid w:val="00EE6948"/>
    <w:rsid w:val="00EF4C3B"/>
    <w:rsid w:val="00F02F64"/>
    <w:rsid w:val="00F06AE4"/>
    <w:rsid w:val="00F112FF"/>
    <w:rsid w:val="00F20BD8"/>
    <w:rsid w:val="00F212AC"/>
    <w:rsid w:val="00F335D4"/>
    <w:rsid w:val="00F3760C"/>
    <w:rsid w:val="00F40E8D"/>
    <w:rsid w:val="00F419F3"/>
    <w:rsid w:val="00F533A9"/>
    <w:rsid w:val="00F6308E"/>
    <w:rsid w:val="00F64AFC"/>
    <w:rsid w:val="00F66888"/>
    <w:rsid w:val="00F74E38"/>
    <w:rsid w:val="00F77C90"/>
    <w:rsid w:val="00F93841"/>
    <w:rsid w:val="00F959F7"/>
    <w:rsid w:val="00FD24F9"/>
    <w:rsid w:val="00FF48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30FE"/>
    <w:pPr>
      <w:suppressAutoHyphens/>
    </w:pPr>
    <w:rPr>
      <w:sz w:val="24"/>
      <w:szCs w:val="24"/>
      <w:lang w:eastAsia="ar-SA"/>
    </w:rPr>
  </w:style>
  <w:style w:type="paragraph" w:styleId="1">
    <w:name w:val="heading 1"/>
    <w:basedOn w:val="a"/>
    <w:next w:val="a"/>
    <w:link w:val="10"/>
    <w:qFormat/>
    <w:rsid w:val="00D025F4"/>
    <w:pPr>
      <w:keepNext/>
      <w:spacing w:before="240" w:after="60"/>
      <w:outlineLvl w:val="0"/>
    </w:pPr>
    <w:rPr>
      <w:rFonts w:ascii="Cambria" w:hAnsi="Cambria"/>
      <w:b/>
      <w:bCs/>
      <w:kern w:val="32"/>
      <w:sz w:val="32"/>
      <w:szCs w:val="32"/>
    </w:rPr>
  </w:style>
  <w:style w:type="paragraph" w:styleId="3">
    <w:name w:val="heading 3"/>
    <w:basedOn w:val="a"/>
    <w:next w:val="a"/>
    <w:qFormat/>
    <w:rsid w:val="004030FE"/>
    <w:pPr>
      <w:keepNext/>
      <w:tabs>
        <w:tab w:val="num" w:pos="0"/>
      </w:tabs>
      <w:jc w:val="both"/>
      <w:outlineLvl w:val="2"/>
    </w:pPr>
    <w:rPr>
      <w:szCs w:val="20"/>
    </w:rPr>
  </w:style>
  <w:style w:type="paragraph" w:styleId="4">
    <w:name w:val="heading 4"/>
    <w:basedOn w:val="a"/>
    <w:next w:val="a"/>
    <w:qFormat/>
    <w:rsid w:val="004030FE"/>
    <w:pPr>
      <w:keepNext/>
      <w:tabs>
        <w:tab w:val="num" w:pos="0"/>
      </w:tabs>
      <w:spacing w:line="240" w:lineRule="exact"/>
      <w:outlineLvl w:val="3"/>
    </w:pPr>
    <w:rPr>
      <w:sz w:val="28"/>
      <w:szCs w:val="28"/>
    </w:rPr>
  </w:style>
  <w:style w:type="paragraph" w:styleId="5">
    <w:name w:val="heading 5"/>
    <w:basedOn w:val="a"/>
    <w:next w:val="a"/>
    <w:qFormat/>
    <w:rsid w:val="004030FE"/>
    <w:pPr>
      <w:keepNext/>
      <w:tabs>
        <w:tab w:val="num" w:pos="0"/>
      </w:tabs>
      <w:spacing w:line="240" w:lineRule="exact"/>
      <w:outlineLvl w:val="4"/>
    </w:pPr>
  </w:style>
  <w:style w:type="paragraph" w:styleId="6">
    <w:name w:val="heading 6"/>
    <w:basedOn w:val="a"/>
    <w:next w:val="a"/>
    <w:qFormat/>
    <w:rsid w:val="004030FE"/>
    <w:pPr>
      <w:keepNext/>
      <w:tabs>
        <w:tab w:val="num" w:pos="0"/>
      </w:tabs>
      <w:spacing w:before="240" w:line="240" w:lineRule="exact"/>
      <w:jc w:val="both"/>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030FE"/>
  </w:style>
  <w:style w:type="character" w:customStyle="1" w:styleId="11">
    <w:name w:val="Основной шрифт абзаца1"/>
    <w:rsid w:val="004030FE"/>
  </w:style>
  <w:style w:type="paragraph" w:customStyle="1" w:styleId="a3">
    <w:name w:val="Заголовок"/>
    <w:basedOn w:val="a"/>
    <w:next w:val="a4"/>
    <w:rsid w:val="004030FE"/>
    <w:pPr>
      <w:keepNext/>
      <w:spacing w:before="240" w:after="120"/>
    </w:pPr>
    <w:rPr>
      <w:rFonts w:ascii="Arial" w:eastAsia="Lucida Sans Unicode" w:hAnsi="Arial" w:cs="Tahoma"/>
      <w:sz w:val="28"/>
      <w:szCs w:val="28"/>
    </w:rPr>
  </w:style>
  <w:style w:type="paragraph" w:styleId="a4">
    <w:name w:val="Body Text"/>
    <w:basedOn w:val="a"/>
    <w:rsid w:val="004030FE"/>
    <w:pPr>
      <w:spacing w:after="120"/>
    </w:pPr>
  </w:style>
  <w:style w:type="paragraph" w:styleId="a5">
    <w:name w:val="List"/>
    <w:basedOn w:val="a4"/>
    <w:rsid w:val="004030FE"/>
    <w:rPr>
      <w:rFonts w:ascii="Arial" w:hAnsi="Arial" w:cs="Tahoma"/>
    </w:rPr>
  </w:style>
  <w:style w:type="paragraph" w:customStyle="1" w:styleId="12">
    <w:name w:val="Название1"/>
    <w:basedOn w:val="a"/>
    <w:rsid w:val="004030FE"/>
    <w:pPr>
      <w:suppressLineNumbers/>
      <w:spacing w:before="120" w:after="120"/>
    </w:pPr>
    <w:rPr>
      <w:rFonts w:ascii="Arial" w:hAnsi="Arial" w:cs="Tahoma"/>
      <w:i/>
      <w:iCs/>
      <w:sz w:val="20"/>
    </w:rPr>
  </w:style>
  <w:style w:type="paragraph" w:customStyle="1" w:styleId="13">
    <w:name w:val="Указатель1"/>
    <w:basedOn w:val="a"/>
    <w:rsid w:val="004030FE"/>
    <w:pPr>
      <w:suppressLineNumbers/>
    </w:pPr>
    <w:rPr>
      <w:rFonts w:ascii="Arial" w:hAnsi="Arial" w:cs="Tahoma"/>
    </w:rPr>
  </w:style>
  <w:style w:type="paragraph" w:styleId="a6">
    <w:name w:val="Body Text Indent"/>
    <w:basedOn w:val="a"/>
    <w:rsid w:val="004030FE"/>
    <w:pPr>
      <w:ind w:firstLine="600"/>
    </w:pPr>
    <w:rPr>
      <w:szCs w:val="20"/>
    </w:rPr>
  </w:style>
  <w:style w:type="paragraph" w:styleId="a7">
    <w:name w:val="Balloon Text"/>
    <w:basedOn w:val="a"/>
    <w:semiHidden/>
    <w:rsid w:val="009C00B1"/>
    <w:rPr>
      <w:rFonts w:ascii="Tahoma" w:hAnsi="Tahoma" w:cs="Tahoma"/>
      <w:sz w:val="16"/>
      <w:szCs w:val="16"/>
    </w:rPr>
  </w:style>
  <w:style w:type="paragraph" w:customStyle="1" w:styleId="ConsPlusNormal">
    <w:name w:val="ConsPlusNormal"/>
    <w:rsid w:val="00043F49"/>
    <w:pPr>
      <w:autoSpaceDE w:val="0"/>
      <w:autoSpaceDN w:val="0"/>
      <w:adjustRightInd w:val="0"/>
    </w:pPr>
    <w:rPr>
      <w:rFonts w:ascii="Arial" w:hAnsi="Arial" w:cs="Arial"/>
    </w:rPr>
  </w:style>
  <w:style w:type="table" w:styleId="a8">
    <w:name w:val="Table Grid"/>
    <w:basedOn w:val="a1"/>
    <w:rsid w:val="00F112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uiPriority w:val="99"/>
    <w:unhideWhenUsed/>
    <w:rsid w:val="00C42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rsid w:val="00C42D49"/>
    <w:rPr>
      <w:rFonts w:ascii="Courier New" w:hAnsi="Courier New" w:cs="Courier New"/>
    </w:rPr>
  </w:style>
  <w:style w:type="paragraph" w:customStyle="1" w:styleId="ConsPlusTitle">
    <w:name w:val="ConsPlusTitle"/>
    <w:basedOn w:val="a"/>
    <w:next w:val="ConsPlusNormal"/>
    <w:uiPriority w:val="99"/>
    <w:rsid w:val="003F656D"/>
    <w:rPr>
      <w:rFonts w:ascii="Arial" w:eastAsia="Arial" w:hAnsi="Arial" w:cs="Arial"/>
      <w:b/>
      <w:bCs/>
      <w:sz w:val="20"/>
      <w:szCs w:val="20"/>
    </w:rPr>
  </w:style>
  <w:style w:type="character" w:customStyle="1" w:styleId="10">
    <w:name w:val="Заголовок 1 Знак"/>
    <w:link w:val="1"/>
    <w:rsid w:val="00D025F4"/>
    <w:rPr>
      <w:rFonts w:ascii="Cambria" w:eastAsia="Times New Roman" w:hAnsi="Cambria" w:cs="Times New Roman"/>
      <w:b/>
      <w:bCs/>
      <w:kern w:val="32"/>
      <w:sz w:val="32"/>
      <w:szCs w:val="32"/>
      <w:lang w:eastAsia="ar-SA"/>
    </w:rPr>
  </w:style>
  <w:style w:type="paragraph" w:styleId="a9">
    <w:name w:val="Normal (Web)"/>
    <w:basedOn w:val="a"/>
    <w:uiPriority w:val="99"/>
    <w:unhideWhenUsed/>
    <w:rsid w:val="00D025F4"/>
    <w:pPr>
      <w:suppressAutoHyphens w:val="0"/>
      <w:spacing w:before="100" w:beforeAutospacing="1" w:after="119"/>
    </w:pPr>
    <w:rPr>
      <w:lang w:eastAsia="ru-RU"/>
    </w:rPr>
  </w:style>
  <w:style w:type="paragraph" w:customStyle="1" w:styleId="14">
    <w:name w:val="Обычный1"/>
    <w:uiPriority w:val="99"/>
    <w:semiHidden/>
    <w:rsid w:val="00D025F4"/>
    <w:pPr>
      <w:suppressAutoHyphens/>
    </w:pPr>
    <w:rPr>
      <w:rFonts w:eastAsia="Arial"/>
      <w:lang w:eastAsia="ar-SA"/>
    </w:rPr>
  </w:style>
  <w:style w:type="paragraph" w:customStyle="1" w:styleId="western">
    <w:name w:val="western"/>
    <w:basedOn w:val="a"/>
    <w:rsid w:val="00581F4D"/>
    <w:pPr>
      <w:suppressAutoHyphens w:val="0"/>
      <w:spacing w:before="100" w:beforeAutospacing="1" w:after="100" w:afterAutospacing="1"/>
    </w:pPr>
    <w:rPr>
      <w:lang w:eastAsia="ru-RU"/>
    </w:rPr>
  </w:style>
  <w:style w:type="character" w:styleId="aa">
    <w:name w:val="Hyperlink"/>
    <w:uiPriority w:val="99"/>
    <w:unhideWhenUsed/>
    <w:rsid w:val="00581F4D"/>
    <w:rPr>
      <w:color w:val="0000FF"/>
      <w:u w:val="single"/>
    </w:rPr>
  </w:style>
  <w:style w:type="paragraph" w:customStyle="1" w:styleId="p22">
    <w:name w:val="p22"/>
    <w:basedOn w:val="a"/>
    <w:rsid w:val="00581F4D"/>
    <w:pPr>
      <w:suppressAutoHyphens w:val="0"/>
      <w:spacing w:before="100" w:beforeAutospacing="1" w:after="100" w:afterAutospacing="1"/>
    </w:pPr>
    <w:rPr>
      <w:lang w:eastAsia="ru-RU"/>
    </w:rPr>
  </w:style>
  <w:style w:type="paragraph" w:customStyle="1" w:styleId="p23">
    <w:name w:val="p23"/>
    <w:basedOn w:val="a"/>
    <w:rsid w:val="00581F4D"/>
    <w:pPr>
      <w:suppressAutoHyphens w:val="0"/>
      <w:spacing w:before="100" w:beforeAutospacing="1" w:after="100" w:afterAutospacing="1"/>
    </w:pPr>
    <w:rPr>
      <w:lang w:eastAsia="ru-RU"/>
    </w:rPr>
  </w:style>
  <w:style w:type="paragraph" w:customStyle="1" w:styleId="ConsPlusNonformat">
    <w:name w:val="ConsPlusNonformat"/>
    <w:uiPriority w:val="99"/>
    <w:rsid w:val="0015748A"/>
    <w:pPr>
      <w:autoSpaceDE w:val="0"/>
      <w:autoSpaceDN w:val="0"/>
      <w:adjustRightInd w:val="0"/>
    </w:pPr>
    <w:rPr>
      <w:rFonts w:ascii="Courier New" w:hAnsi="Courier New" w:cs="Courier New"/>
    </w:rPr>
  </w:style>
  <w:style w:type="paragraph" w:styleId="ab">
    <w:name w:val="Plain Text"/>
    <w:basedOn w:val="a"/>
    <w:link w:val="ac"/>
    <w:unhideWhenUsed/>
    <w:rsid w:val="00A55EC0"/>
    <w:pPr>
      <w:suppressAutoHyphens w:val="0"/>
    </w:pPr>
    <w:rPr>
      <w:rFonts w:ascii="Courier New" w:hAnsi="Courier New" w:cs="Courier New"/>
      <w:sz w:val="20"/>
      <w:szCs w:val="20"/>
      <w:lang w:eastAsia="ru-RU"/>
    </w:rPr>
  </w:style>
  <w:style w:type="character" w:customStyle="1" w:styleId="ac">
    <w:name w:val="Текст Знак"/>
    <w:link w:val="ab"/>
    <w:rsid w:val="00A55EC0"/>
    <w:rPr>
      <w:rFonts w:ascii="Courier New" w:hAnsi="Courier New" w:cs="Courier New"/>
    </w:rPr>
  </w:style>
  <w:style w:type="paragraph" w:customStyle="1" w:styleId="ConsTitle">
    <w:name w:val="ConsTitle"/>
    <w:rsid w:val="00A55EC0"/>
    <w:pPr>
      <w:widowControl w:val="0"/>
      <w:autoSpaceDE w:val="0"/>
      <w:autoSpaceDN w:val="0"/>
      <w:adjustRightInd w:val="0"/>
      <w:ind w:right="19772"/>
    </w:pPr>
    <w:rPr>
      <w:rFonts w:ascii="Arial" w:hAnsi="Arial" w:cs="Arial"/>
      <w:b/>
      <w:bCs/>
      <w:sz w:val="16"/>
      <w:szCs w:val="16"/>
      <w:lang w:eastAsia="en-US"/>
    </w:rPr>
  </w:style>
  <w:style w:type="character" w:styleId="ad">
    <w:name w:val="Emphasis"/>
    <w:qFormat/>
    <w:rsid w:val="008E14F2"/>
    <w:rPr>
      <w:i/>
      <w:iCs/>
    </w:rPr>
  </w:style>
  <w:style w:type="paragraph" w:styleId="ae">
    <w:name w:val="footnote text"/>
    <w:basedOn w:val="a"/>
    <w:link w:val="af"/>
    <w:rsid w:val="009E5B4C"/>
    <w:pPr>
      <w:suppressAutoHyphens w:val="0"/>
    </w:pPr>
    <w:rPr>
      <w:sz w:val="20"/>
      <w:szCs w:val="20"/>
      <w:lang w:eastAsia="ru-RU"/>
    </w:rPr>
  </w:style>
  <w:style w:type="character" w:customStyle="1" w:styleId="af">
    <w:name w:val="Текст сноски Знак"/>
    <w:basedOn w:val="a0"/>
    <w:link w:val="ae"/>
    <w:rsid w:val="009E5B4C"/>
  </w:style>
  <w:style w:type="character" w:styleId="af0">
    <w:name w:val="footnote reference"/>
    <w:rsid w:val="009E5B4C"/>
    <w:rPr>
      <w:vertAlign w:val="superscript"/>
    </w:rPr>
  </w:style>
  <w:style w:type="paragraph" w:styleId="af1">
    <w:name w:val="No Spacing"/>
    <w:uiPriority w:val="1"/>
    <w:qFormat/>
    <w:rsid w:val="00B87524"/>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5007737">
      <w:bodyDiv w:val="1"/>
      <w:marLeft w:val="0"/>
      <w:marRight w:val="0"/>
      <w:marTop w:val="0"/>
      <w:marBottom w:val="0"/>
      <w:divBdr>
        <w:top w:val="none" w:sz="0" w:space="0" w:color="auto"/>
        <w:left w:val="none" w:sz="0" w:space="0" w:color="auto"/>
        <w:bottom w:val="none" w:sz="0" w:space="0" w:color="auto"/>
        <w:right w:val="none" w:sz="0" w:space="0" w:color="auto"/>
      </w:divBdr>
    </w:div>
    <w:div w:id="196698682">
      <w:bodyDiv w:val="1"/>
      <w:marLeft w:val="0"/>
      <w:marRight w:val="0"/>
      <w:marTop w:val="0"/>
      <w:marBottom w:val="0"/>
      <w:divBdr>
        <w:top w:val="none" w:sz="0" w:space="0" w:color="auto"/>
        <w:left w:val="none" w:sz="0" w:space="0" w:color="auto"/>
        <w:bottom w:val="none" w:sz="0" w:space="0" w:color="auto"/>
        <w:right w:val="none" w:sz="0" w:space="0" w:color="auto"/>
      </w:divBdr>
    </w:div>
    <w:div w:id="907492391">
      <w:bodyDiv w:val="1"/>
      <w:marLeft w:val="0"/>
      <w:marRight w:val="0"/>
      <w:marTop w:val="0"/>
      <w:marBottom w:val="0"/>
      <w:divBdr>
        <w:top w:val="none" w:sz="0" w:space="0" w:color="auto"/>
        <w:left w:val="none" w:sz="0" w:space="0" w:color="auto"/>
        <w:bottom w:val="none" w:sz="0" w:space="0" w:color="auto"/>
        <w:right w:val="none" w:sz="0" w:space="0" w:color="auto"/>
      </w:divBdr>
    </w:div>
    <w:div w:id="1290698296">
      <w:bodyDiv w:val="1"/>
      <w:marLeft w:val="0"/>
      <w:marRight w:val="0"/>
      <w:marTop w:val="0"/>
      <w:marBottom w:val="0"/>
      <w:divBdr>
        <w:top w:val="none" w:sz="0" w:space="0" w:color="auto"/>
        <w:left w:val="none" w:sz="0" w:space="0" w:color="auto"/>
        <w:bottom w:val="none" w:sz="0" w:space="0" w:color="auto"/>
        <w:right w:val="none" w:sz="0" w:space="0" w:color="auto"/>
      </w:divBdr>
    </w:div>
    <w:div w:id="1389960283">
      <w:bodyDiv w:val="1"/>
      <w:marLeft w:val="0"/>
      <w:marRight w:val="0"/>
      <w:marTop w:val="0"/>
      <w:marBottom w:val="0"/>
      <w:divBdr>
        <w:top w:val="none" w:sz="0" w:space="0" w:color="auto"/>
        <w:left w:val="none" w:sz="0" w:space="0" w:color="auto"/>
        <w:bottom w:val="none" w:sz="0" w:space="0" w:color="auto"/>
        <w:right w:val="none" w:sz="0" w:space="0" w:color="auto"/>
      </w:divBdr>
    </w:div>
    <w:div w:id="1553611234">
      <w:bodyDiv w:val="1"/>
      <w:marLeft w:val="0"/>
      <w:marRight w:val="0"/>
      <w:marTop w:val="0"/>
      <w:marBottom w:val="0"/>
      <w:divBdr>
        <w:top w:val="none" w:sz="0" w:space="0" w:color="auto"/>
        <w:left w:val="none" w:sz="0" w:space="0" w:color="auto"/>
        <w:bottom w:val="none" w:sz="0" w:space="0" w:color="auto"/>
        <w:right w:val="none" w:sz="0" w:space="0" w:color="auto"/>
      </w:divBdr>
    </w:div>
    <w:div w:id="15892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2080209DD56D92D312A084E5D4F88D02CDEE3DEE7474D30E4286440A0EDEE5EDBFA2AFE93ADAC51A5EB326524474E0E666FE0BC9LC28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DE321C9382906F26B545A4CD113F9B5EFCF1571BCE5B17283A4D4460144FC5ABB5B895C4C89FB08BECFC7356Eu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3B78E-F56B-493E-AFA4-B75C226D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5347</Words>
  <Characters>30484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АДМИНИСТРАЦИЯ  ТАЛЬМЕНСКОГО РАЙОНА</vt:lpstr>
    </vt:vector>
  </TitlesOfParts>
  <Company>Администр</Company>
  <LinksUpToDate>false</LinksUpToDate>
  <CharactersWithSpaces>35760</CharactersWithSpaces>
  <SharedDoc>false</SharedDoc>
  <HLinks>
    <vt:vector size="84" baseType="variant">
      <vt:variant>
        <vt:i4>2031709</vt:i4>
      </vt:variant>
      <vt:variant>
        <vt:i4>39</vt:i4>
      </vt:variant>
      <vt:variant>
        <vt:i4>0</vt:i4>
      </vt:variant>
      <vt:variant>
        <vt:i4>5</vt:i4>
      </vt:variant>
      <vt:variant>
        <vt:lpwstr>consultantplus://offline/ref=EEF50C94A05CF08F4D627C27757B9B7F6260DB35BFF990C584A3495F5C44B3E740A1788F2699F4E4C5CF42663A6954E</vt:lpwstr>
      </vt:variant>
      <vt:variant>
        <vt:lpwstr/>
      </vt:variant>
      <vt:variant>
        <vt:i4>6553660</vt:i4>
      </vt:variant>
      <vt:variant>
        <vt:i4>36</vt:i4>
      </vt:variant>
      <vt:variant>
        <vt:i4>0</vt:i4>
      </vt:variant>
      <vt:variant>
        <vt:i4>5</vt:i4>
      </vt:variant>
      <vt:variant>
        <vt:lpwstr>consultantplus://offline/ref=61CDBE615B8D853AD135456C8FBF351F177337DE95D30F1DFFF84F3EEE95F97BE0B89F2C6313662937670D2376E66061A8C97983A5DD979CwDm5E</vt:lpwstr>
      </vt:variant>
      <vt:variant>
        <vt:lpwstr/>
      </vt:variant>
      <vt:variant>
        <vt:i4>1376346</vt:i4>
      </vt:variant>
      <vt:variant>
        <vt:i4>33</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30</vt:i4>
      </vt:variant>
      <vt:variant>
        <vt:i4>0</vt:i4>
      </vt:variant>
      <vt:variant>
        <vt:i4>5</vt:i4>
      </vt:variant>
      <vt:variant>
        <vt:lpwstr>consultantplus://offline/ref=712080209DD56D92D312A084E5D4F88D02CDEE3DEE7474D30E4286440A0EDEE5EDBFA2AFE93ADAC51A5EB326524474E0E666FE0BC9LC28H</vt:lpwstr>
      </vt:variant>
      <vt:variant>
        <vt:lpwstr/>
      </vt:variant>
      <vt:variant>
        <vt:i4>1376346</vt:i4>
      </vt:variant>
      <vt:variant>
        <vt:i4>27</vt:i4>
      </vt:variant>
      <vt:variant>
        <vt:i4>0</vt:i4>
      </vt:variant>
      <vt:variant>
        <vt:i4>5</vt:i4>
      </vt:variant>
      <vt:variant>
        <vt:lpwstr>consultantplus://offline/ref=EDE321C9382906F26B545A4CD113F9B5EFCF1571BCE5B17283A4D4460144FC5ABB5B895C4C89FB08BECFC7356Eu7rAH</vt:lpwstr>
      </vt:variant>
      <vt:variant>
        <vt:lpwstr/>
      </vt:variant>
      <vt:variant>
        <vt:i4>4587530</vt:i4>
      </vt:variant>
      <vt:variant>
        <vt:i4>24</vt:i4>
      </vt:variant>
      <vt:variant>
        <vt:i4>0</vt:i4>
      </vt:variant>
      <vt:variant>
        <vt:i4>5</vt:i4>
      </vt:variant>
      <vt:variant>
        <vt:lpwstr>consultantplus://offline/ref=712080209DD56D92D312A084E5D4F88D02CDEE3DEE7474D30E4286440A0EDEE5EDBFA2AFE43EDAC51A5EB326524474E0E666FE0BC9LC28H</vt:lpwstr>
      </vt:variant>
      <vt:variant>
        <vt:lpwstr/>
      </vt:variant>
      <vt:variant>
        <vt:i4>1376346</vt:i4>
      </vt:variant>
      <vt:variant>
        <vt:i4>21</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3997755</vt:i4>
      </vt:variant>
      <vt:variant>
        <vt:i4>18</vt:i4>
      </vt:variant>
      <vt:variant>
        <vt:i4>0</vt:i4>
      </vt:variant>
      <vt:variant>
        <vt:i4>5</vt:i4>
      </vt:variant>
      <vt:variant>
        <vt:lpwstr>consultantplus://offline/ref=0D864FF145E65C7BC1254EB3E6DFAC35ABE6BC45C2523E63A201141137E80A65F013ECA8237E2E3B53A9176C22F77F387C1B43841C851E39I2p2H</vt:lpwstr>
      </vt:variant>
      <vt:variant>
        <vt:lpwstr/>
      </vt:variant>
      <vt:variant>
        <vt:i4>1376346</vt:i4>
      </vt:variant>
      <vt:variant>
        <vt:i4>15</vt:i4>
      </vt:variant>
      <vt:variant>
        <vt:i4>0</vt:i4>
      </vt:variant>
      <vt:variant>
        <vt:i4>5</vt:i4>
      </vt:variant>
      <vt:variant>
        <vt:lpwstr>consultantplus://offline/ref=EDE321C9382906F26B545A4CD113F9B5EFCF1571BCE5B17283A4D4460144FC5ABB5B895C4C89FB08BECFC7356Eu7rAH</vt:lpwstr>
      </vt:variant>
      <vt:variant>
        <vt:lpwstr/>
      </vt:variant>
      <vt:variant>
        <vt:i4>3473515</vt:i4>
      </vt:variant>
      <vt:variant>
        <vt:i4>12</vt:i4>
      </vt:variant>
      <vt:variant>
        <vt:i4>0</vt:i4>
      </vt:variant>
      <vt:variant>
        <vt:i4>5</vt:i4>
      </vt:variant>
      <vt:variant>
        <vt:lpwstr>consultantplus://offline/ref=0D864FF145E65C7BC1254EB3E6DFAC35ABE6BC45C2523E63A201141137E80A65F013ECAD20757A6F11F74E3C67BC723F63074383I0pBH</vt:lpwstr>
      </vt:variant>
      <vt:variant>
        <vt:lpwstr/>
      </vt:variant>
      <vt:variant>
        <vt:i4>1376346</vt:i4>
      </vt:variant>
      <vt:variant>
        <vt:i4>9</vt:i4>
      </vt:variant>
      <vt:variant>
        <vt:i4>0</vt:i4>
      </vt:variant>
      <vt:variant>
        <vt:i4>5</vt:i4>
      </vt:variant>
      <vt:variant>
        <vt:lpwstr>consultantplus://offline/ref=EDE321C9382906F26B545A4CD113F9B5EFCF1571BCE5B17283A4D4460144FC5ABB5B895C4C89FB08BECFC7356Eu7rAH</vt:lpwstr>
      </vt:variant>
      <vt:variant>
        <vt:lpwstr/>
      </vt:variant>
      <vt:variant>
        <vt:i4>3997753</vt:i4>
      </vt:variant>
      <vt:variant>
        <vt:i4>6</vt:i4>
      </vt:variant>
      <vt:variant>
        <vt:i4>0</vt:i4>
      </vt:variant>
      <vt:variant>
        <vt:i4>5</vt:i4>
      </vt:variant>
      <vt:variant>
        <vt:lpwstr>consultantplus://offline/ref=0D864FF145E65C7BC1254EB3E6DFAC35ABE6BC45C2523E63A201141137E80A65F013ECA8237E2E3F55A9176C22F77F387C1B43841C851E39I2p2H</vt:lpwstr>
      </vt:variant>
      <vt:variant>
        <vt:lpwstr/>
      </vt:variant>
      <vt:variant>
        <vt:i4>1376346</vt:i4>
      </vt:variant>
      <vt:variant>
        <vt:i4>3</vt:i4>
      </vt:variant>
      <vt:variant>
        <vt:i4>0</vt:i4>
      </vt:variant>
      <vt:variant>
        <vt:i4>5</vt:i4>
      </vt:variant>
      <vt:variant>
        <vt:lpwstr>consultantplus://offline/ref=EDE321C9382906F26B545A4CD113F9B5EFCF1571BCE5B17283A4D4460144FC5ABB5B895C4C89FB08BECFC7356Eu7rAH</vt:lpwstr>
      </vt:variant>
      <vt:variant>
        <vt:lpwstr/>
      </vt:variant>
      <vt:variant>
        <vt:i4>4587523</vt:i4>
      </vt:variant>
      <vt:variant>
        <vt:i4>0</vt:i4>
      </vt:variant>
      <vt:variant>
        <vt:i4>0</vt:i4>
      </vt:variant>
      <vt:variant>
        <vt:i4>5</vt:i4>
      </vt:variant>
      <vt:variant>
        <vt:lpwstr>consultantplus://offline/ref=712080209DD56D92D312A084E5D4F88D02CDEE3DEE7474D30E4286440A0EDEE5EDBFA2AFE93ADAC51A5EB326524474E0E666FE0BC9LC28H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ТАЛЬМЕНСКОГО РАЙОНА</dc:title>
  <dc:creator>User</dc:creator>
  <cp:lastModifiedBy>Александр</cp:lastModifiedBy>
  <cp:revision>3</cp:revision>
  <cp:lastPrinted>2019-07-18T04:03:00Z</cp:lastPrinted>
  <dcterms:created xsi:type="dcterms:W3CDTF">2020-12-09T01:52:00Z</dcterms:created>
  <dcterms:modified xsi:type="dcterms:W3CDTF">2020-12-09T02:20:00Z</dcterms:modified>
</cp:coreProperties>
</file>