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A3" w:rsidRPr="00141184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118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017A3" w:rsidRPr="00141184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017A3" w:rsidRPr="00141184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1184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8017A3" w:rsidRPr="00141184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1184">
        <w:rPr>
          <w:rFonts w:ascii="Arial" w:hAnsi="Arial" w:cs="Arial"/>
          <w:b/>
          <w:sz w:val="24"/>
          <w:szCs w:val="24"/>
        </w:rPr>
        <w:t>АЛТАЙСКОГО КРАЯ</w:t>
      </w:r>
    </w:p>
    <w:p w:rsidR="00D72173" w:rsidRPr="00141184" w:rsidRDefault="00D72173" w:rsidP="00141184">
      <w:pPr>
        <w:pStyle w:val="a4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017A3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1184">
        <w:rPr>
          <w:rFonts w:ascii="Arial" w:hAnsi="Arial" w:cs="Arial"/>
          <w:b/>
          <w:sz w:val="24"/>
          <w:szCs w:val="24"/>
        </w:rPr>
        <w:t>ПОСТАНОВЛЕНИЕ</w:t>
      </w:r>
    </w:p>
    <w:p w:rsidR="00141184" w:rsidRDefault="00141184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41184" w:rsidRPr="00141184" w:rsidRDefault="00141184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1184">
        <w:rPr>
          <w:rFonts w:ascii="Arial" w:hAnsi="Arial" w:cs="Arial"/>
          <w:b/>
          <w:sz w:val="24"/>
          <w:szCs w:val="24"/>
        </w:rPr>
        <w:t>р.п. Тальменка</w:t>
      </w:r>
    </w:p>
    <w:p w:rsidR="008017A3" w:rsidRPr="00141184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017A3" w:rsidRDefault="009231B0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1184">
        <w:rPr>
          <w:rFonts w:ascii="Arial" w:hAnsi="Arial" w:cs="Arial"/>
          <w:b/>
          <w:sz w:val="24"/>
          <w:szCs w:val="24"/>
        </w:rPr>
        <w:t>06.05.</w:t>
      </w:r>
      <w:r w:rsidR="008017A3" w:rsidRPr="00141184">
        <w:rPr>
          <w:rFonts w:ascii="Arial" w:hAnsi="Arial" w:cs="Arial"/>
          <w:b/>
          <w:sz w:val="24"/>
          <w:szCs w:val="24"/>
        </w:rPr>
        <w:t xml:space="preserve">2020 г.                          </w:t>
      </w:r>
      <w:r w:rsidR="00141184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8017A3" w:rsidRPr="0014118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141184">
        <w:rPr>
          <w:rFonts w:ascii="Arial" w:hAnsi="Arial" w:cs="Arial"/>
          <w:b/>
          <w:sz w:val="24"/>
          <w:szCs w:val="24"/>
        </w:rPr>
        <w:t>№336</w:t>
      </w:r>
    </w:p>
    <w:p w:rsidR="00141184" w:rsidRPr="00141184" w:rsidRDefault="00141184" w:rsidP="00141184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017A3" w:rsidRPr="00141184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1184">
        <w:rPr>
          <w:rFonts w:ascii="Arial" w:hAnsi="Arial" w:cs="Arial"/>
          <w:b/>
          <w:sz w:val="24"/>
          <w:szCs w:val="24"/>
        </w:rPr>
        <w:t xml:space="preserve">О создании  </w:t>
      </w:r>
      <w:r w:rsidRPr="0014118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41184">
        <w:rPr>
          <w:rFonts w:ascii="Arial" w:hAnsi="Arial" w:cs="Arial"/>
          <w:b/>
          <w:sz w:val="24"/>
          <w:szCs w:val="24"/>
        </w:rPr>
        <w:t xml:space="preserve">  </w:t>
      </w:r>
      <w:r w:rsidRPr="00141184">
        <w:rPr>
          <w:rFonts w:ascii="Arial" w:eastAsia="Calibri" w:hAnsi="Arial" w:cs="Arial"/>
          <w:b/>
          <w:sz w:val="24"/>
          <w:szCs w:val="24"/>
        </w:rPr>
        <w:t>межведомственного</w:t>
      </w:r>
      <w:r w:rsidR="00141184">
        <w:rPr>
          <w:rFonts w:ascii="Arial" w:hAnsi="Arial" w:cs="Arial"/>
          <w:b/>
          <w:sz w:val="24"/>
          <w:szCs w:val="24"/>
        </w:rPr>
        <w:t xml:space="preserve"> </w:t>
      </w:r>
      <w:r w:rsidRPr="00141184">
        <w:rPr>
          <w:rFonts w:ascii="Arial" w:eastAsia="Calibri" w:hAnsi="Arial" w:cs="Arial"/>
          <w:b/>
          <w:sz w:val="24"/>
          <w:szCs w:val="24"/>
        </w:rPr>
        <w:t>координационного совета  по реализации</w:t>
      </w:r>
    </w:p>
    <w:p w:rsidR="008017A3" w:rsidRPr="00141184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1184">
        <w:rPr>
          <w:rFonts w:ascii="Arial" w:eastAsia="Calibri" w:hAnsi="Arial" w:cs="Arial"/>
          <w:b/>
          <w:sz w:val="24"/>
          <w:szCs w:val="24"/>
        </w:rPr>
        <w:t xml:space="preserve">проекта </w:t>
      </w:r>
      <w:r w:rsidRPr="00141184">
        <w:rPr>
          <w:rFonts w:ascii="Arial" w:hAnsi="Arial" w:cs="Arial"/>
          <w:b/>
          <w:sz w:val="24"/>
          <w:szCs w:val="24"/>
        </w:rPr>
        <w:t xml:space="preserve"> «Билет в будущее» в рамках</w:t>
      </w:r>
      <w:r w:rsidR="00141184">
        <w:rPr>
          <w:rFonts w:ascii="Arial" w:hAnsi="Arial" w:cs="Arial"/>
          <w:b/>
          <w:sz w:val="24"/>
          <w:szCs w:val="24"/>
        </w:rPr>
        <w:t xml:space="preserve"> </w:t>
      </w:r>
      <w:r w:rsidRPr="00141184">
        <w:rPr>
          <w:rFonts w:ascii="Arial" w:hAnsi="Arial" w:cs="Arial"/>
          <w:b/>
          <w:sz w:val="24"/>
          <w:szCs w:val="24"/>
        </w:rPr>
        <w:t>профессиональной ориентации и</w:t>
      </w:r>
    </w:p>
    <w:p w:rsidR="008017A3" w:rsidRPr="00141184" w:rsidRDefault="008017A3" w:rsidP="0014118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41184">
        <w:rPr>
          <w:rFonts w:ascii="Arial" w:hAnsi="Arial" w:cs="Arial"/>
          <w:b/>
          <w:sz w:val="24"/>
          <w:szCs w:val="24"/>
        </w:rPr>
        <w:t>предпрофессиональной</w:t>
      </w:r>
      <w:proofErr w:type="spellEnd"/>
      <w:r w:rsidRPr="00141184">
        <w:rPr>
          <w:rFonts w:ascii="Arial" w:hAnsi="Arial" w:cs="Arial"/>
          <w:b/>
          <w:sz w:val="24"/>
          <w:szCs w:val="24"/>
        </w:rPr>
        <w:t xml:space="preserve"> подготовки</w:t>
      </w:r>
      <w:r w:rsidR="00141184">
        <w:rPr>
          <w:rFonts w:ascii="Arial" w:hAnsi="Arial" w:cs="Arial"/>
          <w:b/>
          <w:sz w:val="24"/>
          <w:szCs w:val="24"/>
        </w:rPr>
        <w:t xml:space="preserve"> </w:t>
      </w:r>
      <w:r w:rsidRPr="00141184">
        <w:rPr>
          <w:rFonts w:ascii="Arial" w:hAnsi="Arial" w:cs="Arial"/>
          <w:b/>
          <w:sz w:val="24"/>
          <w:szCs w:val="24"/>
        </w:rPr>
        <w:t>несовершеннолетних, состоящих на различн</w:t>
      </w:r>
      <w:r w:rsidR="00903443" w:rsidRPr="00141184">
        <w:rPr>
          <w:rFonts w:ascii="Arial" w:hAnsi="Arial" w:cs="Arial"/>
          <w:b/>
          <w:sz w:val="24"/>
          <w:szCs w:val="24"/>
        </w:rPr>
        <w:t>ых</w:t>
      </w:r>
      <w:r w:rsidR="00141184">
        <w:rPr>
          <w:rFonts w:ascii="Arial" w:hAnsi="Arial" w:cs="Arial"/>
          <w:b/>
          <w:sz w:val="24"/>
          <w:szCs w:val="24"/>
        </w:rPr>
        <w:t xml:space="preserve"> </w:t>
      </w:r>
      <w:r w:rsidRPr="00141184">
        <w:rPr>
          <w:rFonts w:ascii="Arial" w:hAnsi="Arial" w:cs="Arial"/>
          <w:b/>
          <w:sz w:val="24"/>
          <w:szCs w:val="24"/>
        </w:rPr>
        <w:t>вида</w:t>
      </w:r>
      <w:r w:rsidR="00903443" w:rsidRPr="00141184">
        <w:rPr>
          <w:rFonts w:ascii="Arial" w:hAnsi="Arial" w:cs="Arial"/>
          <w:b/>
          <w:sz w:val="24"/>
          <w:szCs w:val="24"/>
        </w:rPr>
        <w:t xml:space="preserve">х </w:t>
      </w:r>
      <w:r w:rsidRPr="00141184">
        <w:rPr>
          <w:rFonts w:ascii="Arial" w:hAnsi="Arial" w:cs="Arial"/>
          <w:b/>
          <w:sz w:val="24"/>
          <w:szCs w:val="24"/>
        </w:rPr>
        <w:t xml:space="preserve"> учета</w:t>
      </w:r>
    </w:p>
    <w:p w:rsidR="008017A3" w:rsidRPr="00141184" w:rsidRDefault="008017A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017A3" w:rsidRPr="00141184" w:rsidRDefault="008017A3" w:rsidP="0014118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1184">
        <w:rPr>
          <w:rFonts w:ascii="Arial" w:hAnsi="Arial" w:cs="Arial"/>
          <w:color w:val="000000"/>
          <w:sz w:val="24"/>
          <w:szCs w:val="24"/>
        </w:rPr>
        <w:t>С целью с</w:t>
      </w:r>
      <w:r w:rsidRPr="00141184">
        <w:rPr>
          <w:rFonts w:ascii="Arial" w:eastAsia="Calibri" w:hAnsi="Arial" w:cs="Arial"/>
          <w:color w:val="000000"/>
          <w:sz w:val="24"/>
          <w:szCs w:val="24"/>
        </w:rPr>
        <w:t>оздани</w:t>
      </w:r>
      <w:r w:rsidRPr="00141184">
        <w:rPr>
          <w:rFonts w:ascii="Arial" w:hAnsi="Arial" w:cs="Arial"/>
          <w:color w:val="000000"/>
          <w:sz w:val="24"/>
          <w:szCs w:val="24"/>
        </w:rPr>
        <w:t>я</w:t>
      </w:r>
      <w:r w:rsidRPr="00141184">
        <w:rPr>
          <w:rFonts w:ascii="Arial" w:eastAsia="Calibri" w:hAnsi="Arial" w:cs="Arial"/>
          <w:color w:val="000000"/>
          <w:sz w:val="24"/>
          <w:szCs w:val="24"/>
        </w:rPr>
        <w:t xml:space="preserve"> условий для повышения ресурсного, организационного, методического обеспечения профессиональной ориентации несовершеннолетних, состоящих на различных видах учета</w:t>
      </w:r>
      <w:r w:rsidRPr="00141184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141184" w:rsidRDefault="008017A3" w:rsidP="0014118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ПОСТАНОВЛЯЮ:</w:t>
      </w:r>
    </w:p>
    <w:p w:rsidR="008017A3" w:rsidRPr="00141184" w:rsidRDefault="00B60482" w:rsidP="0014118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1.</w:t>
      </w:r>
      <w:r w:rsidR="008017A3" w:rsidRPr="00141184">
        <w:rPr>
          <w:rFonts w:ascii="Arial" w:hAnsi="Arial" w:cs="Arial"/>
          <w:sz w:val="24"/>
          <w:szCs w:val="24"/>
        </w:rPr>
        <w:t xml:space="preserve"> </w:t>
      </w:r>
      <w:r w:rsidRPr="00141184">
        <w:rPr>
          <w:rFonts w:ascii="Arial" w:hAnsi="Arial" w:cs="Arial"/>
          <w:sz w:val="24"/>
          <w:szCs w:val="24"/>
        </w:rPr>
        <w:t xml:space="preserve">Утвердить состав </w:t>
      </w:r>
      <w:r w:rsidR="008017A3" w:rsidRPr="00141184">
        <w:rPr>
          <w:rFonts w:ascii="Arial" w:hAnsi="Arial" w:cs="Arial"/>
          <w:sz w:val="24"/>
          <w:szCs w:val="24"/>
        </w:rPr>
        <w:t>межведомственный координационный совет по реализации проекта по профессиональной ориентации несовершеннолетних, состоящих на различных видах учета  «Билет в будущее</w:t>
      </w:r>
      <w:r w:rsidR="00D72173" w:rsidRPr="00141184">
        <w:rPr>
          <w:rFonts w:ascii="Arial" w:hAnsi="Arial" w:cs="Arial"/>
          <w:sz w:val="24"/>
          <w:szCs w:val="24"/>
        </w:rPr>
        <w:t>»</w:t>
      </w:r>
      <w:r w:rsidR="008017A3" w:rsidRPr="00141184">
        <w:rPr>
          <w:rFonts w:ascii="Arial" w:hAnsi="Arial" w:cs="Arial"/>
          <w:sz w:val="24"/>
          <w:szCs w:val="24"/>
        </w:rPr>
        <w:t xml:space="preserve">, реализуемый КГБУСО «Комплексный центр социального обслуживания населения Тальменского района»  на средства Фонда поддержки детей, находящихся в трудной жизненной ситуации  </w:t>
      </w:r>
      <w:r w:rsidRPr="00141184">
        <w:rPr>
          <w:rFonts w:ascii="Arial" w:hAnsi="Arial" w:cs="Arial"/>
          <w:sz w:val="24"/>
          <w:szCs w:val="24"/>
        </w:rPr>
        <w:t>(приложение №1)</w:t>
      </w:r>
      <w:r w:rsidR="00141184">
        <w:rPr>
          <w:rFonts w:ascii="Arial" w:hAnsi="Arial" w:cs="Arial"/>
          <w:sz w:val="24"/>
          <w:szCs w:val="24"/>
        </w:rPr>
        <w:t>.</w:t>
      </w:r>
    </w:p>
    <w:p w:rsidR="008017A3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       2. Утвердить положение</w:t>
      </w:r>
      <w:r w:rsidR="00D72173" w:rsidRPr="00141184">
        <w:rPr>
          <w:rFonts w:ascii="Arial" w:hAnsi="Arial" w:cs="Arial"/>
          <w:sz w:val="24"/>
          <w:szCs w:val="24"/>
        </w:rPr>
        <w:t xml:space="preserve">  о межведомственном координационном  совете по реализации проекта  в рамках  профессиональной ориентации несовершеннолетних, состоящих на различных видах учета  «Билет в будущее</w:t>
      </w:r>
      <w:proofErr w:type="gramStart"/>
      <w:r w:rsidR="00D72173" w:rsidRPr="00141184">
        <w:rPr>
          <w:rFonts w:ascii="Arial" w:hAnsi="Arial" w:cs="Arial"/>
          <w:sz w:val="24"/>
          <w:szCs w:val="24"/>
        </w:rPr>
        <w:t>»</w:t>
      </w:r>
      <w:r w:rsidR="00903443" w:rsidRPr="00141184">
        <w:rPr>
          <w:rFonts w:ascii="Arial" w:hAnsi="Arial" w:cs="Arial"/>
          <w:sz w:val="24"/>
          <w:szCs w:val="24"/>
        </w:rPr>
        <w:t>(</w:t>
      </w:r>
      <w:proofErr w:type="gramEnd"/>
      <w:r w:rsidR="00903443" w:rsidRPr="00141184">
        <w:rPr>
          <w:rFonts w:ascii="Arial" w:hAnsi="Arial" w:cs="Arial"/>
          <w:sz w:val="24"/>
          <w:szCs w:val="24"/>
        </w:rPr>
        <w:t>приложение №2)</w:t>
      </w:r>
      <w:r w:rsidR="00141184">
        <w:rPr>
          <w:rFonts w:ascii="Arial" w:hAnsi="Arial" w:cs="Arial"/>
          <w:sz w:val="24"/>
          <w:szCs w:val="24"/>
        </w:rPr>
        <w:t>.</w:t>
      </w:r>
    </w:p>
    <w:p w:rsidR="009D1A87" w:rsidRPr="00141184" w:rsidRDefault="00D7217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       3. </w:t>
      </w:r>
      <w:proofErr w:type="gramStart"/>
      <w:r w:rsidRPr="001411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1184">
        <w:rPr>
          <w:rFonts w:ascii="Arial" w:hAnsi="Arial" w:cs="Arial"/>
          <w:sz w:val="24"/>
          <w:szCs w:val="24"/>
        </w:rPr>
        <w:t xml:space="preserve"> исполнением настояще</w:t>
      </w:r>
      <w:r w:rsidR="000C13BC" w:rsidRPr="00141184">
        <w:rPr>
          <w:rFonts w:ascii="Arial" w:hAnsi="Arial" w:cs="Arial"/>
          <w:sz w:val="24"/>
          <w:szCs w:val="24"/>
        </w:rPr>
        <w:t>го</w:t>
      </w:r>
      <w:r w:rsidRPr="00141184">
        <w:rPr>
          <w:rFonts w:ascii="Arial" w:hAnsi="Arial" w:cs="Arial"/>
          <w:sz w:val="24"/>
          <w:szCs w:val="24"/>
        </w:rPr>
        <w:t xml:space="preserve"> постановления возложить на заместителя главы Администрации </w:t>
      </w:r>
      <w:r w:rsidR="00903443" w:rsidRPr="00141184">
        <w:rPr>
          <w:rFonts w:ascii="Arial" w:hAnsi="Arial" w:cs="Arial"/>
          <w:sz w:val="24"/>
          <w:szCs w:val="24"/>
        </w:rPr>
        <w:t xml:space="preserve"> района </w:t>
      </w:r>
      <w:r w:rsidRPr="00141184">
        <w:rPr>
          <w:rFonts w:ascii="Arial" w:hAnsi="Arial" w:cs="Arial"/>
          <w:sz w:val="24"/>
          <w:szCs w:val="24"/>
        </w:rPr>
        <w:t>по социальным вопросам Е.П.Сидорову</w:t>
      </w:r>
      <w:r w:rsidR="00141184">
        <w:rPr>
          <w:rFonts w:ascii="Arial" w:hAnsi="Arial" w:cs="Arial"/>
          <w:sz w:val="24"/>
          <w:szCs w:val="24"/>
        </w:rPr>
        <w:t>.</w:t>
      </w:r>
    </w:p>
    <w:p w:rsidR="00D72173" w:rsidRPr="00141184" w:rsidRDefault="00D7217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41184" w:rsidRDefault="00141184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0482" w:rsidRPr="00141184" w:rsidRDefault="00D7217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Глава района                                               </w:t>
      </w:r>
      <w:r w:rsidR="000C13BC" w:rsidRPr="00141184">
        <w:rPr>
          <w:rFonts w:ascii="Arial" w:hAnsi="Arial" w:cs="Arial"/>
          <w:sz w:val="24"/>
          <w:szCs w:val="24"/>
        </w:rPr>
        <w:t xml:space="preserve">         </w:t>
      </w:r>
      <w:r w:rsidRPr="00141184">
        <w:rPr>
          <w:rFonts w:ascii="Arial" w:hAnsi="Arial" w:cs="Arial"/>
          <w:sz w:val="24"/>
          <w:szCs w:val="24"/>
        </w:rPr>
        <w:t xml:space="preserve">                         </w:t>
      </w:r>
      <w:r w:rsidR="00141184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141184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</w:t>
      </w:r>
      <w:r w:rsidR="000C13BC" w:rsidRPr="0014118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41184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B60482" w:rsidRPr="00141184" w:rsidRDefault="00B60482" w:rsidP="00141184">
      <w:pPr>
        <w:pStyle w:val="a4"/>
        <w:jc w:val="center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Приложение №1</w:t>
      </w:r>
      <w:r w:rsidR="00141184">
        <w:rPr>
          <w:rFonts w:ascii="Arial" w:hAnsi="Arial" w:cs="Arial"/>
          <w:sz w:val="24"/>
          <w:szCs w:val="24"/>
        </w:rPr>
        <w:t xml:space="preserve"> </w:t>
      </w:r>
      <w:r w:rsidRPr="00141184">
        <w:rPr>
          <w:rFonts w:ascii="Arial" w:hAnsi="Arial" w:cs="Arial"/>
          <w:sz w:val="24"/>
          <w:szCs w:val="24"/>
        </w:rPr>
        <w:t>к постановлению администрации</w:t>
      </w:r>
      <w:r w:rsidR="00141184">
        <w:rPr>
          <w:rFonts w:ascii="Arial" w:hAnsi="Arial" w:cs="Arial"/>
          <w:sz w:val="24"/>
          <w:szCs w:val="24"/>
        </w:rPr>
        <w:t xml:space="preserve"> Тальменского района от 06.05.2020г.</w:t>
      </w:r>
      <w:r w:rsidRPr="00141184">
        <w:rPr>
          <w:rFonts w:ascii="Arial" w:hAnsi="Arial" w:cs="Arial"/>
          <w:sz w:val="24"/>
          <w:szCs w:val="24"/>
        </w:rPr>
        <w:t xml:space="preserve"> №</w:t>
      </w:r>
      <w:r w:rsidR="00141184">
        <w:rPr>
          <w:rFonts w:ascii="Arial" w:hAnsi="Arial" w:cs="Arial"/>
          <w:sz w:val="24"/>
          <w:szCs w:val="24"/>
        </w:rPr>
        <w:t xml:space="preserve"> 336 «</w:t>
      </w:r>
      <w:r w:rsidR="00141184" w:rsidRPr="00141184">
        <w:rPr>
          <w:rFonts w:ascii="Arial" w:hAnsi="Arial" w:cs="Arial"/>
          <w:sz w:val="24"/>
          <w:szCs w:val="24"/>
        </w:rPr>
        <w:t xml:space="preserve">О создании  </w:t>
      </w:r>
      <w:r w:rsidR="00141184" w:rsidRPr="00141184">
        <w:rPr>
          <w:rFonts w:ascii="Arial" w:eastAsia="Calibri" w:hAnsi="Arial" w:cs="Arial"/>
          <w:sz w:val="24"/>
          <w:szCs w:val="24"/>
        </w:rPr>
        <w:t xml:space="preserve"> </w:t>
      </w:r>
      <w:r w:rsidR="00141184" w:rsidRPr="00141184">
        <w:rPr>
          <w:rFonts w:ascii="Arial" w:hAnsi="Arial" w:cs="Arial"/>
          <w:sz w:val="24"/>
          <w:szCs w:val="24"/>
        </w:rPr>
        <w:t xml:space="preserve">  </w:t>
      </w:r>
      <w:r w:rsidR="00141184" w:rsidRPr="00141184">
        <w:rPr>
          <w:rFonts w:ascii="Arial" w:eastAsia="Calibri" w:hAnsi="Arial" w:cs="Arial"/>
          <w:sz w:val="24"/>
          <w:szCs w:val="24"/>
        </w:rPr>
        <w:t>межведомственного</w:t>
      </w:r>
      <w:r w:rsidR="00141184" w:rsidRPr="00141184">
        <w:rPr>
          <w:rFonts w:ascii="Arial" w:hAnsi="Arial" w:cs="Arial"/>
          <w:sz w:val="24"/>
          <w:szCs w:val="24"/>
        </w:rPr>
        <w:t xml:space="preserve"> </w:t>
      </w:r>
      <w:r w:rsidR="00141184" w:rsidRPr="00141184">
        <w:rPr>
          <w:rFonts w:ascii="Arial" w:eastAsia="Calibri" w:hAnsi="Arial" w:cs="Arial"/>
          <w:sz w:val="24"/>
          <w:szCs w:val="24"/>
        </w:rPr>
        <w:t>координационного совета  по реализации</w:t>
      </w:r>
      <w:r w:rsidR="00141184">
        <w:rPr>
          <w:rFonts w:ascii="Arial" w:hAnsi="Arial" w:cs="Arial"/>
          <w:sz w:val="24"/>
          <w:szCs w:val="24"/>
        </w:rPr>
        <w:t xml:space="preserve"> </w:t>
      </w:r>
      <w:r w:rsidR="00141184" w:rsidRPr="00141184">
        <w:rPr>
          <w:rFonts w:ascii="Arial" w:eastAsia="Calibri" w:hAnsi="Arial" w:cs="Arial"/>
          <w:sz w:val="24"/>
          <w:szCs w:val="24"/>
        </w:rPr>
        <w:t xml:space="preserve">проекта </w:t>
      </w:r>
      <w:r w:rsidR="00141184" w:rsidRPr="00141184">
        <w:rPr>
          <w:rFonts w:ascii="Arial" w:hAnsi="Arial" w:cs="Arial"/>
          <w:sz w:val="24"/>
          <w:szCs w:val="24"/>
        </w:rPr>
        <w:t xml:space="preserve"> «Билет в будущее» в рамках профессиональной ориентации и</w:t>
      </w:r>
      <w:r w:rsidR="00141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184" w:rsidRPr="00141184">
        <w:rPr>
          <w:rFonts w:ascii="Arial" w:hAnsi="Arial" w:cs="Arial"/>
          <w:sz w:val="24"/>
          <w:szCs w:val="24"/>
        </w:rPr>
        <w:t>предпрофессиональной</w:t>
      </w:r>
      <w:proofErr w:type="spellEnd"/>
      <w:r w:rsidR="00141184" w:rsidRPr="00141184">
        <w:rPr>
          <w:rFonts w:ascii="Arial" w:hAnsi="Arial" w:cs="Arial"/>
          <w:sz w:val="24"/>
          <w:szCs w:val="24"/>
        </w:rPr>
        <w:t xml:space="preserve"> подготовки несовершеннолетних, состоящих на различных видах  учета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Состав координационного совета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-Председатель совета –  заместитель главы Администрации Тальменского района по социальным вопросам – Сидорова Е.П.;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-Заместитель председателя – директор КГБУСО «Комплексный центр социального обслуживания населения Тальменского района» - </w:t>
      </w:r>
      <w:proofErr w:type="spellStart"/>
      <w:r w:rsidRPr="00141184">
        <w:rPr>
          <w:rFonts w:ascii="Arial" w:hAnsi="Arial" w:cs="Arial"/>
          <w:sz w:val="24"/>
          <w:szCs w:val="24"/>
        </w:rPr>
        <w:t>Речкунова</w:t>
      </w:r>
      <w:proofErr w:type="spellEnd"/>
      <w:r w:rsidRPr="00141184">
        <w:rPr>
          <w:rFonts w:ascii="Arial" w:hAnsi="Arial" w:cs="Arial"/>
          <w:sz w:val="24"/>
          <w:szCs w:val="24"/>
        </w:rPr>
        <w:t xml:space="preserve"> И.Ю.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Члены координационного совета: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lastRenderedPageBreak/>
        <w:t>1.Директор ЦЗН КГКУ «Управление социальной защиты по Тальменскому району» Карел Л.А.;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2.Заведующий отделом образования Администрации Тальменского района Рожков Е.В.;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3.Заведующая отделом культуры Администрации Тальменского района Ермакова Т.Н.;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4.Председатель Совета отцов Тальменского района </w:t>
      </w:r>
      <w:proofErr w:type="spellStart"/>
      <w:r w:rsidRPr="00141184">
        <w:rPr>
          <w:rFonts w:ascii="Arial" w:hAnsi="Arial" w:cs="Arial"/>
          <w:sz w:val="24"/>
          <w:szCs w:val="24"/>
        </w:rPr>
        <w:t>Карташев</w:t>
      </w:r>
      <w:proofErr w:type="spellEnd"/>
      <w:r w:rsidRPr="00141184">
        <w:rPr>
          <w:rFonts w:ascii="Arial" w:hAnsi="Arial" w:cs="Arial"/>
          <w:sz w:val="24"/>
          <w:szCs w:val="24"/>
        </w:rPr>
        <w:t xml:space="preserve"> В.Н.;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5.Председатель Совета женщин Тальменского района Гавриленко О.А.;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6.Старший  инспектор УУП и ПДН ОМВД России по Тальменскому району  </w:t>
      </w:r>
      <w:proofErr w:type="spellStart"/>
      <w:r w:rsidRPr="00141184">
        <w:rPr>
          <w:rFonts w:ascii="Arial" w:hAnsi="Arial" w:cs="Arial"/>
          <w:sz w:val="24"/>
          <w:szCs w:val="24"/>
        </w:rPr>
        <w:t>Слабунов</w:t>
      </w:r>
      <w:proofErr w:type="spellEnd"/>
      <w:r w:rsidRPr="00141184">
        <w:rPr>
          <w:rFonts w:ascii="Arial" w:hAnsi="Arial" w:cs="Arial"/>
          <w:sz w:val="24"/>
          <w:szCs w:val="24"/>
        </w:rPr>
        <w:t xml:space="preserve"> К.В.;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7.Председатель Тальменского районного отделения Алтайской краевой </w:t>
      </w:r>
      <w:proofErr w:type="gramStart"/>
      <w:r w:rsidRPr="00141184">
        <w:rPr>
          <w:rFonts w:ascii="Arial" w:hAnsi="Arial" w:cs="Arial"/>
          <w:sz w:val="24"/>
          <w:szCs w:val="24"/>
        </w:rPr>
        <w:t>организации имени героя Советского союза Константина Павлюкова Общероссийской общественной</w:t>
      </w:r>
      <w:proofErr w:type="gramEnd"/>
      <w:r w:rsidRPr="00141184">
        <w:rPr>
          <w:rFonts w:ascii="Arial" w:hAnsi="Arial" w:cs="Arial"/>
          <w:sz w:val="24"/>
          <w:szCs w:val="24"/>
        </w:rPr>
        <w:t xml:space="preserve"> организации «Российский </w:t>
      </w:r>
      <w:r w:rsidR="000C13BC" w:rsidRPr="00141184">
        <w:rPr>
          <w:rFonts w:ascii="Arial" w:hAnsi="Arial" w:cs="Arial"/>
          <w:sz w:val="24"/>
          <w:szCs w:val="24"/>
        </w:rPr>
        <w:t>С</w:t>
      </w:r>
      <w:r w:rsidRPr="00141184">
        <w:rPr>
          <w:rFonts w:ascii="Arial" w:hAnsi="Arial" w:cs="Arial"/>
          <w:sz w:val="24"/>
          <w:szCs w:val="24"/>
        </w:rPr>
        <w:t>оюз ветеранов Афганистана» Куприянов А.Е.;</w:t>
      </w:r>
    </w:p>
    <w:p w:rsidR="000C13BC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8. Председатель Совета предпринимателей Тальменского района </w:t>
      </w:r>
      <w:r w:rsidR="000C13BC" w:rsidRPr="00141184">
        <w:rPr>
          <w:rFonts w:ascii="Arial" w:hAnsi="Arial" w:cs="Arial"/>
          <w:sz w:val="24"/>
          <w:szCs w:val="24"/>
        </w:rPr>
        <w:t xml:space="preserve"> 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Швец Г.Г.</w:t>
      </w:r>
    </w:p>
    <w:p w:rsidR="00B60482" w:rsidRPr="00141184" w:rsidRDefault="00B60482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Приложение №1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                                                           к постановлению администрации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                                                           Тальменского района </w:t>
      </w:r>
      <w:proofErr w:type="gramStart"/>
      <w:r w:rsidRPr="00141184">
        <w:rPr>
          <w:rFonts w:ascii="Arial" w:hAnsi="Arial" w:cs="Arial"/>
          <w:sz w:val="24"/>
          <w:szCs w:val="24"/>
        </w:rPr>
        <w:t>от</w:t>
      </w:r>
      <w:proofErr w:type="gramEnd"/>
      <w:r w:rsidRPr="00141184">
        <w:rPr>
          <w:rFonts w:ascii="Arial" w:hAnsi="Arial" w:cs="Arial"/>
          <w:sz w:val="24"/>
          <w:szCs w:val="24"/>
        </w:rPr>
        <w:t>________ №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ПОЛОЖЕНИЕ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о межведомственном координационном совете </w:t>
      </w:r>
      <w:proofErr w:type="gramStart"/>
      <w:r w:rsidRPr="00141184">
        <w:rPr>
          <w:rFonts w:ascii="Arial" w:hAnsi="Arial" w:cs="Arial"/>
          <w:sz w:val="24"/>
          <w:szCs w:val="24"/>
        </w:rPr>
        <w:t>по</w:t>
      </w:r>
      <w:proofErr w:type="gramEnd"/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</w:t>
      </w:r>
      <w:r w:rsidRPr="00141184">
        <w:rPr>
          <w:rFonts w:ascii="Arial" w:eastAsia="Calibri" w:hAnsi="Arial" w:cs="Arial"/>
          <w:sz w:val="24"/>
          <w:szCs w:val="24"/>
        </w:rPr>
        <w:t xml:space="preserve"> по реализации </w:t>
      </w:r>
      <w:r w:rsidRPr="00141184">
        <w:rPr>
          <w:rFonts w:ascii="Arial" w:hAnsi="Arial" w:cs="Arial"/>
          <w:sz w:val="24"/>
          <w:szCs w:val="24"/>
        </w:rPr>
        <w:t xml:space="preserve">проекта </w:t>
      </w:r>
      <w:r w:rsidRPr="00141184">
        <w:rPr>
          <w:rFonts w:ascii="Arial" w:eastAsia="Calibri" w:hAnsi="Arial" w:cs="Arial"/>
          <w:sz w:val="24"/>
          <w:szCs w:val="24"/>
        </w:rPr>
        <w:t xml:space="preserve"> </w:t>
      </w:r>
      <w:r w:rsidRPr="00141184">
        <w:rPr>
          <w:rFonts w:ascii="Arial" w:hAnsi="Arial" w:cs="Arial"/>
          <w:sz w:val="24"/>
          <w:szCs w:val="24"/>
        </w:rPr>
        <w:t xml:space="preserve"> «Билет в будущее»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в рамках профессиональной ориентации и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141184">
        <w:rPr>
          <w:rFonts w:ascii="Arial" w:hAnsi="Arial" w:cs="Arial"/>
          <w:sz w:val="24"/>
          <w:szCs w:val="24"/>
        </w:rPr>
        <w:t>предпрофессиональной</w:t>
      </w:r>
      <w:proofErr w:type="spellEnd"/>
      <w:r w:rsidRPr="00141184">
        <w:rPr>
          <w:rFonts w:ascii="Arial" w:hAnsi="Arial" w:cs="Arial"/>
          <w:sz w:val="24"/>
          <w:szCs w:val="24"/>
        </w:rPr>
        <w:t xml:space="preserve"> подготовке несовершеннолетних,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141184">
        <w:rPr>
          <w:rFonts w:ascii="Arial" w:hAnsi="Arial" w:cs="Arial"/>
          <w:sz w:val="24"/>
          <w:szCs w:val="24"/>
        </w:rPr>
        <w:t xml:space="preserve">состоящих на различных видах учета  </w:t>
      </w:r>
      <w:proofErr w:type="gramEnd"/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41184">
        <w:rPr>
          <w:rFonts w:ascii="Arial" w:hAnsi="Arial" w:cs="Arial"/>
          <w:sz w:val="24"/>
          <w:szCs w:val="24"/>
        </w:rPr>
        <w:t>Настоящее Положение о межведомственном координационном совете по реализации  проекта</w:t>
      </w:r>
      <w:r w:rsidRPr="00141184">
        <w:rPr>
          <w:rFonts w:ascii="Arial" w:hAnsi="Arial" w:cs="Arial"/>
          <w:b/>
          <w:sz w:val="24"/>
          <w:szCs w:val="24"/>
        </w:rPr>
        <w:t xml:space="preserve"> </w:t>
      </w:r>
      <w:r w:rsidRPr="00141184">
        <w:rPr>
          <w:rFonts w:ascii="Arial" w:hAnsi="Arial" w:cs="Arial"/>
          <w:sz w:val="24"/>
          <w:szCs w:val="24"/>
        </w:rPr>
        <w:t xml:space="preserve">«Билет в будущее» в рамках  профессиональной ориентации и </w:t>
      </w:r>
      <w:proofErr w:type="spellStart"/>
      <w:r w:rsidRPr="00141184">
        <w:rPr>
          <w:rFonts w:ascii="Arial" w:hAnsi="Arial" w:cs="Arial"/>
          <w:sz w:val="24"/>
          <w:szCs w:val="24"/>
        </w:rPr>
        <w:t>предпрофессиональной</w:t>
      </w:r>
      <w:proofErr w:type="spellEnd"/>
      <w:r w:rsidRPr="00141184">
        <w:rPr>
          <w:rFonts w:ascii="Arial" w:hAnsi="Arial" w:cs="Arial"/>
          <w:sz w:val="24"/>
          <w:szCs w:val="24"/>
        </w:rPr>
        <w:t xml:space="preserve"> подготовке несовершеннолетних, состоящих на различных видах учета КГБУСО «Комплексный центр социального обслуживания населения Тальменского района» (далее Положение) разработано в соответствии с принятым     решением перечня организаций, участвующих в реализации проекта, на основании гарантийных писем по поддержке проекта. </w:t>
      </w:r>
      <w:proofErr w:type="gramEnd"/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Положение определяет основные задачи и порядок работы координационного совета,</w:t>
      </w:r>
      <w:r w:rsidRPr="00141184">
        <w:rPr>
          <w:rFonts w:ascii="Arial" w:hAnsi="Arial" w:cs="Arial"/>
          <w:b/>
          <w:sz w:val="24"/>
          <w:szCs w:val="24"/>
        </w:rPr>
        <w:t xml:space="preserve"> </w:t>
      </w:r>
      <w:r w:rsidRPr="00141184">
        <w:rPr>
          <w:rFonts w:ascii="Arial" w:hAnsi="Arial" w:cs="Arial"/>
          <w:sz w:val="24"/>
          <w:szCs w:val="24"/>
        </w:rPr>
        <w:t>созданного в форме объединения следующих организаций: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1. Муниципальное казенное учреждение дополнительного образования «Тальменский центр внешкольной работы» (МКУ ДО «Тальменский ЦВР»).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2. АНО «Тальменский информационный центр»</w:t>
      </w:r>
      <w:proofErr w:type="gramStart"/>
      <w:r w:rsidRPr="0014118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03443" w:rsidRPr="00141184" w:rsidRDefault="00903443" w:rsidP="00141184">
      <w:pPr>
        <w:pStyle w:val="a4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3. Муниципальное казенное учреждение культуры «Тальменский многофункциональный культурный центр» (МКУК «Тальменский МФКЦ»).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4. Федеральное государственное казенное учреждение «3 отряд федеральной противопожарной службы по Алтайскому краю» (ФГКУ «3 Отряд ФПС по Алтайскому краю»).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5. Краевое государственное бюджетное учреждение «Управление Ветеринарии по Тальменскому району» (КГБУ «Управление Ветеринарии по Тальменскому району»). 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6. Краевое государственное бюджетное учреждение здравоохранения «Тальменская центральная районная больница» (КГБУЗ «Тальменская ЦРБ»).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7. Муниципальное унитарное предприятие «Транспорт общего пользования» (МУП «Транспорт общего пользования»).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lastRenderedPageBreak/>
        <w:t xml:space="preserve">8. Краевое государственное казенное учреждение «Центр занятости населения Тальменского района» (КГКУ «ЦЗН Тальменского района»).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       9. Отдел образования Администрации Тальменского района Алтайского края. 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1. Общие положения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1.1. координационный совет проекта «Билет в будущее»</w:t>
      </w:r>
      <w:r w:rsidRPr="00141184">
        <w:rPr>
          <w:rFonts w:ascii="Arial" w:hAnsi="Arial" w:cs="Arial"/>
          <w:b/>
          <w:sz w:val="24"/>
          <w:szCs w:val="24"/>
        </w:rPr>
        <w:t xml:space="preserve"> </w:t>
      </w:r>
      <w:r w:rsidRPr="00141184">
        <w:rPr>
          <w:rFonts w:ascii="Arial" w:hAnsi="Arial" w:cs="Arial"/>
          <w:sz w:val="24"/>
          <w:szCs w:val="24"/>
        </w:rPr>
        <w:t xml:space="preserve">(далее – Координационный Совет), формируется из представителей участников проекта, объединивших свои усилия с целью реализации основных мероприятий проекта.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1.2. координационный совет действует на общественных началах и не является юридическим лицом, его решения носят рекомендательный характер; может иметь атрибуты, необходимые для обеспечения деятельности.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1.4. Необходимые изменения и дополнения в Положение вносятся на основании решений Координационного совета.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2. Задачи координационного совета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Основными задачами координационного совета являются: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2.1. Организация конструктивного взаимодействия участников проекта «Билет в будущее» (далее по тексту – Проект) друг с другом, с органами государственной власти, органами местного самоуправления, политическими партиями, общественными организациями и объединениями, иными организациями и должностными лицами, средствами массовой информации, международными общественными объединениями, в целях реализации проекта.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2.2. Разработка стратегических подходов к реализации концепции Проекта.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2.3. Разработка и координация выполнения плана основных мероприятий Проекта.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2.4. Распространение информации о ходе реализации Проекта.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2.5. Организация и проведение социологических и мониторинговых исследований по сбору, обобщению, анализа статистических и информационных материалов о ходе реализации Проекта.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2.6. Контроль и координация хода работ по Проекту.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3. Состав координационного совета и порядок работы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3.1. Первоначальный состав координационного совета утверждается на первом его заседании</w:t>
      </w:r>
      <w:proofErr w:type="gramStart"/>
      <w:r w:rsidRPr="00141184">
        <w:rPr>
          <w:rFonts w:ascii="Arial" w:hAnsi="Arial" w:cs="Arial"/>
          <w:sz w:val="24"/>
          <w:szCs w:val="24"/>
        </w:rPr>
        <w:t>.</w:t>
      </w:r>
      <w:proofErr w:type="gramEnd"/>
      <w:r w:rsidRPr="001411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1184">
        <w:rPr>
          <w:rFonts w:ascii="Arial" w:hAnsi="Arial" w:cs="Arial"/>
          <w:sz w:val="24"/>
          <w:szCs w:val="24"/>
        </w:rPr>
        <w:t>с</w:t>
      </w:r>
      <w:proofErr w:type="gramEnd"/>
      <w:r w:rsidRPr="00141184">
        <w:rPr>
          <w:rFonts w:ascii="Arial" w:hAnsi="Arial" w:cs="Arial"/>
          <w:sz w:val="24"/>
          <w:szCs w:val="24"/>
        </w:rPr>
        <w:t xml:space="preserve">остав координационного совета может пополняться. 3.2. Решение координационного совета о принятии в его состав представителя учреждений сети принимается большинством голосов членов координационного совета.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3.3. Деятельность членов координационного совета осуществляется безвозмездно, на основе коллегиальности, законности и гласности.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3.4. Руководство и организацию деятельности координационного совета осуществляет Председатель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 3.5. Председатель Совета: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созывает и ведет заседания координационного совета;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>предлагает проект повестки дня;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  <w:r w:rsidRPr="00141184">
        <w:rPr>
          <w:rFonts w:ascii="Arial" w:hAnsi="Arial" w:cs="Arial"/>
          <w:sz w:val="24"/>
          <w:szCs w:val="24"/>
        </w:rPr>
        <w:t xml:space="preserve">3.6. При отсутствии Председателя координационного совета его полномочия может выполнять заместитель председателя. </w:t>
      </w: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03443" w:rsidRPr="00141184" w:rsidRDefault="00903443" w:rsidP="00141184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903443" w:rsidRPr="00141184" w:rsidSect="0014118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C31841"/>
    <w:multiLevelType w:val="hybridMultilevel"/>
    <w:tmpl w:val="39DE41AE"/>
    <w:lvl w:ilvl="0" w:tplc="FBA45416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pStyle w:val="4"/>
      <w:lvlText w:val="%4."/>
      <w:lvlJc w:val="left"/>
      <w:pPr>
        <w:ind w:left="378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5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7A3"/>
    <w:rsid w:val="000C13BC"/>
    <w:rsid w:val="00141184"/>
    <w:rsid w:val="004A641E"/>
    <w:rsid w:val="008017A3"/>
    <w:rsid w:val="00903443"/>
    <w:rsid w:val="009231B0"/>
    <w:rsid w:val="009D1A87"/>
    <w:rsid w:val="00A838AA"/>
    <w:rsid w:val="00B60482"/>
    <w:rsid w:val="00D72173"/>
    <w:rsid w:val="00EE6351"/>
    <w:rsid w:val="00F11D10"/>
    <w:rsid w:val="00F6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A3"/>
  </w:style>
  <w:style w:type="paragraph" w:styleId="4">
    <w:name w:val="heading 4"/>
    <w:basedOn w:val="a"/>
    <w:next w:val="a"/>
    <w:link w:val="40"/>
    <w:unhideWhenUsed/>
    <w:qFormat/>
    <w:rsid w:val="008017A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017A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017A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A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017A3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8017A3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8017A3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paragraph" w:customStyle="1" w:styleId="Default">
    <w:name w:val="Default"/>
    <w:rsid w:val="009034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411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</cp:lastModifiedBy>
  <cp:revision>4</cp:revision>
  <cp:lastPrinted>2020-04-30T09:52:00Z</cp:lastPrinted>
  <dcterms:created xsi:type="dcterms:W3CDTF">2020-06-05T06:57:00Z</dcterms:created>
  <dcterms:modified xsi:type="dcterms:W3CDTF">2020-06-05T10:00:00Z</dcterms:modified>
</cp:coreProperties>
</file>