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8" w:rsidRDefault="00A80688" w:rsidP="00A80688">
      <w:pPr>
        <w:pStyle w:val="31"/>
        <w:tabs>
          <w:tab w:val="clear" w:pos="4927"/>
          <w:tab w:val="clear" w:pos="9854"/>
        </w:tabs>
        <w:spacing w:line="240" w:lineRule="auto"/>
        <w:jc w:val="center"/>
        <w:rPr>
          <w:szCs w:val="28"/>
        </w:rPr>
      </w:pPr>
    </w:p>
    <w:p w:rsidR="00B668E7" w:rsidRPr="00B668E7" w:rsidRDefault="00B668E7" w:rsidP="00B668E7">
      <w:pPr>
        <w:pStyle w:val="5"/>
        <w:tabs>
          <w:tab w:val="left" w:pos="0"/>
        </w:tabs>
        <w:rPr>
          <w:bCs/>
          <w:spacing w:val="20"/>
          <w:sz w:val="32"/>
          <w:szCs w:val="32"/>
        </w:rPr>
      </w:pPr>
      <w:r w:rsidRPr="00B668E7">
        <w:rPr>
          <w:bCs/>
          <w:spacing w:val="20"/>
          <w:sz w:val="32"/>
          <w:szCs w:val="32"/>
        </w:rPr>
        <w:t>РОССИЙСКАЯ ФЕДЕРАЦИЯ</w:t>
      </w:r>
    </w:p>
    <w:p w:rsidR="00B668E7" w:rsidRPr="00B668E7" w:rsidRDefault="00B668E7" w:rsidP="00B668E7">
      <w:pPr>
        <w:pStyle w:val="5"/>
        <w:tabs>
          <w:tab w:val="left" w:pos="0"/>
        </w:tabs>
        <w:rPr>
          <w:bCs/>
          <w:spacing w:val="20"/>
          <w:sz w:val="26"/>
          <w:szCs w:val="26"/>
        </w:rPr>
      </w:pPr>
    </w:p>
    <w:p w:rsidR="00B668E7" w:rsidRPr="00B668E7" w:rsidRDefault="00B668E7" w:rsidP="00B668E7">
      <w:pPr>
        <w:pStyle w:val="5"/>
        <w:tabs>
          <w:tab w:val="left" w:pos="0"/>
        </w:tabs>
        <w:rPr>
          <w:bCs/>
          <w:spacing w:val="20"/>
          <w:sz w:val="26"/>
          <w:szCs w:val="26"/>
        </w:rPr>
      </w:pPr>
      <w:r w:rsidRPr="00B668E7">
        <w:rPr>
          <w:bCs/>
          <w:spacing w:val="20"/>
          <w:sz w:val="26"/>
          <w:szCs w:val="26"/>
        </w:rPr>
        <w:t xml:space="preserve">АДМИНИСТРАЦИЯ  ТАЛЬМЕНСКОГО РАЙОНА </w:t>
      </w:r>
    </w:p>
    <w:p w:rsidR="00B668E7" w:rsidRPr="00B668E7" w:rsidRDefault="00B668E7" w:rsidP="00B668E7">
      <w:pPr>
        <w:pStyle w:val="4"/>
        <w:tabs>
          <w:tab w:val="left" w:pos="0"/>
        </w:tabs>
        <w:rPr>
          <w:bCs/>
          <w:sz w:val="26"/>
          <w:szCs w:val="26"/>
        </w:rPr>
      </w:pPr>
      <w:r w:rsidRPr="00B668E7">
        <w:rPr>
          <w:bCs/>
          <w:spacing w:val="20"/>
          <w:sz w:val="26"/>
          <w:szCs w:val="26"/>
        </w:rPr>
        <w:t>АЛТАЙСКОГО КРАЯ</w:t>
      </w:r>
      <w:r w:rsidRPr="00B668E7">
        <w:rPr>
          <w:bCs/>
          <w:sz w:val="26"/>
          <w:szCs w:val="26"/>
        </w:rPr>
        <w:t xml:space="preserve">  </w:t>
      </w:r>
    </w:p>
    <w:p w:rsidR="00B668E7" w:rsidRPr="00B668E7" w:rsidRDefault="00B668E7" w:rsidP="00B668E7">
      <w:pPr>
        <w:jc w:val="center"/>
        <w:rPr>
          <w:b/>
          <w:bCs/>
          <w:sz w:val="36"/>
          <w:szCs w:val="36"/>
        </w:rPr>
      </w:pPr>
    </w:p>
    <w:p w:rsidR="00B668E7" w:rsidRDefault="00B668E7" w:rsidP="00B668E7">
      <w:pPr>
        <w:pStyle w:val="6"/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B668E7">
        <w:rPr>
          <w:rFonts w:ascii="Times New Roman" w:hAnsi="Times New Roman"/>
          <w:bCs/>
          <w:szCs w:val="36"/>
        </w:rPr>
        <w:t>ПОСТАНОВЛЕНИЕ</w:t>
      </w:r>
      <w:r w:rsidRPr="00B668E7">
        <w:rPr>
          <w:rFonts w:ascii="Times New Roman" w:hAnsi="Times New Roman"/>
          <w:bCs/>
          <w:sz w:val="28"/>
          <w:szCs w:val="28"/>
        </w:rPr>
        <w:t xml:space="preserve"> </w:t>
      </w:r>
    </w:p>
    <w:p w:rsidR="00E82FE1" w:rsidRPr="00E82FE1" w:rsidRDefault="00E82FE1" w:rsidP="00E82FE1"/>
    <w:p w:rsidR="00B668E7" w:rsidRPr="00787EBA" w:rsidRDefault="000F3A64" w:rsidP="00B668E7">
      <w:pPr>
        <w:rPr>
          <w:sz w:val="24"/>
          <w:szCs w:val="24"/>
        </w:rPr>
      </w:pPr>
      <w:r>
        <w:rPr>
          <w:sz w:val="28"/>
          <w:szCs w:val="28"/>
        </w:rPr>
        <w:t xml:space="preserve"> 02.04.</w:t>
      </w:r>
      <w:r w:rsidR="00F44E7B">
        <w:rPr>
          <w:sz w:val="28"/>
          <w:szCs w:val="28"/>
        </w:rPr>
        <w:t>20</w:t>
      </w:r>
      <w:r w:rsidR="00336958">
        <w:rPr>
          <w:sz w:val="28"/>
          <w:szCs w:val="28"/>
        </w:rPr>
        <w:t>2</w:t>
      </w:r>
      <w:r w:rsidR="003360F6">
        <w:rPr>
          <w:sz w:val="28"/>
          <w:szCs w:val="28"/>
        </w:rPr>
        <w:t>0</w:t>
      </w:r>
      <w:r w:rsidR="00EF318E" w:rsidRPr="0028611B">
        <w:rPr>
          <w:sz w:val="28"/>
          <w:szCs w:val="28"/>
        </w:rPr>
        <w:t xml:space="preserve"> </w:t>
      </w:r>
      <w:r w:rsidR="00B668E7" w:rsidRPr="0028611B">
        <w:rPr>
          <w:sz w:val="28"/>
          <w:szCs w:val="28"/>
        </w:rPr>
        <w:t xml:space="preserve">                                               </w:t>
      </w:r>
      <w:r w:rsidR="00E85E77">
        <w:rPr>
          <w:sz w:val="28"/>
          <w:szCs w:val="28"/>
        </w:rPr>
        <w:t xml:space="preserve">                           </w:t>
      </w:r>
      <w:r w:rsidR="00B668E7" w:rsidRPr="0028611B">
        <w:rPr>
          <w:sz w:val="28"/>
          <w:szCs w:val="28"/>
        </w:rPr>
        <w:t xml:space="preserve"> </w:t>
      </w:r>
      <w:r w:rsidR="00B668E7" w:rsidRPr="005145BA">
        <w:rPr>
          <w:sz w:val="28"/>
          <w:szCs w:val="28"/>
        </w:rPr>
        <w:t>№</w:t>
      </w:r>
      <w:r w:rsidR="00193626" w:rsidRPr="005145BA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</w:p>
    <w:p w:rsidR="005145BA" w:rsidRDefault="00B668E7" w:rsidP="00F45C17">
      <w:pPr>
        <w:jc w:val="center"/>
        <w:rPr>
          <w:sz w:val="28"/>
          <w:szCs w:val="28"/>
        </w:rPr>
      </w:pPr>
      <w:r w:rsidRPr="00677CA6">
        <w:rPr>
          <w:sz w:val="28"/>
          <w:szCs w:val="28"/>
        </w:rPr>
        <w:t>р.п. Тальменка</w:t>
      </w:r>
    </w:p>
    <w:p w:rsidR="00A55A08" w:rsidRDefault="00A55A08" w:rsidP="00F45C1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2331"/>
        <w:gridCol w:w="3217"/>
      </w:tblGrid>
      <w:tr w:rsidR="007C746C" w:rsidTr="0028611B">
        <w:trPr>
          <w:cantSplit/>
        </w:trPr>
        <w:tc>
          <w:tcPr>
            <w:tcW w:w="4395" w:type="dxa"/>
            <w:shd w:val="clear" w:color="auto" w:fill="auto"/>
          </w:tcPr>
          <w:p w:rsidR="007C746C" w:rsidRPr="002A5CE7" w:rsidRDefault="007D6DB2" w:rsidP="002A5CE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5CE7">
              <w:rPr>
                <w:sz w:val="28"/>
                <w:szCs w:val="28"/>
              </w:rPr>
              <w:t xml:space="preserve">б отдельных мерах по предупреждению завоза и распространения новой </w:t>
            </w:r>
            <w:proofErr w:type="spellStart"/>
            <w:r w:rsidR="002A5CE7">
              <w:rPr>
                <w:sz w:val="28"/>
                <w:szCs w:val="28"/>
              </w:rPr>
              <w:t>короновирусной</w:t>
            </w:r>
            <w:proofErr w:type="spellEnd"/>
            <w:r w:rsidR="002A5CE7">
              <w:rPr>
                <w:sz w:val="28"/>
                <w:szCs w:val="28"/>
              </w:rPr>
              <w:t xml:space="preserve"> инфекции </w:t>
            </w:r>
            <w:r w:rsidR="002A5CE7">
              <w:rPr>
                <w:sz w:val="28"/>
                <w:szCs w:val="28"/>
                <w:lang w:val="en-US"/>
              </w:rPr>
              <w:t>COVID</w:t>
            </w:r>
            <w:r w:rsidR="002A5CE7" w:rsidRPr="002A5CE7">
              <w:rPr>
                <w:sz w:val="28"/>
                <w:szCs w:val="28"/>
              </w:rPr>
              <w:t>-</w:t>
            </w:r>
            <w:r w:rsidR="002A5CE7">
              <w:rPr>
                <w:sz w:val="28"/>
                <w:szCs w:val="28"/>
              </w:rPr>
              <w:t xml:space="preserve">19 на территории </w:t>
            </w:r>
            <w:proofErr w:type="spellStart"/>
            <w:r w:rsidR="002A5CE7">
              <w:rPr>
                <w:sz w:val="28"/>
                <w:szCs w:val="28"/>
              </w:rPr>
              <w:t>Тальменского</w:t>
            </w:r>
            <w:proofErr w:type="spellEnd"/>
            <w:r w:rsidR="002A5CE7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7C746C" w:rsidRDefault="007C746C" w:rsidP="0028611B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C746C" w:rsidRDefault="007C746C" w:rsidP="0028611B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7C746C" w:rsidTr="00B05C47">
        <w:trPr>
          <w:cantSplit/>
          <w:trHeight w:hRule="exact" w:val="90"/>
        </w:trPr>
        <w:tc>
          <w:tcPr>
            <w:tcW w:w="4395" w:type="dxa"/>
            <w:tcBorders>
              <w:left w:val="single" w:sz="4" w:space="0" w:color="FFFFFF"/>
            </w:tcBorders>
            <w:shd w:val="clear" w:color="auto" w:fill="auto"/>
          </w:tcPr>
          <w:p w:rsidR="007C746C" w:rsidRDefault="007C746C" w:rsidP="00286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C746C" w:rsidRDefault="007C746C" w:rsidP="0028611B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E75F8" w:rsidRDefault="000E75F8" w:rsidP="003E5D40">
      <w:pPr>
        <w:ind w:firstLine="708"/>
        <w:jc w:val="both"/>
        <w:rPr>
          <w:sz w:val="28"/>
          <w:szCs w:val="28"/>
        </w:rPr>
      </w:pPr>
    </w:p>
    <w:p w:rsidR="000C5C02" w:rsidRDefault="000C5C02" w:rsidP="00FE2F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Во исполнение </w:t>
      </w:r>
      <w:r w:rsidR="00FE2F3B">
        <w:rPr>
          <w:bCs/>
          <w:color w:val="000000"/>
          <w:sz w:val="28"/>
          <w:szCs w:val="28"/>
        </w:rPr>
        <w:t xml:space="preserve"> У</w:t>
      </w:r>
      <w:r>
        <w:rPr>
          <w:bCs/>
          <w:color w:val="000000"/>
          <w:sz w:val="28"/>
          <w:szCs w:val="28"/>
        </w:rPr>
        <w:t xml:space="preserve">каза Губернатора </w:t>
      </w:r>
      <w:r w:rsidRPr="00D90FE7">
        <w:rPr>
          <w:bCs/>
          <w:color w:val="000000"/>
          <w:sz w:val="28"/>
          <w:szCs w:val="28"/>
        </w:rPr>
        <w:t>Алтайского края о</w:t>
      </w:r>
      <w:r w:rsidRPr="00D90FE7">
        <w:rPr>
          <w:color w:val="000000"/>
          <w:sz w:val="28"/>
          <w:szCs w:val="28"/>
        </w:rPr>
        <w:t>т 31 марта 2020 года №44 «</w:t>
      </w:r>
      <w:r w:rsidRPr="00D90FE7">
        <w:rPr>
          <w:bCs/>
          <w:color w:val="000000"/>
          <w:sz w:val="28"/>
          <w:szCs w:val="28"/>
        </w:rPr>
        <w:t xml:space="preserve">Об отдельных мерах по предупреждению завоза и распространения новой </w:t>
      </w:r>
      <w:proofErr w:type="spellStart"/>
      <w:r w:rsidRPr="00D90FE7">
        <w:rPr>
          <w:bCs/>
          <w:color w:val="000000"/>
          <w:sz w:val="28"/>
          <w:szCs w:val="28"/>
        </w:rPr>
        <w:t>коронавирусной</w:t>
      </w:r>
      <w:proofErr w:type="spellEnd"/>
      <w:r w:rsidRPr="00D90FE7">
        <w:rPr>
          <w:bCs/>
          <w:color w:val="000000"/>
          <w:sz w:val="28"/>
          <w:szCs w:val="28"/>
        </w:rPr>
        <w:t xml:space="preserve"> инфекции COVID-19», </w:t>
      </w:r>
      <w:r w:rsidRPr="00D90FE7">
        <w:rPr>
          <w:color w:val="000000"/>
          <w:sz w:val="28"/>
          <w:szCs w:val="28"/>
        </w:rPr>
        <w:t>в соответствии со статьями 4, 7, 11 Федерального закона от 21.12.1994 № 68-ФЗ «О защите населения и территорий от чрезвычайных ситуаций природного и техногенного характера», статьей 15 закона Алтайского края от 17.03.1998 № 15-ЗС «О защите населения и</w:t>
      </w:r>
      <w:proofErr w:type="gramEnd"/>
      <w:r w:rsidRPr="00D90FE7">
        <w:rPr>
          <w:color w:val="000000"/>
          <w:sz w:val="28"/>
          <w:szCs w:val="28"/>
        </w:rPr>
        <w:t xml:space="preserve"> территории Алтайского края от чрезвычайных ситуаций природного и техногенного характера», в целях реализации постановления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D90FE7">
        <w:rPr>
          <w:color w:val="000000"/>
          <w:sz w:val="28"/>
          <w:szCs w:val="28"/>
        </w:rPr>
        <w:t>коронавирусной</w:t>
      </w:r>
      <w:proofErr w:type="spellEnd"/>
      <w:r w:rsidRPr="00D90FE7">
        <w:rPr>
          <w:color w:val="000000"/>
          <w:sz w:val="28"/>
          <w:szCs w:val="28"/>
        </w:rPr>
        <w:t xml:space="preserve"> инфекции (2019-nCoV)», поручений Правительства Российской Федерации от 18.03.2020 № ММ-П36-1945, от 26.03.2020 № ММ-П12-2363кв и решений, принятых на заседании оперативного штаба по предупреждению завоза и распространения новой </w:t>
      </w:r>
      <w:proofErr w:type="spellStart"/>
      <w:r w:rsidRPr="00D90FE7">
        <w:rPr>
          <w:color w:val="000000"/>
          <w:sz w:val="28"/>
          <w:szCs w:val="28"/>
        </w:rPr>
        <w:t>коронавирусной</w:t>
      </w:r>
      <w:proofErr w:type="spellEnd"/>
      <w:r w:rsidRPr="00D90FE7">
        <w:rPr>
          <w:color w:val="000000"/>
          <w:sz w:val="28"/>
          <w:szCs w:val="28"/>
        </w:rPr>
        <w:t xml:space="preserve"> инфекции на территории Российской Федерации (протокол от 23.03.2020 № 12) </w:t>
      </w:r>
    </w:p>
    <w:p w:rsidR="006A4390" w:rsidRPr="00FE2F3B" w:rsidRDefault="006A4390" w:rsidP="00FE2F3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22371F" w:rsidRDefault="0022371F" w:rsidP="0022371F">
      <w:pPr>
        <w:jc w:val="center"/>
        <w:rPr>
          <w:sz w:val="28"/>
          <w:szCs w:val="28"/>
        </w:rPr>
      </w:pPr>
      <w:proofErr w:type="gramStart"/>
      <w:r w:rsidRPr="00CA00CC">
        <w:rPr>
          <w:sz w:val="28"/>
          <w:szCs w:val="28"/>
        </w:rPr>
        <w:t>П</w:t>
      </w:r>
      <w:proofErr w:type="gramEnd"/>
      <w:r w:rsidRPr="00CA00CC">
        <w:rPr>
          <w:sz w:val="28"/>
          <w:szCs w:val="28"/>
        </w:rPr>
        <w:t xml:space="preserve"> О С Т А Н О В Л Я Ю :</w:t>
      </w:r>
    </w:p>
    <w:p w:rsidR="006A4390" w:rsidRPr="00CA00CC" w:rsidRDefault="006A4390" w:rsidP="0022371F">
      <w:pPr>
        <w:jc w:val="center"/>
        <w:rPr>
          <w:sz w:val="28"/>
          <w:szCs w:val="28"/>
        </w:rPr>
      </w:pP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1. Временно приостановить: проведение на территории </w:t>
      </w:r>
      <w:proofErr w:type="spellStart"/>
      <w:r w:rsidRPr="00D90FE7">
        <w:rPr>
          <w:color w:val="000000"/>
          <w:sz w:val="28"/>
          <w:szCs w:val="28"/>
        </w:rPr>
        <w:t>Тальменского</w:t>
      </w:r>
      <w:proofErr w:type="spellEnd"/>
      <w:r w:rsidRPr="00D90FE7">
        <w:rPr>
          <w:color w:val="000000"/>
          <w:sz w:val="28"/>
          <w:szCs w:val="28"/>
        </w:rPr>
        <w:t xml:space="preserve"> района Алтайского края </w:t>
      </w:r>
      <w:proofErr w:type="spellStart"/>
      <w:r w:rsidRPr="00D90FE7">
        <w:rPr>
          <w:color w:val="000000"/>
          <w:sz w:val="28"/>
          <w:szCs w:val="28"/>
        </w:rPr>
        <w:t>досуговых</w:t>
      </w:r>
      <w:proofErr w:type="spellEnd"/>
      <w:r w:rsidRPr="00D90FE7">
        <w:rPr>
          <w:color w:val="000000"/>
          <w:sz w:val="28"/>
          <w:szCs w:val="28"/>
        </w:rPr>
        <w:t xml:space="preserve">, развлекательных, зрелищных, культурных, физкультурных, спортивных, выставочных, просветительских, рекламных и иных подобных мероприятий, а также оказание таких услуг с очным присутствием граждан, в том числе в парках культуры и отдыха, торгово-развлекательных центрах, на аттракционах и в иных местах массового скопления граждан; </w:t>
      </w:r>
      <w:proofErr w:type="gramStart"/>
      <w:r w:rsidRPr="00D90FE7">
        <w:rPr>
          <w:color w:val="000000"/>
          <w:sz w:val="28"/>
          <w:szCs w:val="28"/>
        </w:rPr>
        <w:t xml:space="preserve">посещение гражданами в </w:t>
      </w:r>
      <w:r w:rsidRPr="00D90FE7">
        <w:rPr>
          <w:color w:val="000000"/>
          <w:sz w:val="28"/>
          <w:szCs w:val="28"/>
        </w:rPr>
        <w:lastRenderedPageBreak/>
        <w:t xml:space="preserve">целях, указанных в абзаце втором настоящего пункта, зданий, строений, сооружений (помещений в них), предназначенных преимущественно для проведения мероприятий, оказания услуг, обозначенных в вышеназванном абзаце,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 w:rsidRPr="00D90FE7">
        <w:rPr>
          <w:color w:val="000000"/>
          <w:sz w:val="28"/>
          <w:szCs w:val="28"/>
        </w:rPr>
        <w:t>досуговых</w:t>
      </w:r>
      <w:proofErr w:type="spellEnd"/>
      <w:r w:rsidRPr="00D90FE7">
        <w:rPr>
          <w:color w:val="000000"/>
          <w:sz w:val="28"/>
          <w:szCs w:val="28"/>
        </w:rPr>
        <w:t xml:space="preserve"> заведений;</w:t>
      </w:r>
      <w:proofErr w:type="gramEnd"/>
      <w:r w:rsidRPr="00D90FE7">
        <w:rPr>
          <w:color w:val="000000"/>
          <w:sz w:val="28"/>
          <w:szCs w:val="28"/>
        </w:rPr>
        <w:t xml:space="preserve"> </w:t>
      </w:r>
      <w:proofErr w:type="gramStart"/>
      <w:r w:rsidRPr="00D90FE7">
        <w:rPr>
          <w:color w:val="000000"/>
          <w:sz w:val="28"/>
          <w:szCs w:val="28"/>
        </w:rPr>
        <w:t xml:space="preserve">работу: торговых, торгово-развлекательных и других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 (планшетов), специализированных объектов розничной торговли, реализующих </w:t>
      </w:r>
      <w:proofErr w:type="spellStart"/>
      <w:r w:rsidRPr="00D90FE7">
        <w:rPr>
          <w:color w:val="000000"/>
          <w:sz w:val="28"/>
          <w:szCs w:val="28"/>
        </w:rPr>
        <w:t>зоотовары</w:t>
      </w:r>
      <w:proofErr w:type="spellEnd"/>
      <w:r w:rsidRPr="00D90FE7">
        <w:rPr>
          <w:color w:val="000000"/>
          <w:sz w:val="28"/>
          <w:szCs w:val="28"/>
        </w:rPr>
        <w:t>, а также объектов розничной торговли в части реализации продовольственных товаров и (или) непродовольственных</w:t>
      </w:r>
      <w:proofErr w:type="gramEnd"/>
      <w:r w:rsidRPr="00D90FE7">
        <w:rPr>
          <w:color w:val="000000"/>
          <w:sz w:val="28"/>
          <w:szCs w:val="28"/>
        </w:rPr>
        <w:t xml:space="preserve"> товаров первой необходимости, входящих в рекомендуемый перечень непродовольственных товаров первой необходимости, утвержденный Правительством Российской Федерации, в том числе автозапчасти, автомобильные масла и смазки, продажи товаров дистанционным способом, в том числе с условием доставки; организаций общественного питания, за исключением обслуживания на вынос без посещения гражданами таких организаций, а также доставки заказов. Данное ограничение не распространяется на столовые, буфеты, кафе и иные предприятия, осуществляющие организацию питания для работников организаций; салонов красоты, косметических и </w:t>
      </w:r>
      <w:proofErr w:type="spellStart"/>
      <w:r w:rsidRPr="00D90FE7">
        <w:rPr>
          <w:color w:val="000000"/>
          <w:sz w:val="28"/>
          <w:szCs w:val="28"/>
        </w:rPr>
        <w:t>СПА-салонов</w:t>
      </w:r>
      <w:proofErr w:type="spellEnd"/>
      <w:r w:rsidRPr="00D90FE7">
        <w:rPr>
          <w:color w:val="000000"/>
          <w:sz w:val="28"/>
          <w:szCs w:val="28"/>
        </w:rPr>
        <w:t xml:space="preserve">, массажных салонов, соляриев, бань, саун и иных объектов, в которых оказываются подобные услуги, предусматривающие очное присутствие граждан. 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2. Приостановить по 01.06.2020 на территории </w:t>
      </w:r>
      <w:proofErr w:type="spellStart"/>
      <w:r w:rsidRPr="00D90FE7">
        <w:rPr>
          <w:color w:val="000000"/>
          <w:sz w:val="28"/>
          <w:szCs w:val="28"/>
        </w:rPr>
        <w:t>Тальменского</w:t>
      </w:r>
      <w:proofErr w:type="spellEnd"/>
      <w:r w:rsidRPr="00D90FE7">
        <w:rPr>
          <w:color w:val="000000"/>
          <w:sz w:val="28"/>
          <w:szCs w:val="28"/>
        </w:rPr>
        <w:t xml:space="preserve"> района Алтайского края бронирование мест, прием и размещение граждан в пансионатах, домах и базах отдыха, санаторно-курортных организациях (санаториях).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3. Обязать граждан в возрасте старше 65 лет, находящихся на территории </w:t>
      </w:r>
      <w:proofErr w:type="spellStart"/>
      <w:r w:rsidRPr="00D90FE7">
        <w:rPr>
          <w:color w:val="000000"/>
          <w:sz w:val="28"/>
          <w:szCs w:val="28"/>
        </w:rPr>
        <w:t>Тальменского</w:t>
      </w:r>
      <w:proofErr w:type="spellEnd"/>
      <w:r w:rsidRPr="00D90FE7">
        <w:rPr>
          <w:color w:val="000000"/>
          <w:sz w:val="28"/>
          <w:szCs w:val="28"/>
        </w:rPr>
        <w:t xml:space="preserve"> района Алтайского края, соблюдать режим самоизоляции.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>Режим самоизоляции должен быть обеспечен по месту проживания (месту пребывания) указанных лиц либо в иных помещениях, в том числе в жилых и садовых домах.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Действие настоящего пункта не распространяется на руководителей и сотрудников предприятий, организаций, учреждений, органов власти и местного самоуправления, чье нахождение на рабочем месте является критическим. 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4. </w:t>
      </w:r>
      <w:proofErr w:type="gramStart"/>
      <w:r w:rsidRPr="00D90FE7">
        <w:rPr>
          <w:color w:val="000000"/>
          <w:sz w:val="28"/>
          <w:szCs w:val="28"/>
        </w:rPr>
        <w:t xml:space="preserve">Гражданам, находящимся на территории </w:t>
      </w:r>
      <w:proofErr w:type="spellStart"/>
      <w:r w:rsidRPr="00D90FE7">
        <w:rPr>
          <w:color w:val="000000"/>
          <w:sz w:val="28"/>
          <w:szCs w:val="28"/>
        </w:rPr>
        <w:t>Тальменского</w:t>
      </w:r>
      <w:proofErr w:type="spellEnd"/>
      <w:r w:rsidRPr="00D90FE7">
        <w:rPr>
          <w:color w:val="000000"/>
          <w:sz w:val="28"/>
          <w:szCs w:val="28"/>
        </w:rPr>
        <w:t xml:space="preserve"> района Алтайского края, за исключением граждан, на которых не распространяется действие Указа Президента Российской Федерации от 25.03.2020 № 206 «Об объявлении в Российской Федерации нерабочих дней», и граждан, являющихся работниками организаций, индивидуальных </w:t>
      </w:r>
      <w:r w:rsidRPr="00D90FE7">
        <w:rPr>
          <w:color w:val="000000"/>
          <w:sz w:val="28"/>
          <w:szCs w:val="28"/>
        </w:rPr>
        <w:lastRenderedPageBreak/>
        <w:t>предпринимателей (включая самих индивидуальных предпринимателей), деятельн</w:t>
      </w:r>
      <w:r w:rsidR="00FE2F3B">
        <w:rPr>
          <w:color w:val="000000"/>
          <w:sz w:val="28"/>
          <w:szCs w:val="28"/>
        </w:rPr>
        <w:t>ость которых не приостановлена У</w:t>
      </w:r>
      <w:r w:rsidRPr="00D90FE7">
        <w:rPr>
          <w:color w:val="000000"/>
          <w:sz w:val="28"/>
          <w:szCs w:val="28"/>
        </w:rPr>
        <w:t>казом Губернатора Алтайского края</w:t>
      </w:r>
      <w:r w:rsidRPr="00D90FE7">
        <w:rPr>
          <w:b/>
          <w:bCs/>
          <w:color w:val="000000"/>
          <w:sz w:val="28"/>
          <w:szCs w:val="28"/>
        </w:rPr>
        <w:t xml:space="preserve"> о</w:t>
      </w:r>
      <w:r w:rsidRPr="00D90FE7">
        <w:rPr>
          <w:color w:val="000000"/>
          <w:sz w:val="28"/>
          <w:szCs w:val="28"/>
        </w:rPr>
        <w:t>т 31 марта 2020 года №44, не покидать места проживания (пребывания</w:t>
      </w:r>
      <w:proofErr w:type="gramEnd"/>
      <w:r w:rsidRPr="00D90FE7">
        <w:rPr>
          <w:color w:val="000000"/>
          <w:sz w:val="28"/>
          <w:szCs w:val="28"/>
        </w:rPr>
        <w:t xml:space="preserve">), </w:t>
      </w:r>
      <w:proofErr w:type="gramStart"/>
      <w:r w:rsidRPr="00D90FE7">
        <w:rPr>
          <w:color w:val="000000"/>
          <w:sz w:val="28"/>
          <w:szCs w:val="28"/>
        </w:rPr>
        <w:t xml:space="preserve">за исключением случаев обращения за экстренной (неотложной) медицинской помощью, случаев иной прямой угрозы жизни и здоровью, а также случаев следования к ближайшему месту приобретения товаров, работ, услуг, реализация которых не ограничена в соответствии с настоящим указом, выгула животных на расстоянии, не превышающем 100 метров от места проживания (пребывания), выноса отходов до ближайшего места их накопления. </w:t>
      </w:r>
      <w:proofErr w:type="gramEnd"/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5. Рекомендовать гражданам: ограничить поездки, в том числе в целях туризма и отдыха; соблюдать дистанцию до других граждан не менее 1,5 метров, в том числе в общественных местах, за исключением перевозки пассажиров и багажа общественным транспортом, легковым такси. 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>6. МУП «Транспорт общего пользования»</w:t>
      </w:r>
      <w:r w:rsidR="006A4390">
        <w:rPr>
          <w:color w:val="000000"/>
          <w:sz w:val="28"/>
          <w:szCs w:val="28"/>
        </w:rPr>
        <w:t xml:space="preserve"> (Коротков Е.В.) </w:t>
      </w:r>
      <w:r w:rsidRPr="00D90FE7">
        <w:rPr>
          <w:color w:val="000000"/>
          <w:sz w:val="28"/>
          <w:szCs w:val="28"/>
        </w:rPr>
        <w:t xml:space="preserve"> прекратить автобусное сообщение по автобусным маршрутам в р.п. Тальменка и пригородным маршрутам, за исключением утренних и вечерних маршрутов в р.п. Тальменка в будничные дни для доставки населения к месту работы и с места работы до места проживания.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7. </w:t>
      </w:r>
      <w:proofErr w:type="gramStart"/>
      <w:r w:rsidRPr="00D90FE7">
        <w:rPr>
          <w:color w:val="000000"/>
          <w:sz w:val="28"/>
          <w:szCs w:val="28"/>
        </w:rPr>
        <w:t>Органам муниципального контроля (надзора), приостановить назначение проверок, в отношении которых применяются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являются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</w:t>
      </w:r>
      <w:proofErr w:type="gramEnd"/>
      <w:r w:rsidRPr="00D90FE7">
        <w:rPr>
          <w:color w:val="000000"/>
          <w:sz w:val="28"/>
          <w:szCs w:val="28"/>
        </w:rPr>
        <w:t xml:space="preserve">, лицензий, аттестатов, аккредитации, иных документов, имеющих разрешительный характер. </w:t>
      </w:r>
    </w:p>
    <w:p w:rsidR="000C5C02" w:rsidRPr="00D90FE7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8. Медицинским организациям всех форм собственности временно приостановить оказание: стоматологических услуг, за исключением заболеваний и состояний, требующих оказание стоматологической помощи в экстренной или неотложной ситуации; всех видов плановой медицинской помощи, включая проведение медицинских осмотров на определение профессиональной пригодности. </w:t>
      </w:r>
    </w:p>
    <w:p w:rsidR="00FE2F3B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 xml:space="preserve">9. Органам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D90FE7">
        <w:rPr>
          <w:color w:val="000000"/>
          <w:sz w:val="28"/>
          <w:szCs w:val="28"/>
        </w:rPr>
        <w:t xml:space="preserve"> </w:t>
      </w:r>
      <w:proofErr w:type="spellStart"/>
      <w:r w:rsidRPr="00D90FE7">
        <w:rPr>
          <w:color w:val="000000"/>
          <w:sz w:val="28"/>
          <w:szCs w:val="28"/>
        </w:rPr>
        <w:t>Тальменского</w:t>
      </w:r>
      <w:proofErr w:type="spellEnd"/>
      <w:r w:rsidRPr="00D90FE7">
        <w:rPr>
          <w:color w:val="000000"/>
          <w:sz w:val="28"/>
          <w:szCs w:val="28"/>
        </w:rPr>
        <w:t xml:space="preserve"> района </w:t>
      </w:r>
      <w:r w:rsidR="00516352">
        <w:rPr>
          <w:color w:val="000000"/>
          <w:sz w:val="28"/>
          <w:szCs w:val="28"/>
        </w:rPr>
        <w:t>Алтайского края</w:t>
      </w:r>
      <w:r w:rsidR="00FE2F3B">
        <w:rPr>
          <w:color w:val="000000"/>
          <w:sz w:val="28"/>
          <w:szCs w:val="28"/>
        </w:rPr>
        <w:t>:</w:t>
      </w:r>
    </w:p>
    <w:p w:rsidR="000C5C02" w:rsidRPr="00D90FE7" w:rsidRDefault="00FE2F3B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5C02" w:rsidRPr="00D90FE7">
        <w:rPr>
          <w:color w:val="000000"/>
          <w:sz w:val="28"/>
          <w:szCs w:val="28"/>
        </w:rPr>
        <w:t>до 0</w:t>
      </w:r>
      <w:r>
        <w:rPr>
          <w:color w:val="000000"/>
          <w:sz w:val="28"/>
          <w:szCs w:val="28"/>
        </w:rPr>
        <w:t>2</w:t>
      </w:r>
      <w:r w:rsidR="000C5C02" w:rsidRPr="00D90FE7">
        <w:rPr>
          <w:color w:val="000000"/>
          <w:sz w:val="28"/>
          <w:szCs w:val="28"/>
        </w:rPr>
        <w:t xml:space="preserve">.04.2020 обеспечить создание горячих линий по вопросу разъяснения положений нормативных правовых актов Российской Федерации и Алтайского края, принятых в целях предупреждения завоза и распространения новой </w:t>
      </w:r>
      <w:proofErr w:type="spellStart"/>
      <w:r w:rsidR="000C5C02" w:rsidRPr="00D90FE7">
        <w:rPr>
          <w:color w:val="000000"/>
          <w:sz w:val="28"/>
          <w:szCs w:val="28"/>
        </w:rPr>
        <w:t>коронавирусной</w:t>
      </w:r>
      <w:proofErr w:type="spellEnd"/>
      <w:r w:rsidR="000C5C02" w:rsidRPr="00D90FE7">
        <w:rPr>
          <w:color w:val="000000"/>
          <w:sz w:val="28"/>
          <w:szCs w:val="28"/>
        </w:rPr>
        <w:t xml:space="preserve"> инфекции COVID-19. </w:t>
      </w:r>
    </w:p>
    <w:p w:rsidR="000C5C02" w:rsidRPr="00D90FE7" w:rsidRDefault="00FE2F3B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5C02" w:rsidRPr="00D90FE7">
        <w:rPr>
          <w:color w:val="000000"/>
          <w:sz w:val="28"/>
          <w:szCs w:val="28"/>
        </w:rPr>
        <w:t xml:space="preserve"> совместно с </w:t>
      </w:r>
      <w:proofErr w:type="spellStart"/>
      <w:r w:rsidR="000C5C02" w:rsidRPr="00D90FE7">
        <w:rPr>
          <w:color w:val="000000"/>
          <w:sz w:val="28"/>
          <w:szCs w:val="28"/>
        </w:rPr>
        <w:t>Тальменским</w:t>
      </w:r>
      <w:proofErr w:type="spellEnd"/>
      <w:r w:rsidR="000C5C02" w:rsidRPr="00D90FE7">
        <w:rPr>
          <w:color w:val="000000"/>
          <w:sz w:val="28"/>
          <w:szCs w:val="28"/>
        </w:rPr>
        <w:t xml:space="preserve"> отделом Министерства внутренних дел Российской Федерации по Алтайскому краю осуществлять </w:t>
      </w:r>
      <w:proofErr w:type="gramStart"/>
      <w:r w:rsidR="000C5C02" w:rsidRPr="00D90FE7">
        <w:rPr>
          <w:color w:val="000000"/>
          <w:sz w:val="28"/>
          <w:szCs w:val="28"/>
        </w:rPr>
        <w:t>контроль за</w:t>
      </w:r>
      <w:proofErr w:type="gramEnd"/>
      <w:r w:rsidR="000C5C02" w:rsidRPr="00D90FE7">
        <w:rPr>
          <w:color w:val="000000"/>
          <w:sz w:val="28"/>
          <w:szCs w:val="28"/>
        </w:rPr>
        <w:t xml:space="preserve"> </w:t>
      </w:r>
      <w:r w:rsidR="000C5C02" w:rsidRPr="00D90FE7">
        <w:rPr>
          <w:color w:val="000000"/>
          <w:sz w:val="28"/>
          <w:szCs w:val="28"/>
        </w:rPr>
        <w:lastRenderedPageBreak/>
        <w:t>ограничительными мероприятиями, установленными настоящим указом, на территории Алтайского края в пределах полномочий.</w:t>
      </w:r>
    </w:p>
    <w:p w:rsidR="000C5C02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FE7">
        <w:rPr>
          <w:color w:val="000000"/>
          <w:sz w:val="28"/>
          <w:szCs w:val="28"/>
        </w:rPr>
        <w:t>1</w:t>
      </w:r>
      <w:r w:rsidR="00FE2F3B">
        <w:rPr>
          <w:color w:val="000000"/>
          <w:sz w:val="28"/>
          <w:szCs w:val="28"/>
        </w:rPr>
        <w:t>0</w:t>
      </w:r>
      <w:r w:rsidR="00516352">
        <w:rPr>
          <w:color w:val="000000"/>
          <w:sz w:val="28"/>
          <w:szCs w:val="28"/>
        </w:rPr>
        <w:t xml:space="preserve">. </w:t>
      </w:r>
      <w:proofErr w:type="gramStart"/>
      <w:r w:rsidRPr="00D90FE7">
        <w:rPr>
          <w:color w:val="000000"/>
          <w:sz w:val="28"/>
          <w:szCs w:val="28"/>
        </w:rPr>
        <w:t>Установить форму справки для выдачи организациями гражданам, на которых не распространяется действие Указа Президента Российской Федерации от 25.03.2020 № 206 «Об объявлении в Российской Федерации нерабочих дней», и являющимся работниками организаций, индивидуальных предпринимателей (включая самих индивидуальных предпринимателей), деятельн</w:t>
      </w:r>
      <w:r w:rsidR="00516352">
        <w:rPr>
          <w:color w:val="000000"/>
          <w:sz w:val="28"/>
          <w:szCs w:val="28"/>
        </w:rPr>
        <w:t>ость которых не приостановлена У</w:t>
      </w:r>
      <w:r w:rsidRPr="00D90FE7">
        <w:rPr>
          <w:color w:val="000000"/>
          <w:sz w:val="28"/>
          <w:szCs w:val="28"/>
        </w:rPr>
        <w:t>казом Губернатора Алтайского края</w:t>
      </w:r>
      <w:r w:rsidRPr="00D90FE7">
        <w:rPr>
          <w:b/>
          <w:bCs/>
          <w:color w:val="000000"/>
          <w:sz w:val="28"/>
          <w:szCs w:val="28"/>
        </w:rPr>
        <w:t xml:space="preserve"> </w:t>
      </w:r>
      <w:r w:rsidRPr="00516352">
        <w:rPr>
          <w:bCs/>
          <w:color w:val="000000"/>
          <w:sz w:val="28"/>
          <w:szCs w:val="28"/>
        </w:rPr>
        <w:t>о</w:t>
      </w:r>
      <w:r w:rsidRPr="00D90FE7">
        <w:rPr>
          <w:color w:val="000000"/>
          <w:sz w:val="28"/>
          <w:szCs w:val="28"/>
        </w:rPr>
        <w:t xml:space="preserve">т 31 марта 2020 года №44(приложение </w:t>
      </w:r>
      <w:r w:rsidR="00516352">
        <w:rPr>
          <w:color w:val="000000"/>
          <w:sz w:val="28"/>
          <w:szCs w:val="28"/>
        </w:rPr>
        <w:t>№</w:t>
      </w:r>
      <w:r w:rsidRPr="00D90FE7">
        <w:rPr>
          <w:color w:val="000000"/>
          <w:sz w:val="28"/>
          <w:szCs w:val="28"/>
        </w:rPr>
        <w:t>1).</w:t>
      </w:r>
      <w:proofErr w:type="gramEnd"/>
    </w:p>
    <w:p w:rsidR="006A4390" w:rsidRDefault="00FE2F3B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оперативному управлению</w:t>
      </w:r>
    </w:p>
    <w:p w:rsidR="00FE2F3B" w:rsidRPr="00D90FE7" w:rsidRDefault="00FE2F3B" w:rsidP="006A43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="006A4390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 xml:space="preserve">ербакова </w:t>
      </w:r>
      <w:r w:rsidR="006A4390">
        <w:rPr>
          <w:color w:val="000000"/>
          <w:sz w:val="28"/>
          <w:szCs w:val="28"/>
        </w:rPr>
        <w:t>И.А.)</w:t>
      </w:r>
    </w:p>
    <w:p w:rsidR="000C5C02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C5C02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C5C02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C5C02" w:rsidRDefault="000C5C02" w:rsidP="000C5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82FE1" w:rsidRDefault="00E82FE1" w:rsidP="006D285D">
      <w:pPr>
        <w:suppressAutoHyphens w:val="0"/>
        <w:jc w:val="both"/>
        <w:rPr>
          <w:sz w:val="28"/>
          <w:szCs w:val="28"/>
        </w:rPr>
      </w:pPr>
    </w:p>
    <w:p w:rsidR="00B668E7" w:rsidRPr="00CA00CC" w:rsidRDefault="00B668E7" w:rsidP="006D285D">
      <w:pPr>
        <w:suppressAutoHyphens w:val="0"/>
        <w:jc w:val="both"/>
        <w:rPr>
          <w:sz w:val="28"/>
          <w:szCs w:val="28"/>
        </w:rPr>
      </w:pPr>
      <w:r w:rsidRPr="00CA00CC">
        <w:rPr>
          <w:sz w:val="28"/>
          <w:szCs w:val="28"/>
        </w:rPr>
        <w:t xml:space="preserve">Глава </w:t>
      </w:r>
      <w:r w:rsidR="00757C28" w:rsidRPr="00CA00CC">
        <w:rPr>
          <w:sz w:val="28"/>
          <w:szCs w:val="28"/>
        </w:rPr>
        <w:t xml:space="preserve">района   </w:t>
      </w:r>
      <w:r w:rsidRPr="00CA00CC">
        <w:rPr>
          <w:sz w:val="28"/>
          <w:szCs w:val="28"/>
        </w:rPr>
        <w:t xml:space="preserve"> </w:t>
      </w:r>
      <w:r w:rsidR="00132EE3" w:rsidRPr="00CA00CC">
        <w:rPr>
          <w:sz w:val="28"/>
          <w:szCs w:val="28"/>
        </w:rPr>
        <w:t xml:space="preserve">                                                          </w:t>
      </w:r>
      <w:r w:rsidR="00E82FE1">
        <w:rPr>
          <w:sz w:val="28"/>
          <w:szCs w:val="28"/>
        </w:rPr>
        <w:t xml:space="preserve">          </w:t>
      </w:r>
      <w:r w:rsidR="00132EE3" w:rsidRPr="00CA00CC">
        <w:rPr>
          <w:sz w:val="28"/>
          <w:szCs w:val="28"/>
        </w:rPr>
        <w:t xml:space="preserve"> </w:t>
      </w:r>
      <w:r w:rsidR="00131E2F" w:rsidRPr="00CA00CC">
        <w:rPr>
          <w:sz w:val="28"/>
          <w:szCs w:val="28"/>
        </w:rPr>
        <w:t>С.Д.</w:t>
      </w:r>
      <w:r w:rsidR="0063727A" w:rsidRPr="00CA00CC">
        <w:rPr>
          <w:sz w:val="28"/>
          <w:szCs w:val="28"/>
        </w:rPr>
        <w:t xml:space="preserve"> </w:t>
      </w:r>
      <w:proofErr w:type="spellStart"/>
      <w:r w:rsidR="0063727A" w:rsidRPr="00CA00CC">
        <w:rPr>
          <w:sz w:val="28"/>
          <w:szCs w:val="28"/>
        </w:rPr>
        <w:t>Самсоненко</w:t>
      </w:r>
      <w:proofErr w:type="spellEnd"/>
    </w:p>
    <w:p w:rsidR="00132EE3" w:rsidRPr="00CA00CC" w:rsidRDefault="00132EE3" w:rsidP="00333AA7">
      <w:pPr>
        <w:rPr>
          <w:sz w:val="28"/>
          <w:szCs w:val="28"/>
        </w:rPr>
      </w:pPr>
    </w:p>
    <w:p w:rsidR="00E82FE1" w:rsidRDefault="00E82FE1" w:rsidP="00333AA7">
      <w:pPr>
        <w:rPr>
          <w:sz w:val="28"/>
          <w:szCs w:val="28"/>
        </w:rPr>
      </w:pPr>
    </w:p>
    <w:p w:rsidR="00E82FE1" w:rsidRDefault="00E82FE1" w:rsidP="00333AA7">
      <w:pPr>
        <w:rPr>
          <w:sz w:val="28"/>
          <w:szCs w:val="28"/>
        </w:rPr>
      </w:pPr>
    </w:p>
    <w:p w:rsidR="00E82FE1" w:rsidRDefault="00E82FE1" w:rsidP="00333AA7">
      <w:pPr>
        <w:rPr>
          <w:sz w:val="28"/>
          <w:szCs w:val="28"/>
        </w:rPr>
      </w:pPr>
    </w:p>
    <w:p w:rsidR="00E82FE1" w:rsidRDefault="00E82FE1" w:rsidP="00333AA7">
      <w:pPr>
        <w:rPr>
          <w:sz w:val="28"/>
          <w:szCs w:val="28"/>
        </w:rPr>
      </w:pPr>
    </w:p>
    <w:p w:rsidR="00E82FE1" w:rsidRDefault="00E82FE1" w:rsidP="00333AA7">
      <w:pPr>
        <w:rPr>
          <w:sz w:val="28"/>
          <w:szCs w:val="28"/>
        </w:rPr>
      </w:pPr>
    </w:p>
    <w:p w:rsidR="00BE462F" w:rsidRDefault="00B668E7" w:rsidP="006A4390">
      <w:r w:rsidRPr="00E82FE1">
        <w:t xml:space="preserve">Исп. </w:t>
      </w:r>
      <w:r w:rsidR="006A4390">
        <w:t>Бельков П.И.</w:t>
      </w:r>
    </w:p>
    <w:p w:rsidR="006A4390" w:rsidRPr="00E82FE1" w:rsidRDefault="006A4390" w:rsidP="006A4390">
      <w:r>
        <w:t xml:space="preserve">             22861</w:t>
      </w:r>
    </w:p>
    <w:p w:rsidR="00BE462F" w:rsidRPr="00CA00CC" w:rsidRDefault="00BE462F" w:rsidP="006D285D">
      <w:pPr>
        <w:jc w:val="right"/>
        <w:rPr>
          <w:sz w:val="28"/>
          <w:szCs w:val="28"/>
        </w:rPr>
      </w:pPr>
    </w:p>
    <w:p w:rsidR="00527AF0" w:rsidRPr="00CA00CC" w:rsidRDefault="00527AF0" w:rsidP="006D285D">
      <w:pPr>
        <w:jc w:val="right"/>
        <w:rPr>
          <w:sz w:val="28"/>
          <w:szCs w:val="28"/>
        </w:rPr>
      </w:pPr>
    </w:p>
    <w:p w:rsidR="00527AF0" w:rsidRPr="00CA00CC" w:rsidRDefault="00527AF0" w:rsidP="006D285D">
      <w:pPr>
        <w:jc w:val="right"/>
        <w:rPr>
          <w:sz w:val="28"/>
          <w:szCs w:val="28"/>
        </w:rPr>
      </w:pPr>
    </w:p>
    <w:p w:rsidR="00527AF0" w:rsidRPr="00CA00CC" w:rsidRDefault="00527AF0" w:rsidP="006D285D">
      <w:pPr>
        <w:jc w:val="right"/>
        <w:rPr>
          <w:sz w:val="28"/>
          <w:szCs w:val="28"/>
        </w:rPr>
      </w:pPr>
    </w:p>
    <w:p w:rsidR="00131E2F" w:rsidRPr="00CA00CC" w:rsidRDefault="00131E2F" w:rsidP="006D285D">
      <w:pPr>
        <w:jc w:val="right"/>
        <w:rPr>
          <w:sz w:val="28"/>
          <w:szCs w:val="28"/>
        </w:rPr>
      </w:pPr>
    </w:p>
    <w:p w:rsidR="00131E2F" w:rsidRPr="00CA00CC" w:rsidRDefault="00131E2F" w:rsidP="006D285D">
      <w:pPr>
        <w:jc w:val="right"/>
        <w:rPr>
          <w:sz w:val="28"/>
          <w:szCs w:val="28"/>
        </w:rPr>
      </w:pPr>
    </w:p>
    <w:p w:rsidR="00131E2F" w:rsidRPr="00CA00CC" w:rsidRDefault="00131E2F" w:rsidP="006D285D">
      <w:pPr>
        <w:jc w:val="right"/>
        <w:rPr>
          <w:sz w:val="28"/>
          <w:szCs w:val="28"/>
        </w:rPr>
      </w:pPr>
    </w:p>
    <w:p w:rsidR="00BE30C3" w:rsidRPr="00CA00CC" w:rsidRDefault="00BE30C3" w:rsidP="00BE30C3">
      <w:pPr>
        <w:rPr>
          <w:sz w:val="28"/>
          <w:szCs w:val="28"/>
        </w:rPr>
      </w:pPr>
    </w:p>
    <w:p w:rsidR="00E82FE1" w:rsidRDefault="00E82FE1" w:rsidP="00BE30C3">
      <w:pPr>
        <w:jc w:val="right"/>
        <w:rPr>
          <w:sz w:val="28"/>
          <w:szCs w:val="28"/>
        </w:rPr>
      </w:pPr>
    </w:p>
    <w:p w:rsidR="00E82FE1" w:rsidRDefault="00E82FE1" w:rsidP="00BE30C3">
      <w:pPr>
        <w:jc w:val="right"/>
        <w:rPr>
          <w:sz w:val="28"/>
          <w:szCs w:val="28"/>
        </w:rPr>
      </w:pPr>
    </w:p>
    <w:p w:rsidR="00E82FE1" w:rsidRDefault="00E82FE1" w:rsidP="00BE30C3">
      <w:pPr>
        <w:jc w:val="right"/>
        <w:rPr>
          <w:sz w:val="28"/>
          <w:szCs w:val="28"/>
        </w:rPr>
      </w:pPr>
    </w:p>
    <w:p w:rsidR="00E82FE1" w:rsidRDefault="00E82FE1" w:rsidP="00BE30C3">
      <w:pPr>
        <w:jc w:val="right"/>
        <w:rPr>
          <w:sz w:val="28"/>
          <w:szCs w:val="28"/>
        </w:rPr>
      </w:pPr>
    </w:p>
    <w:p w:rsidR="00E82FE1" w:rsidRDefault="00E82FE1" w:rsidP="00BE30C3">
      <w:pPr>
        <w:jc w:val="right"/>
        <w:rPr>
          <w:sz w:val="28"/>
          <w:szCs w:val="28"/>
        </w:rPr>
      </w:pPr>
    </w:p>
    <w:p w:rsidR="00E82FE1" w:rsidRDefault="00E82FE1" w:rsidP="00BE30C3">
      <w:pPr>
        <w:jc w:val="right"/>
        <w:rPr>
          <w:sz w:val="28"/>
          <w:szCs w:val="28"/>
        </w:rPr>
      </w:pPr>
    </w:p>
    <w:p w:rsidR="00E82FE1" w:rsidRDefault="00E82FE1" w:rsidP="00BE30C3">
      <w:pPr>
        <w:jc w:val="right"/>
        <w:rPr>
          <w:sz w:val="28"/>
          <w:szCs w:val="28"/>
        </w:rPr>
      </w:pPr>
    </w:p>
    <w:p w:rsidR="00FE2F3B" w:rsidRDefault="00FE2F3B" w:rsidP="00BE30C3">
      <w:pPr>
        <w:jc w:val="right"/>
        <w:rPr>
          <w:sz w:val="28"/>
          <w:szCs w:val="28"/>
        </w:rPr>
      </w:pPr>
    </w:p>
    <w:p w:rsidR="00FE2F3B" w:rsidRDefault="00FE2F3B" w:rsidP="00BE30C3">
      <w:pPr>
        <w:jc w:val="right"/>
        <w:rPr>
          <w:sz w:val="28"/>
          <w:szCs w:val="28"/>
        </w:rPr>
      </w:pPr>
    </w:p>
    <w:p w:rsidR="00FE2F3B" w:rsidRDefault="00FE2F3B" w:rsidP="00BE30C3">
      <w:pPr>
        <w:jc w:val="right"/>
        <w:rPr>
          <w:sz w:val="28"/>
          <w:szCs w:val="28"/>
        </w:rPr>
      </w:pPr>
    </w:p>
    <w:p w:rsidR="00FE2F3B" w:rsidRDefault="00FE2F3B" w:rsidP="00BE30C3">
      <w:pPr>
        <w:jc w:val="right"/>
        <w:rPr>
          <w:sz w:val="28"/>
          <w:szCs w:val="28"/>
        </w:rPr>
      </w:pPr>
    </w:p>
    <w:p w:rsidR="006A4390" w:rsidRDefault="006A4390" w:rsidP="00FE2F3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FE2F3B" w:rsidRDefault="00FE2F3B" w:rsidP="00FE2F3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A4390">
        <w:rPr>
          <w:color w:val="000000"/>
          <w:sz w:val="28"/>
          <w:szCs w:val="28"/>
        </w:rPr>
        <w:t>№1</w:t>
      </w:r>
    </w:p>
    <w:p w:rsidR="006A4390" w:rsidRDefault="006A4390" w:rsidP="00FE2F3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6A4390" w:rsidRDefault="006A4390" w:rsidP="00FE2F3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Тальменского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A4390" w:rsidRDefault="006A4390" w:rsidP="006A4390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от________________ №__________</w:t>
      </w:r>
    </w:p>
    <w:p w:rsidR="00FE2F3B" w:rsidRDefault="00FE2F3B" w:rsidP="006A439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E2F3B" w:rsidRDefault="00FE2F3B" w:rsidP="00FE2F3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FE2F3B" w:rsidRDefault="00FE2F3B" w:rsidP="00FE2F3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DB7967">
        <w:rPr>
          <w:color w:val="000000"/>
          <w:sz w:val="28"/>
          <w:szCs w:val="28"/>
        </w:rPr>
        <w:t>для выдачи организациями гражданам, на которых не распространяется действие Указа Президента Российской Федерации от 25.03.2020 № 206 «Об объявлении в Российской Федерации нерабочих дней»,</w:t>
      </w:r>
      <w:r>
        <w:rPr>
          <w:color w:val="000000"/>
          <w:sz w:val="28"/>
          <w:szCs w:val="28"/>
        </w:rPr>
        <w:t xml:space="preserve"> и </w:t>
      </w:r>
      <w:r w:rsidRPr="00DB7967">
        <w:rPr>
          <w:color w:val="000000"/>
          <w:sz w:val="28"/>
          <w:szCs w:val="28"/>
        </w:rPr>
        <w:t>являющимся работниками организаций, индивидуальных предпринимателей (включая самих индивидуальных предпринимателей), деятельн</w:t>
      </w:r>
      <w:r w:rsidR="006A4390">
        <w:rPr>
          <w:color w:val="000000"/>
          <w:sz w:val="28"/>
          <w:szCs w:val="28"/>
        </w:rPr>
        <w:t>ость которых не приостановлена У</w:t>
      </w:r>
      <w:r w:rsidRPr="00DB7967">
        <w:rPr>
          <w:color w:val="000000"/>
          <w:sz w:val="28"/>
          <w:szCs w:val="28"/>
        </w:rPr>
        <w:t>казом Губернатора Алтайского края</w:t>
      </w:r>
      <w:r w:rsidRPr="00DB7967">
        <w:rPr>
          <w:b/>
          <w:bCs/>
          <w:color w:val="000000"/>
          <w:sz w:val="28"/>
          <w:szCs w:val="28"/>
        </w:rPr>
        <w:t xml:space="preserve"> </w:t>
      </w:r>
      <w:r w:rsidRPr="006A4390">
        <w:rPr>
          <w:bCs/>
          <w:color w:val="000000"/>
          <w:sz w:val="28"/>
          <w:szCs w:val="28"/>
        </w:rPr>
        <w:t>о</w:t>
      </w:r>
      <w:r w:rsidRPr="00DB7967">
        <w:rPr>
          <w:color w:val="000000"/>
          <w:sz w:val="28"/>
          <w:szCs w:val="28"/>
        </w:rPr>
        <w:t>т 31 марта 2020 года №44</w:t>
      </w:r>
    </w:p>
    <w:tbl>
      <w:tblPr>
        <w:tblpPr w:leftFromText="180" w:rightFromText="180" w:vertAnchor="text" w:horzAnchor="margin" w:tblpY="146"/>
        <w:tblW w:w="9639" w:type="dxa"/>
        <w:tblLayout w:type="fixed"/>
        <w:tblLook w:val="0000"/>
      </w:tblPr>
      <w:tblGrid>
        <w:gridCol w:w="2552"/>
        <w:gridCol w:w="425"/>
        <w:gridCol w:w="1276"/>
        <w:gridCol w:w="250"/>
        <w:gridCol w:w="5136"/>
      </w:tblGrid>
      <w:tr w:rsidR="006A4390" w:rsidRPr="004C159E" w:rsidTr="006A4390">
        <w:trPr>
          <w:cantSplit/>
          <w:trHeight w:val="2549"/>
        </w:trPr>
        <w:tc>
          <w:tcPr>
            <w:tcW w:w="4253" w:type="dxa"/>
            <w:gridSpan w:val="3"/>
          </w:tcPr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28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28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  <w:r w:rsidRPr="006F7E50">
              <w:rPr>
                <w:sz w:val="32"/>
                <w:szCs w:val="32"/>
                <w:vertAlign w:val="superscript"/>
              </w:rPr>
              <w:t xml:space="preserve">титул предприятия </w:t>
            </w: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</w:p>
          <w:p w:rsidR="006A4390" w:rsidRDefault="006A4390" w:rsidP="006D6C5C">
            <w:pPr>
              <w:pStyle w:val="40"/>
              <w:spacing w:line="240" w:lineRule="exact"/>
              <w:jc w:val="center"/>
              <w:rPr>
                <w:sz w:val="32"/>
                <w:szCs w:val="32"/>
                <w:vertAlign w:val="superscript"/>
              </w:rPr>
            </w:pPr>
          </w:p>
          <w:p w:rsidR="006A4390" w:rsidRPr="006F7E50" w:rsidRDefault="006A4390" w:rsidP="006D6C5C">
            <w:pPr>
              <w:pStyle w:val="40"/>
              <w:spacing w:line="240" w:lineRule="exact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50" w:type="dxa"/>
            <w:vMerge w:val="restart"/>
          </w:tcPr>
          <w:p w:rsidR="006A4390" w:rsidRPr="00F340E9" w:rsidRDefault="006A4390" w:rsidP="006D6C5C">
            <w:pPr>
              <w:pStyle w:val="11"/>
              <w:ind w:left="0" w:right="-108"/>
              <w:jc w:val="both"/>
              <w:outlineLvl w:val="0"/>
              <w:rPr>
                <w:b w:val="0"/>
                <w:position w:val="2"/>
                <w:sz w:val="28"/>
                <w:lang w:val="en-US"/>
              </w:rPr>
            </w:pPr>
          </w:p>
        </w:tc>
        <w:tc>
          <w:tcPr>
            <w:tcW w:w="5136" w:type="dxa"/>
            <w:vMerge w:val="restart"/>
          </w:tcPr>
          <w:p w:rsidR="006A4390" w:rsidRDefault="006A4390" w:rsidP="006D6C5C">
            <w:pPr>
              <w:jc w:val="both"/>
              <w:rPr>
                <w:sz w:val="28"/>
              </w:rPr>
            </w:pPr>
          </w:p>
          <w:p w:rsidR="006A4390" w:rsidRDefault="006A4390" w:rsidP="006D6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требования.</w:t>
            </w:r>
          </w:p>
          <w:p w:rsidR="006A4390" w:rsidRDefault="006A4390" w:rsidP="006D6C5C">
            <w:pPr>
              <w:rPr>
                <w:sz w:val="28"/>
                <w:szCs w:val="28"/>
              </w:rPr>
            </w:pPr>
          </w:p>
          <w:p w:rsidR="006A4390" w:rsidRPr="006F7E50" w:rsidRDefault="006A4390" w:rsidP="006D6C5C">
            <w:pPr>
              <w:rPr>
                <w:sz w:val="28"/>
                <w:szCs w:val="28"/>
              </w:rPr>
            </w:pPr>
            <w:r w:rsidRPr="006F7E50">
              <w:rPr>
                <w:sz w:val="28"/>
                <w:szCs w:val="28"/>
              </w:rPr>
              <w:t>Министерство внутренних дел</w:t>
            </w:r>
          </w:p>
          <w:p w:rsidR="006A4390" w:rsidRPr="006F7E50" w:rsidRDefault="006A4390" w:rsidP="006D6C5C">
            <w:pPr>
              <w:rPr>
                <w:sz w:val="28"/>
                <w:szCs w:val="28"/>
              </w:rPr>
            </w:pPr>
            <w:r w:rsidRPr="006F7E50">
              <w:rPr>
                <w:sz w:val="28"/>
                <w:szCs w:val="28"/>
              </w:rPr>
              <w:t xml:space="preserve"> Российской Федерации</w:t>
            </w:r>
          </w:p>
          <w:p w:rsidR="006A4390" w:rsidRPr="006F7E50" w:rsidRDefault="006A4390" w:rsidP="006D6C5C">
            <w:pPr>
              <w:rPr>
                <w:sz w:val="28"/>
                <w:szCs w:val="28"/>
              </w:rPr>
            </w:pPr>
          </w:p>
          <w:p w:rsidR="006A4390" w:rsidRPr="006F7E50" w:rsidRDefault="006A4390" w:rsidP="006D6C5C">
            <w:pPr>
              <w:rPr>
                <w:sz w:val="28"/>
                <w:szCs w:val="28"/>
              </w:rPr>
            </w:pPr>
            <w:proofErr w:type="gramStart"/>
            <w:r w:rsidRPr="006F7E50">
              <w:rPr>
                <w:sz w:val="28"/>
                <w:szCs w:val="28"/>
              </w:rPr>
              <w:t>( Полиция, Г</w:t>
            </w:r>
            <w:r>
              <w:rPr>
                <w:sz w:val="28"/>
                <w:szCs w:val="28"/>
              </w:rPr>
              <w:t>И</w:t>
            </w:r>
            <w:r w:rsidRPr="006F7E50">
              <w:rPr>
                <w:sz w:val="28"/>
                <w:szCs w:val="28"/>
              </w:rPr>
              <w:t xml:space="preserve">БДД, </w:t>
            </w:r>
            <w:proofErr w:type="spellStart"/>
            <w:r w:rsidRPr="006F7E50">
              <w:rPr>
                <w:sz w:val="28"/>
                <w:szCs w:val="28"/>
              </w:rPr>
              <w:t>Росгвардия</w:t>
            </w:r>
            <w:proofErr w:type="spellEnd"/>
            <w:r w:rsidRPr="006F7E50">
              <w:rPr>
                <w:sz w:val="28"/>
                <w:szCs w:val="28"/>
              </w:rPr>
              <w:t xml:space="preserve">, </w:t>
            </w:r>
            <w:proofErr w:type="gramEnd"/>
          </w:p>
          <w:p w:rsidR="006A4390" w:rsidRPr="006F7E50" w:rsidRDefault="006A4390" w:rsidP="006D6C5C">
            <w:pPr>
              <w:rPr>
                <w:sz w:val="28"/>
                <w:szCs w:val="28"/>
              </w:rPr>
            </w:pPr>
            <w:r w:rsidRPr="006F7E50">
              <w:rPr>
                <w:sz w:val="28"/>
                <w:szCs w:val="28"/>
              </w:rPr>
              <w:t>иные контрольные и надзорные органы)</w:t>
            </w:r>
          </w:p>
          <w:p w:rsidR="006A4390" w:rsidRPr="004C159E" w:rsidRDefault="006A4390" w:rsidP="006A4390">
            <w:pPr>
              <w:rPr>
                <w:sz w:val="28"/>
                <w:szCs w:val="28"/>
              </w:rPr>
            </w:pPr>
          </w:p>
        </w:tc>
      </w:tr>
      <w:tr w:rsidR="006A4390" w:rsidTr="006A4390">
        <w:tblPrEx>
          <w:tblCellMar>
            <w:left w:w="107" w:type="dxa"/>
            <w:right w:w="107" w:type="dxa"/>
          </w:tblCellMar>
        </w:tblPrEx>
        <w:trPr>
          <w:cantSplit/>
          <w:trHeight w:val="80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A4390" w:rsidRPr="001C7730" w:rsidRDefault="006A4390" w:rsidP="006D6C5C">
            <w:pPr>
              <w:pStyle w:val="40"/>
              <w:rPr>
                <w:sz w:val="24"/>
              </w:rPr>
            </w:pPr>
            <w:r w:rsidRPr="004C15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2020</w:t>
            </w:r>
          </w:p>
        </w:tc>
        <w:tc>
          <w:tcPr>
            <w:tcW w:w="425" w:type="dxa"/>
            <w:vAlign w:val="bottom"/>
          </w:tcPr>
          <w:p w:rsidR="006A4390" w:rsidRDefault="006A4390" w:rsidP="006D6C5C">
            <w:pPr>
              <w:pStyle w:val="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390" w:rsidRDefault="006A4390" w:rsidP="006D6C5C">
            <w:pPr>
              <w:pStyle w:val="40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vMerge/>
          </w:tcPr>
          <w:p w:rsidR="006A4390" w:rsidRDefault="006A4390" w:rsidP="006D6C5C">
            <w:pPr>
              <w:pStyle w:val="40"/>
              <w:spacing w:before="120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136" w:type="dxa"/>
            <w:vMerge/>
          </w:tcPr>
          <w:p w:rsidR="006A4390" w:rsidRDefault="006A4390" w:rsidP="006D6C5C">
            <w:pPr>
              <w:pStyle w:val="40"/>
              <w:spacing w:before="120"/>
              <w:jc w:val="both"/>
              <w:rPr>
                <w:sz w:val="28"/>
              </w:rPr>
            </w:pPr>
          </w:p>
        </w:tc>
      </w:tr>
    </w:tbl>
    <w:p w:rsidR="006A4390" w:rsidRDefault="006A4390" w:rsidP="006A4390"/>
    <w:p w:rsidR="006A4390" w:rsidRPr="00CC4C54" w:rsidRDefault="006A4390" w:rsidP="006A4390">
      <w:pPr>
        <w:pStyle w:val="40"/>
        <w:ind w:firstLine="708"/>
        <w:jc w:val="both"/>
        <w:rPr>
          <w:i/>
          <w:sz w:val="24"/>
          <w:szCs w:val="24"/>
        </w:rPr>
      </w:pPr>
      <w:r>
        <w:rPr>
          <w:sz w:val="28"/>
        </w:rPr>
        <w:t>Настоящая справка дана  Иванову Ивану Ивановичу</w:t>
      </w:r>
      <w:r w:rsidRPr="00CB7317">
        <w:rPr>
          <w:i/>
          <w:sz w:val="28"/>
        </w:rPr>
        <w:t>,  (</w:t>
      </w:r>
      <w:r w:rsidRPr="00CC4C54">
        <w:rPr>
          <w:i/>
          <w:sz w:val="24"/>
          <w:szCs w:val="24"/>
        </w:rPr>
        <w:t>правильное название по должности),</w:t>
      </w:r>
    </w:p>
    <w:p w:rsidR="006A4390" w:rsidRPr="00D35751" w:rsidRDefault="006A4390" w:rsidP="006A4390">
      <w:pPr>
        <w:pStyle w:val="40"/>
        <w:rPr>
          <w:sz w:val="28"/>
        </w:rPr>
      </w:pPr>
      <w:r>
        <w:rPr>
          <w:sz w:val="28"/>
        </w:rPr>
        <w:t xml:space="preserve">паспорт   </w:t>
      </w:r>
      <w:proofErr w:type="gramStart"/>
      <w:r w:rsidRPr="00D35751">
        <w:rPr>
          <w:i/>
          <w:sz w:val="24"/>
          <w:szCs w:val="24"/>
        </w:rPr>
        <w:t xml:space="preserve">( </w:t>
      </w:r>
      <w:proofErr w:type="gramEnd"/>
      <w:r w:rsidRPr="00D35751">
        <w:rPr>
          <w:i/>
          <w:sz w:val="24"/>
          <w:szCs w:val="24"/>
        </w:rPr>
        <w:t>номер)</w:t>
      </w:r>
      <w:r>
        <w:rPr>
          <w:sz w:val="28"/>
        </w:rPr>
        <w:t xml:space="preserve">   выдан  </w:t>
      </w:r>
      <w:r w:rsidRPr="00CC4C54">
        <w:rPr>
          <w:i/>
          <w:sz w:val="24"/>
          <w:szCs w:val="24"/>
        </w:rPr>
        <w:t>дата выдачи</w:t>
      </w:r>
      <w:r w:rsidRPr="00CC4C54">
        <w:rPr>
          <w:sz w:val="24"/>
          <w:szCs w:val="24"/>
        </w:rPr>
        <w:t xml:space="preserve">                      </w:t>
      </w:r>
      <w:r w:rsidRPr="00CC4C54">
        <w:rPr>
          <w:i/>
          <w:sz w:val="24"/>
          <w:szCs w:val="24"/>
        </w:rPr>
        <w:t>кем выдан</w:t>
      </w:r>
    </w:p>
    <w:p w:rsidR="006A4390" w:rsidRDefault="006A4390" w:rsidP="006A4390">
      <w:pPr>
        <w:pStyle w:val="40"/>
        <w:rPr>
          <w:i/>
          <w:sz w:val="24"/>
          <w:szCs w:val="24"/>
        </w:rPr>
      </w:pPr>
      <w:r>
        <w:rPr>
          <w:sz w:val="28"/>
        </w:rPr>
        <w:t xml:space="preserve"> в том, что о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 xml:space="preserve">а) является работником   </w:t>
      </w:r>
      <w:r w:rsidRPr="0013301C">
        <w:rPr>
          <w:i/>
          <w:sz w:val="24"/>
          <w:szCs w:val="24"/>
        </w:rPr>
        <w:t>( название предприятия, организации</w:t>
      </w:r>
      <w:r w:rsidRPr="0013301C">
        <w:rPr>
          <w:sz w:val="24"/>
          <w:szCs w:val="24"/>
        </w:rPr>
        <w:t xml:space="preserve"> </w:t>
      </w:r>
      <w:r w:rsidRPr="0013301C">
        <w:rPr>
          <w:i/>
          <w:sz w:val="24"/>
          <w:szCs w:val="24"/>
        </w:rPr>
        <w:t>полное и правильное</w:t>
      </w:r>
      <w:r>
        <w:rPr>
          <w:i/>
          <w:sz w:val="24"/>
          <w:szCs w:val="24"/>
        </w:rPr>
        <w:t xml:space="preserve">) </w:t>
      </w:r>
      <w:r w:rsidRPr="00067C6B">
        <w:rPr>
          <w:sz w:val="28"/>
          <w:szCs w:val="28"/>
        </w:rPr>
        <w:t>расположенное по адресу</w:t>
      </w:r>
      <w:r>
        <w:rPr>
          <w:i/>
          <w:sz w:val="24"/>
          <w:szCs w:val="24"/>
        </w:rPr>
        <w:t xml:space="preserve"> ( полный адрес) </w:t>
      </w:r>
      <w:r w:rsidRPr="0013301C">
        <w:rPr>
          <w:i/>
          <w:sz w:val="24"/>
          <w:szCs w:val="24"/>
        </w:rPr>
        <w:t>,</w:t>
      </w:r>
      <w:r>
        <w:rPr>
          <w:i/>
          <w:sz w:val="28"/>
        </w:rPr>
        <w:t xml:space="preserve"> </w:t>
      </w:r>
      <w:r w:rsidRPr="00BB0EA3">
        <w:rPr>
          <w:sz w:val="28"/>
        </w:rPr>
        <w:t xml:space="preserve">которое </w:t>
      </w:r>
      <w:r>
        <w:rPr>
          <w:sz w:val="28"/>
        </w:rPr>
        <w:t xml:space="preserve"> </w:t>
      </w:r>
      <w:r w:rsidRPr="00BB0EA3">
        <w:rPr>
          <w:sz w:val="28"/>
        </w:rPr>
        <w:t>относится к предприятиям</w:t>
      </w:r>
      <w:r>
        <w:rPr>
          <w:sz w:val="28"/>
        </w:rPr>
        <w:t xml:space="preserve"> </w:t>
      </w:r>
      <w:r w:rsidRPr="0013301C">
        <w:rPr>
          <w:i/>
          <w:sz w:val="28"/>
        </w:rPr>
        <w:t xml:space="preserve">( </w:t>
      </w:r>
      <w:r w:rsidRPr="0013301C">
        <w:rPr>
          <w:i/>
          <w:sz w:val="24"/>
          <w:szCs w:val="24"/>
        </w:rPr>
        <w:t>названия или непрерывного производственного цикла  либо к органам местного самоуправления,  либо</w:t>
      </w:r>
      <w:r>
        <w:rPr>
          <w:i/>
          <w:sz w:val="24"/>
          <w:szCs w:val="24"/>
        </w:rPr>
        <w:t xml:space="preserve"> к медицинским и аптечным организациям</w:t>
      </w:r>
      <w:r w:rsidRPr="0013301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либо организациям, обеспечивающим население продуктами питания и товарами первой необходимости и др. письмо Минтруда прилагаем) </w:t>
      </w:r>
    </w:p>
    <w:p w:rsidR="006A4390" w:rsidRDefault="006A4390" w:rsidP="006A4390">
      <w:pPr>
        <w:pStyle w:val="40"/>
        <w:rPr>
          <w:sz w:val="28"/>
          <w:szCs w:val="28"/>
        </w:rPr>
      </w:pPr>
      <w:r w:rsidRPr="00CC4C54">
        <w:rPr>
          <w:i/>
          <w:sz w:val="28"/>
          <w:szCs w:val="28"/>
        </w:rPr>
        <w:t xml:space="preserve">(   </w:t>
      </w:r>
      <w:r w:rsidRPr="00CC4C54">
        <w:rPr>
          <w:sz w:val="28"/>
          <w:szCs w:val="28"/>
        </w:rPr>
        <w:t xml:space="preserve">Письмо Министерства труда и социальной защиты  Российской Федерации </w:t>
      </w:r>
      <w:r>
        <w:rPr>
          <w:sz w:val="28"/>
          <w:szCs w:val="28"/>
        </w:rPr>
        <w:t xml:space="preserve">  от 27.03.2020 №14-4/10/П-2741) </w:t>
      </w:r>
    </w:p>
    <w:p w:rsidR="006A4390" w:rsidRDefault="006A4390" w:rsidP="006A4390">
      <w:pPr>
        <w:pStyle w:val="40"/>
        <w:rPr>
          <w:sz w:val="28"/>
          <w:szCs w:val="28"/>
        </w:rPr>
      </w:pPr>
      <w:r>
        <w:rPr>
          <w:sz w:val="28"/>
          <w:szCs w:val="28"/>
        </w:rPr>
        <w:t xml:space="preserve">и для выполнения обязанностей на территории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 (</w:t>
      </w:r>
      <w:r>
        <w:rPr>
          <w:i/>
          <w:sz w:val="24"/>
          <w:szCs w:val="24"/>
        </w:rPr>
        <w:t>территории Алтайского края)</w:t>
      </w:r>
      <w:r>
        <w:rPr>
          <w:sz w:val="28"/>
          <w:szCs w:val="28"/>
        </w:rPr>
        <w:t xml:space="preserve">, передвигаться на территории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 (</w:t>
      </w:r>
      <w:r>
        <w:rPr>
          <w:sz w:val="24"/>
          <w:szCs w:val="24"/>
        </w:rPr>
        <w:t xml:space="preserve">Алтайского края) </w:t>
      </w:r>
      <w:r>
        <w:rPr>
          <w:sz w:val="28"/>
          <w:szCs w:val="28"/>
        </w:rPr>
        <w:t>на личном и служебном транспорте.</w:t>
      </w:r>
    </w:p>
    <w:p w:rsidR="006A4390" w:rsidRPr="00CC4C54" w:rsidRDefault="006A4390" w:rsidP="006A4390">
      <w:pPr>
        <w:pStyle w:val="40"/>
        <w:rPr>
          <w:sz w:val="28"/>
          <w:szCs w:val="28"/>
        </w:rPr>
      </w:pPr>
    </w:p>
    <w:p w:rsidR="006A4390" w:rsidRPr="00067C6B" w:rsidRDefault="006A4390" w:rsidP="006A4390">
      <w:pPr>
        <w:pStyle w:val="40"/>
        <w:jc w:val="both"/>
        <w:rPr>
          <w:i/>
          <w:sz w:val="24"/>
          <w:szCs w:val="24"/>
        </w:rPr>
      </w:pPr>
      <w:r>
        <w:rPr>
          <w:sz w:val="28"/>
        </w:rPr>
        <w:t xml:space="preserve">Справка выдана сроком до 30.04.2020 ( </w:t>
      </w:r>
      <w:r>
        <w:rPr>
          <w:sz w:val="24"/>
          <w:szCs w:val="24"/>
        </w:rPr>
        <w:t>либо другая дата)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A4390" w:rsidRDefault="006A4390" w:rsidP="006A4390">
      <w:pPr>
        <w:pStyle w:val="1"/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</w:p>
    <w:p w:rsidR="006A4390" w:rsidRPr="00CC4C54" w:rsidRDefault="006A4390" w:rsidP="006A4390">
      <w:pPr>
        <w:pStyle w:val="1"/>
        <w:tabs>
          <w:tab w:val="left" w:pos="99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CC4C54">
        <w:rPr>
          <w:i/>
          <w:sz w:val="24"/>
          <w:szCs w:val="24"/>
        </w:rPr>
        <w:t>либо доверенность</w:t>
      </w:r>
      <w:r>
        <w:rPr>
          <w:i/>
          <w:sz w:val="24"/>
          <w:szCs w:val="24"/>
        </w:rPr>
        <w:t xml:space="preserve"> от руководителя </w:t>
      </w:r>
      <w:r w:rsidRPr="00CC4C54">
        <w:rPr>
          <w:i/>
          <w:sz w:val="24"/>
          <w:szCs w:val="24"/>
        </w:rPr>
        <w:t xml:space="preserve"> от дата и №</w:t>
      </w:r>
      <w:proofErr w:type="gramStart"/>
      <w:r>
        <w:rPr>
          <w:i/>
          <w:sz w:val="24"/>
          <w:szCs w:val="24"/>
        </w:rPr>
        <w:t xml:space="preserve">   </w:t>
      </w:r>
      <w:r w:rsidRPr="00CC4C54">
        <w:rPr>
          <w:i/>
          <w:sz w:val="24"/>
          <w:szCs w:val="24"/>
        </w:rPr>
        <w:t>)</w:t>
      </w:r>
      <w:proofErr w:type="gramEnd"/>
    </w:p>
    <w:p w:rsidR="006A4390" w:rsidRDefault="006A4390" w:rsidP="006A4390">
      <w:pPr>
        <w:pStyle w:val="1"/>
        <w:tabs>
          <w:tab w:val="left" w:pos="990"/>
        </w:tabs>
        <w:jc w:val="both"/>
      </w:pPr>
      <w:r>
        <w:rPr>
          <w:sz w:val="28"/>
          <w:szCs w:val="28"/>
        </w:rPr>
        <w:t xml:space="preserve">Печать организации </w:t>
      </w:r>
    </w:p>
    <w:sectPr w:rsidR="006A4390" w:rsidSect="006A43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1577E"/>
    <w:multiLevelType w:val="hybridMultilevel"/>
    <w:tmpl w:val="BB7881FC"/>
    <w:lvl w:ilvl="0" w:tplc="0D0CE72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C7836"/>
    <w:multiLevelType w:val="hybridMultilevel"/>
    <w:tmpl w:val="0532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D14D0"/>
    <w:multiLevelType w:val="hybridMultilevel"/>
    <w:tmpl w:val="46F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36A0D"/>
    <w:multiLevelType w:val="hybridMultilevel"/>
    <w:tmpl w:val="59301BA0"/>
    <w:lvl w:ilvl="0" w:tplc="6420A9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C65036D"/>
    <w:multiLevelType w:val="hybridMultilevel"/>
    <w:tmpl w:val="346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0688"/>
    <w:rsid w:val="00045214"/>
    <w:rsid w:val="00050755"/>
    <w:rsid w:val="00063C19"/>
    <w:rsid w:val="00066B5B"/>
    <w:rsid w:val="0006735D"/>
    <w:rsid w:val="000B2803"/>
    <w:rsid w:val="000C5C02"/>
    <w:rsid w:val="000D0865"/>
    <w:rsid w:val="000D26E1"/>
    <w:rsid w:val="000E0C04"/>
    <w:rsid w:val="000E75F8"/>
    <w:rsid w:val="000F24D0"/>
    <w:rsid w:val="000F3A64"/>
    <w:rsid w:val="00131E2F"/>
    <w:rsid w:val="00132EE3"/>
    <w:rsid w:val="00133320"/>
    <w:rsid w:val="00193626"/>
    <w:rsid w:val="001B0CA2"/>
    <w:rsid w:val="001B689C"/>
    <w:rsid w:val="001D2424"/>
    <w:rsid w:val="001E2FAE"/>
    <w:rsid w:val="00200F88"/>
    <w:rsid w:val="00210302"/>
    <w:rsid w:val="0022371F"/>
    <w:rsid w:val="002512A3"/>
    <w:rsid w:val="00260B19"/>
    <w:rsid w:val="00261221"/>
    <w:rsid w:val="0027500A"/>
    <w:rsid w:val="0028611B"/>
    <w:rsid w:val="002917E1"/>
    <w:rsid w:val="002A5CE7"/>
    <w:rsid w:val="002C114C"/>
    <w:rsid w:val="002D4103"/>
    <w:rsid w:val="00333AA7"/>
    <w:rsid w:val="003360F6"/>
    <w:rsid w:val="00336958"/>
    <w:rsid w:val="00384C8B"/>
    <w:rsid w:val="003E5D40"/>
    <w:rsid w:val="004300FE"/>
    <w:rsid w:val="004422FA"/>
    <w:rsid w:val="004614FD"/>
    <w:rsid w:val="004E7574"/>
    <w:rsid w:val="005145BA"/>
    <w:rsid w:val="00516352"/>
    <w:rsid w:val="00527AF0"/>
    <w:rsid w:val="0053675A"/>
    <w:rsid w:val="00543595"/>
    <w:rsid w:val="005436FB"/>
    <w:rsid w:val="0055565A"/>
    <w:rsid w:val="00574DCB"/>
    <w:rsid w:val="005D3B98"/>
    <w:rsid w:val="005E0D5F"/>
    <w:rsid w:val="005E174B"/>
    <w:rsid w:val="005E3890"/>
    <w:rsid w:val="005F2161"/>
    <w:rsid w:val="00600A9B"/>
    <w:rsid w:val="0060490F"/>
    <w:rsid w:val="00612DC9"/>
    <w:rsid w:val="00626F46"/>
    <w:rsid w:val="0063727A"/>
    <w:rsid w:val="00672A11"/>
    <w:rsid w:val="00693019"/>
    <w:rsid w:val="006A4390"/>
    <w:rsid w:val="006D285D"/>
    <w:rsid w:val="006E0CC0"/>
    <w:rsid w:val="007179C8"/>
    <w:rsid w:val="007227CC"/>
    <w:rsid w:val="00726AAF"/>
    <w:rsid w:val="007328DB"/>
    <w:rsid w:val="00732C71"/>
    <w:rsid w:val="00757C28"/>
    <w:rsid w:val="0076011F"/>
    <w:rsid w:val="0077072A"/>
    <w:rsid w:val="00774B77"/>
    <w:rsid w:val="0078298C"/>
    <w:rsid w:val="00787EBA"/>
    <w:rsid w:val="007A0514"/>
    <w:rsid w:val="007C746C"/>
    <w:rsid w:val="007C7DBB"/>
    <w:rsid w:val="007D6DB2"/>
    <w:rsid w:val="007E6B8C"/>
    <w:rsid w:val="007F73AE"/>
    <w:rsid w:val="00823146"/>
    <w:rsid w:val="008251B4"/>
    <w:rsid w:val="008933A6"/>
    <w:rsid w:val="008977DC"/>
    <w:rsid w:val="00897EAC"/>
    <w:rsid w:val="008A7CF2"/>
    <w:rsid w:val="008E4284"/>
    <w:rsid w:val="008E5ED0"/>
    <w:rsid w:val="008F7566"/>
    <w:rsid w:val="00903641"/>
    <w:rsid w:val="00912E16"/>
    <w:rsid w:val="00913D27"/>
    <w:rsid w:val="00932D9E"/>
    <w:rsid w:val="00932E93"/>
    <w:rsid w:val="009330C0"/>
    <w:rsid w:val="00937BB5"/>
    <w:rsid w:val="00990D94"/>
    <w:rsid w:val="009944F3"/>
    <w:rsid w:val="00995052"/>
    <w:rsid w:val="009D4EAE"/>
    <w:rsid w:val="00A16CB1"/>
    <w:rsid w:val="00A411F1"/>
    <w:rsid w:val="00A50934"/>
    <w:rsid w:val="00A55A08"/>
    <w:rsid w:val="00A80688"/>
    <w:rsid w:val="00AA2456"/>
    <w:rsid w:val="00AC609B"/>
    <w:rsid w:val="00AD0FBE"/>
    <w:rsid w:val="00B05C47"/>
    <w:rsid w:val="00B147E4"/>
    <w:rsid w:val="00B17382"/>
    <w:rsid w:val="00B33B57"/>
    <w:rsid w:val="00B668E7"/>
    <w:rsid w:val="00B6792D"/>
    <w:rsid w:val="00B7172C"/>
    <w:rsid w:val="00B86419"/>
    <w:rsid w:val="00BA43BE"/>
    <w:rsid w:val="00BB7229"/>
    <w:rsid w:val="00BE1E2C"/>
    <w:rsid w:val="00BE2CEC"/>
    <w:rsid w:val="00BE30C3"/>
    <w:rsid w:val="00BE462F"/>
    <w:rsid w:val="00BF2861"/>
    <w:rsid w:val="00C070CD"/>
    <w:rsid w:val="00C419D3"/>
    <w:rsid w:val="00C41F35"/>
    <w:rsid w:val="00C46A3C"/>
    <w:rsid w:val="00CA00CC"/>
    <w:rsid w:val="00CA6A93"/>
    <w:rsid w:val="00CD4DDB"/>
    <w:rsid w:val="00D40580"/>
    <w:rsid w:val="00D45BB8"/>
    <w:rsid w:val="00D60325"/>
    <w:rsid w:val="00D718D5"/>
    <w:rsid w:val="00DA2E30"/>
    <w:rsid w:val="00DC2A4D"/>
    <w:rsid w:val="00DE36E7"/>
    <w:rsid w:val="00DE46BE"/>
    <w:rsid w:val="00E01DF1"/>
    <w:rsid w:val="00E06B7C"/>
    <w:rsid w:val="00E64B8C"/>
    <w:rsid w:val="00E74B7F"/>
    <w:rsid w:val="00E82FE1"/>
    <w:rsid w:val="00E85E77"/>
    <w:rsid w:val="00ED0402"/>
    <w:rsid w:val="00EE444A"/>
    <w:rsid w:val="00EF318E"/>
    <w:rsid w:val="00F02A71"/>
    <w:rsid w:val="00F22385"/>
    <w:rsid w:val="00F263A4"/>
    <w:rsid w:val="00F44E7B"/>
    <w:rsid w:val="00F45C17"/>
    <w:rsid w:val="00F5559D"/>
    <w:rsid w:val="00F703C1"/>
    <w:rsid w:val="00F77F32"/>
    <w:rsid w:val="00F94E69"/>
    <w:rsid w:val="00F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tabs>
        <w:tab w:val="num" w:pos="0"/>
      </w:tabs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tabs>
        <w:tab w:val="num" w:pos="0"/>
      </w:tabs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tabs>
        <w:tab w:val="num" w:pos="0"/>
      </w:tabs>
      <w:jc w:val="center"/>
      <w:outlineLvl w:val="5"/>
    </w:pPr>
    <w:rPr>
      <w:rFonts w:ascii="Arial" w:hAnsi="Arial"/>
      <w:b/>
      <w:spacing w:val="84"/>
      <w:sz w:val="36"/>
    </w:rPr>
  </w:style>
  <w:style w:type="paragraph" w:styleId="7">
    <w:name w:val="heading 7"/>
    <w:basedOn w:val="a"/>
    <w:next w:val="a"/>
    <w:link w:val="70"/>
    <w:semiHidden/>
    <w:unhideWhenUsed/>
    <w:qFormat/>
    <w:rsid w:val="00066B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7C746C"/>
    <w:rPr>
      <w:color w:val="0000FF"/>
      <w:u w:val="single"/>
    </w:rPr>
  </w:style>
  <w:style w:type="table" w:styleId="a5">
    <w:name w:val="Table Grid"/>
    <w:basedOn w:val="a1"/>
    <w:rsid w:val="006D2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05C47"/>
    <w:pPr>
      <w:suppressAutoHyphens/>
    </w:pPr>
    <w:rPr>
      <w:rFonts w:eastAsia="Arial"/>
      <w:lang w:eastAsia="ar-SA"/>
    </w:rPr>
  </w:style>
  <w:style w:type="paragraph" w:styleId="a6">
    <w:name w:val="List"/>
    <w:basedOn w:val="a"/>
    <w:rsid w:val="007D6DB2"/>
    <w:pPr>
      <w:spacing w:after="120"/>
    </w:pPr>
    <w:rPr>
      <w:rFonts w:ascii="Arial" w:hAnsi="Arial" w:cs="Tahoma"/>
      <w:sz w:val="24"/>
      <w:szCs w:val="24"/>
    </w:rPr>
  </w:style>
  <w:style w:type="paragraph" w:customStyle="1" w:styleId="2">
    <w:name w:val="Обычный2"/>
    <w:rsid w:val="007D6DB2"/>
    <w:pPr>
      <w:suppressAutoHyphens/>
    </w:pPr>
    <w:rPr>
      <w:rFonts w:eastAsia="Arial"/>
      <w:lang w:eastAsia="ar-SA"/>
    </w:rPr>
  </w:style>
  <w:style w:type="paragraph" w:styleId="a7">
    <w:name w:val="Body Text"/>
    <w:basedOn w:val="a"/>
    <w:link w:val="a8"/>
    <w:rsid w:val="007D6DB2"/>
    <w:pPr>
      <w:spacing w:after="120"/>
    </w:pPr>
  </w:style>
  <w:style w:type="character" w:customStyle="1" w:styleId="a8">
    <w:name w:val="Основной текст Знак"/>
    <w:basedOn w:val="a0"/>
    <w:link w:val="a7"/>
    <w:rsid w:val="007D6DB2"/>
    <w:rPr>
      <w:lang w:eastAsia="ar-SA"/>
    </w:rPr>
  </w:style>
  <w:style w:type="paragraph" w:customStyle="1" w:styleId="3">
    <w:name w:val="Обычный3"/>
    <w:rsid w:val="009330C0"/>
    <w:pPr>
      <w:suppressAutoHyphens/>
    </w:pPr>
    <w:rPr>
      <w:rFonts w:eastAsia="Arial"/>
      <w:lang w:eastAsia="ar-SA"/>
    </w:rPr>
  </w:style>
  <w:style w:type="paragraph" w:customStyle="1" w:styleId="32">
    <w:name w:val="Заголовок 32"/>
    <w:basedOn w:val="3"/>
    <w:next w:val="3"/>
    <w:rsid w:val="009330C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66B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9">
    <w:name w:val="List Paragraph"/>
    <w:basedOn w:val="a"/>
    <w:uiPriority w:val="34"/>
    <w:qFormat/>
    <w:rsid w:val="00823146"/>
    <w:pPr>
      <w:ind w:left="720"/>
      <w:contextualSpacing/>
    </w:pPr>
  </w:style>
  <w:style w:type="paragraph" w:customStyle="1" w:styleId="40">
    <w:name w:val="Обычный4"/>
    <w:rsid w:val="006A4390"/>
    <w:pPr>
      <w:suppressAutoHyphens/>
    </w:pPr>
    <w:rPr>
      <w:rFonts w:eastAsia="Arial"/>
      <w:lang w:eastAsia="ar-SA"/>
    </w:rPr>
  </w:style>
  <w:style w:type="paragraph" w:customStyle="1" w:styleId="11">
    <w:name w:val="Заголовок 11"/>
    <w:basedOn w:val="40"/>
    <w:next w:val="40"/>
    <w:rsid w:val="006A4390"/>
    <w:pPr>
      <w:keepNext/>
      <w:ind w:left="703"/>
    </w:pPr>
    <w:rPr>
      <w:rFonts w:ascii="Arial" w:hAnsi="Arial"/>
      <w:b/>
      <w:spacing w:val="28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1826-3FDB-4E2E-954B-A519CBA7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Наташа</cp:lastModifiedBy>
  <cp:revision>2</cp:revision>
  <cp:lastPrinted>2020-04-01T09:35:00Z</cp:lastPrinted>
  <dcterms:created xsi:type="dcterms:W3CDTF">2021-08-05T02:15:00Z</dcterms:created>
  <dcterms:modified xsi:type="dcterms:W3CDTF">2021-08-05T02:15:00Z</dcterms:modified>
</cp:coreProperties>
</file>