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2C" w:rsidRPr="00F40CB1" w:rsidRDefault="00CB432C" w:rsidP="00F40CB1">
      <w:pPr>
        <w:pStyle w:val="af6"/>
        <w:jc w:val="center"/>
        <w:rPr>
          <w:rFonts w:ascii="Arial" w:hAnsi="Arial" w:cs="Arial"/>
          <w:b/>
        </w:rPr>
      </w:pPr>
      <w:r w:rsidRPr="00F40CB1">
        <w:rPr>
          <w:rFonts w:ascii="Arial" w:hAnsi="Arial" w:cs="Arial"/>
          <w:b/>
        </w:rPr>
        <w:t>РОССИЙСКАЯ ФЕДЕРАЦИЯ</w:t>
      </w:r>
    </w:p>
    <w:p w:rsidR="00CB432C" w:rsidRPr="00F40CB1" w:rsidRDefault="00CB432C" w:rsidP="00F40CB1">
      <w:pPr>
        <w:pStyle w:val="af6"/>
        <w:jc w:val="center"/>
        <w:rPr>
          <w:rFonts w:ascii="Arial" w:hAnsi="Arial" w:cs="Arial"/>
          <w:b/>
          <w:spacing w:val="20"/>
        </w:rPr>
      </w:pPr>
      <w:r w:rsidRPr="00F40CB1">
        <w:rPr>
          <w:rFonts w:ascii="Arial" w:hAnsi="Arial" w:cs="Arial"/>
          <w:b/>
          <w:spacing w:val="20"/>
        </w:rPr>
        <w:t>АДМИНИСТРАЦИЯ  ТАЛЬМЕНСКОГО РАЙОНА</w:t>
      </w:r>
    </w:p>
    <w:p w:rsidR="00CB432C" w:rsidRPr="00F40CB1" w:rsidRDefault="00CB432C" w:rsidP="00F40CB1">
      <w:pPr>
        <w:pStyle w:val="af6"/>
        <w:jc w:val="center"/>
        <w:rPr>
          <w:rFonts w:ascii="Arial" w:hAnsi="Arial" w:cs="Arial"/>
          <w:b/>
        </w:rPr>
      </w:pPr>
      <w:r w:rsidRPr="00F40CB1">
        <w:rPr>
          <w:rFonts w:ascii="Arial" w:hAnsi="Arial" w:cs="Arial"/>
          <w:b/>
          <w:spacing w:val="20"/>
        </w:rPr>
        <w:t>АЛТАЙСКОГО КРАЯ</w:t>
      </w:r>
    </w:p>
    <w:p w:rsidR="00CB432C" w:rsidRPr="00F40CB1" w:rsidRDefault="00CB432C" w:rsidP="00F40CB1">
      <w:pPr>
        <w:pStyle w:val="af6"/>
        <w:jc w:val="center"/>
        <w:rPr>
          <w:rFonts w:ascii="Arial" w:hAnsi="Arial" w:cs="Arial"/>
          <w:b/>
        </w:rPr>
      </w:pPr>
    </w:p>
    <w:p w:rsidR="00CB432C" w:rsidRPr="00F40CB1" w:rsidRDefault="00CB432C" w:rsidP="00F40CB1">
      <w:pPr>
        <w:pStyle w:val="af6"/>
        <w:jc w:val="center"/>
        <w:rPr>
          <w:rFonts w:ascii="Arial" w:hAnsi="Arial" w:cs="Arial"/>
          <w:b/>
          <w:i/>
        </w:rPr>
      </w:pPr>
      <w:r w:rsidRPr="00F40CB1">
        <w:rPr>
          <w:rFonts w:ascii="Arial" w:hAnsi="Arial" w:cs="Arial"/>
          <w:b/>
        </w:rPr>
        <w:t>ПОСТАНОВЛЕНИЕ</w:t>
      </w:r>
    </w:p>
    <w:p w:rsidR="00CB432C" w:rsidRPr="00F40CB1" w:rsidRDefault="00CB432C" w:rsidP="00F40CB1">
      <w:pPr>
        <w:pStyle w:val="af6"/>
        <w:jc w:val="center"/>
        <w:rPr>
          <w:rFonts w:ascii="Arial" w:hAnsi="Arial" w:cs="Arial"/>
          <w:b/>
        </w:rPr>
      </w:pPr>
    </w:p>
    <w:p w:rsidR="00CB432C" w:rsidRPr="00F40CB1" w:rsidRDefault="00437ADA" w:rsidP="00F40CB1">
      <w:pPr>
        <w:pStyle w:val="af6"/>
        <w:jc w:val="center"/>
        <w:rPr>
          <w:rFonts w:ascii="Arial" w:hAnsi="Arial" w:cs="Arial"/>
          <w:b/>
        </w:rPr>
      </w:pPr>
      <w:r w:rsidRPr="00071AFB">
        <w:rPr>
          <w:rFonts w:ascii="Arial" w:hAnsi="Arial" w:cs="Arial"/>
          <w:b/>
        </w:rPr>
        <w:t xml:space="preserve">19.11 . </w:t>
      </w:r>
      <w:r w:rsidR="000C6559" w:rsidRPr="00071AFB">
        <w:rPr>
          <w:rFonts w:ascii="Arial" w:hAnsi="Arial" w:cs="Arial"/>
          <w:b/>
        </w:rPr>
        <w:t>2021</w:t>
      </w:r>
      <w:r w:rsidR="000C6559" w:rsidRPr="00F40CB1">
        <w:rPr>
          <w:rFonts w:ascii="Arial" w:hAnsi="Arial" w:cs="Arial"/>
          <w:b/>
        </w:rPr>
        <w:t xml:space="preserve">                      </w:t>
      </w:r>
      <w:r w:rsidR="00AD303F" w:rsidRPr="00F40CB1">
        <w:rPr>
          <w:rFonts w:ascii="Arial" w:hAnsi="Arial" w:cs="Arial"/>
          <w:b/>
        </w:rPr>
        <w:t xml:space="preserve">                   </w:t>
      </w:r>
      <w:r w:rsidR="00071AFB">
        <w:rPr>
          <w:rFonts w:ascii="Arial" w:hAnsi="Arial" w:cs="Arial"/>
          <w:b/>
        </w:rPr>
        <w:t xml:space="preserve">                               </w:t>
      </w:r>
      <w:r w:rsidR="00AD303F" w:rsidRPr="00F40CB1">
        <w:rPr>
          <w:rFonts w:ascii="Arial" w:hAnsi="Arial" w:cs="Arial"/>
          <w:b/>
        </w:rPr>
        <w:t xml:space="preserve">                             </w:t>
      </w:r>
      <w:r w:rsidR="008F747D" w:rsidRPr="00F40CB1">
        <w:rPr>
          <w:rFonts w:ascii="Arial" w:hAnsi="Arial" w:cs="Arial"/>
          <w:b/>
        </w:rPr>
        <w:t xml:space="preserve">      </w:t>
      </w:r>
      <w:r w:rsidR="00AD303F" w:rsidRPr="00F40CB1">
        <w:rPr>
          <w:rFonts w:ascii="Arial" w:hAnsi="Arial" w:cs="Arial"/>
          <w:b/>
        </w:rPr>
        <w:t xml:space="preserve"> </w:t>
      </w:r>
      <w:r w:rsidR="000C6559" w:rsidRPr="00F40CB1">
        <w:rPr>
          <w:rFonts w:ascii="Arial" w:hAnsi="Arial" w:cs="Arial"/>
          <w:b/>
        </w:rPr>
        <w:t xml:space="preserve">  №</w:t>
      </w:r>
      <w:r w:rsidRPr="00F40CB1">
        <w:rPr>
          <w:rFonts w:ascii="Arial" w:hAnsi="Arial" w:cs="Arial"/>
          <w:b/>
        </w:rPr>
        <w:t xml:space="preserve"> 911</w:t>
      </w:r>
    </w:p>
    <w:p w:rsidR="00CB432C" w:rsidRPr="00F40CB1" w:rsidRDefault="00CB432C" w:rsidP="00F40CB1">
      <w:pPr>
        <w:pStyle w:val="af6"/>
        <w:jc w:val="center"/>
        <w:rPr>
          <w:rFonts w:ascii="Arial" w:hAnsi="Arial" w:cs="Arial"/>
          <w:b/>
        </w:rPr>
      </w:pPr>
    </w:p>
    <w:p w:rsidR="00CB432C" w:rsidRPr="00F40CB1" w:rsidRDefault="00CB432C" w:rsidP="00F40CB1">
      <w:pPr>
        <w:pStyle w:val="af6"/>
        <w:jc w:val="center"/>
        <w:rPr>
          <w:rFonts w:ascii="Arial" w:hAnsi="Arial" w:cs="Arial"/>
          <w:b/>
        </w:rPr>
      </w:pPr>
      <w:r w:rsidRPr="00F40CB1">
        <w:rPr>
          <w:rFonts w:ascii="Arial" w:hAnsi="Arial" w:cs="Arial"/>
          <w:b/>
        </w:rPr>
        <w:t>р.п. Тальменка</w:t>
      </w:r>
    </w:p>
    <w:p w:rsidR="00CB432C" w:rsidRPr="00F40CB1" w:rsidRDefault="00CB432C" w:rsidP="00F40CB1">
      <w:pPr>
        <w:pStyle w:val="af6"/>
        <w:jc w:val="center"/>
        <w:rPr>
          <w:rFonts w:ascii="Arial" w:hAnsi="Arial" w:cs="Arial"/>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F40CB1" w:rsidRPr="00F40CB1" w:rsidTr="00477DB7">
        <w:tc>
          <w:tcPr>
            <w:tcW w:w="10173" w:type="dxa"/>
          </w:tcPr>
          <w:p w:rsidR="00F40CB1" w:rsidRPr="00F40CB1" w:rsidRDefault="00F40CB1" w:rsidP="00F40CB1">
            <w:pPr>
              <w:pStyle w:val="af6"/>
              <w:jc w:val="center"/>
              <w:rPr>
                <w:rFonts w:ascii="Arial" w:hAnsi="Arial" w:cs="Arial"/>
                <w:b/>
              </w:rPr>
            </w:pPr>
            <w:r w:rsidRPr="00F40CB1">
              <w:rPr>
                <w:rFonts w:ascii="Arial" w:hAnsi="Arial" w:cs="Arial"/>
                <w:b/>
              </w:rPr>
              <w:t>Об утверждении муниципальной программы «О поддержке и развитии малого и среднего предпринимательства в Тальменском районе» на 2022-2026 годы</w:t>
            </w:r>
          </w:p>
          <w:p w:rsidR="00F40CB1" w:rsidRPr="00F40CB1" w:rsidRDefault="00F40CB1" w:rsidP="00F40CB1">
            <w:pPr>
              <w:pStyle w:val="af6"/>
              <w:jc w:val="center"/>
              <w:rPr>
                <w:rFonts w:ascii="Arial" w:hAnsi="Arial" w:cs="Arial"/>
                <w:b/>
              </w:rPr>
            </w:pPr>
          </w:p>
        </w:tc>
      </w:tr>
    </w:tbl>
    <w:p w:rsidR="00CB432C" w:rsidRPr="00F40CB1" w:rsidRDefault="00B720CE" w:rsidP="00F40CB1">
      <w:pPr>
        <w:pStyle w:val="af6"/>
        <w:ind w:firstLine="709"/>
        <w:jc w:val="both"/>
        <w:rPr>
          <w:rFonts w:ascii="Arial" w:hAnsi="Arial" w:cs="Arial"/>
        </w:rPr>
      </w:pPr>
      <w:r w:rsidRPr="00F40CB1">
        <w:rPr>
          <w:rFonts w:ascii="Arial" w:hAnsi="Arial" w:cs="Arial"/>
        </w:rPr>
        <w:t xml:space="preserve">В </w:t>
      </w:r>
      <w:r w:rsidR="005F194A" w:rsidRPr="00F40CB1">
        <w:rPr>
          <w:rFonts w:ascii="Arial" w:hAnsi="Arial" w:cs="Arial"/>
        </w:rPr>
        <w:t xml:space="preserve">целях </w:t>
      </w:r>
      <w:r w:rsidRPr="00F40CB1">
        <w:rPr>
          <w:rFonts w:ascii="Arial" w:hAnsi="Arial" w:cs="Arial"/>
        </w:rPr>
        <w:t xml:space="preserve">обеспечения условий для </w:t>
      </w:r>
      <w:r w:rsidR="005F194A" w:rsidRPr="00F40CB1">
        <w:rPr>
          <w:rFonts w:ascii="Arial" w:hAnsi="Arial" w:cs="Arial"/>
        </w:rPr>
        <w:t xml:space="preserve">интенсивного развития малого </w:t>
      </w:r>
      <w:r w:rsidR="00CB432C" w:rsidRPr="00F40CB1">
        <w:rPr>
          <w:rFonts w:ascii="Arial" w:hAnsi="Arial" w:cs="Arial"/>
        </w:rPr>
        <w:t>и среднего предпринимательства</w:t>
      </w:r>
      <w:r w:rsidRPr="00F40CB1">
        <w:rPr>
          <w:rFonts w:ascii="Arial" w:hAnsi="Arial" w:cs="Arial"/>
        </w:rPr>
        <w:t xml:space="preserve"> в Тальменском </w:t>
      </w:r>
      <w:r w:rsidR="00D4675A" w:rsidRPr="00F40CB1">
        <w:rPr>
          <w:rFonts w:ascii="Arial" w:hAnsi="Arial" w:cs="Arial"/>
        </w:rPr>
        <w:t xml:space="preserve">районе и во </w:t>
      </w:r>
      <w:r w:rsidR="00CB432C" w:rsidRPr="00F40CB1">
        <w:rPr>
          <w:rFonts w:ascii="Arial" w:hAnsi="Arial" w:cs="Arial"/>
        </w:rPr>
        <w:t>исполнени</w:t>
      </w:r>
      <w:r w:rsidR="004B214A" w:rsidRPr="00F40CB1">
        <w:rPr>
          <w:rFonts w:ascii="Arial" w:hAnsi="Arial" w:cs="Arial"/>
        </w:rPr>
        <w:t>е</w:t>
      </w:r>
      <w:r w:rsidR="00CB432C" w:rsidRPr="00F40CB1">
        <w:rPr>
          <w:rFonts w:ascii="Arial" w:hAnsi="Arial" w:cs="Arial"/>
        </w:rPr>
        <w:t xml:space="preserve"> Федерального закона от 24.07.2007г.  № 209-ФЗ «</w:t>
      </w:r>
      <w:r w:rsidRPr="00F40CB1">
        <w:rPr>
          <w:rFonts w:ascii="Arial" w:hAnsi="Arial" w:cs="Arial"/>
        </w:rPr>
        <w:t>О развитии малого и среднего</w:t>
      </w:r>
      <w:r w:rsidR="00CB432C" w:rsidRPr="00F40CB1">
        <w:rPr>
          <w:rFonts w:ascii="Arial" w:hAnsi="Arial" w:cs="Arial"/>
        </w:rPr>
        <w:t xml:space="preserve"> предприниматель</w:t>
      </w:r>
      <w:r w:rsidRPr="00F40CB1">
        <w:rPr>
          <w:rFonts w:ascii="Arial" w:hAnsi="Arial" w:cs="Arial"/>
        </w:rPr>
        <w:t>ства в Российской  Федерации» и закона Алтайского</w:t>
      </w:r>
      <w:r w:rsidR="00CB432C" w:rsidRPr="00F40CB1">
        <w:rPr>
          <w:rFonts w:ascii="Arial" w:hAnsi="Arial" w:cs="Arial"/>
        </w:rPr>
        <w:t xml:space="preserve"> кра</w:t>
      </w:r>
      <w:r w:rsidRPr="00F40CB1">
        <w:rPr>
          <w:rFonts w:ascii="Arial" w:hAnsi="Arial" w:cs="Arial"/>
        </w:rPr>
        <w:t>я</w:t>
      </w:r>
      <w:r w:rsidR="00070FF9" w:rsidRPr="00F40CB1">
        <w:rPr>
          <w:rFonts w:ascii="Arial" w:hAnsi="Arial" w:cs="Arial"/>
        </w:rPr>
        <w:t xml:space="preserve"> от 17.11.2008г.  №  110-ЗС «</w:t>
      </w:r>
      <w:r w:rsidR="00CB432C" w:rsidRPr="00F40CB1">
        <w:rPr>
          <w:rFonts w:ascii="Arial" w:hAnsi="Arial" w:cs="Arial"/>
        </w:rPr>
        <w:t>О</w:t>
      </w:r>
      <w:r w:rsidRPr="00F40CB1">
        <w:rPr>
          <w:rFonts w:ascii="Arial" w:hAnsi="Arial" w:cs="Arial"/>
        </w:rPr>
        <w:t xml:space="preserve">  развитии  малого  и  среднего</w:t>
      </w:r>
      <w:r w:rsidR="00CB432C" w:rsidRPr="00F40CB1">
        <w:rPr>
          <w:rFonts w:ascii="Arial" w:hAnsi="Arial" w:cs="Arial"/>
        </w:rPr>
        <w:t xml:space="preserve"> предпринимательства  в Алтайском  крае»,</w:t>
      </w:r>
    </w:p>
    <w:p w:rsidR="00CB432C" w:rsidRPr="00F40CB1" w:rsidRDefault="00CB432C" w:rsidP="00F40CB1">
      <w:pPr>
        <w:pStyle w:val="af6"/>
        <w:ind w:firstLine="709"/>
        <w:jc w:val="both"/>
        <w:rPr>
          <w:rFonts w:ascii="Arial" w:hAnsi="Arial" w:cs="Arial"/>
        </w:rPr>
      </w:pPr>
      <w:r w:rsidRPr="00F40CB1">
        <w:rPr>
          <w:rFonts w:ascii="Arial" w:hAnsi="Arial" w:cs="Arial"/>
        </w:rPr>
        <w:t>ПОСТАНОВЛЯЮ:</w:t>
      </w:r>
    </w:p>
    <w:p w:rsidR="00CB432C" w:rsidRPr="00F40CB1" w:rsidRDefault="00CB432C" w:rsidP="00F40CB1">
      <w:pPr>
        <w:pStyle w:val="af6"/>
        <w:ind w:firstLine="709"/>
        <w:jc w:val="both"/>
        <w:rPr>
          <w:rFonts w:ascii="Arial" w:hAnsi="Arial" w:cs="Arial"/>
        </w:rPr>
      </w:pPr>
      <w:r w:rsidRPr="00F40CB1">
        <w:rPr>
          <w:rFonts w:ascii="Arial" w:hAnsi="Arial" w:cs="Arial"/>
        </w:rPr>
        <w:t>1.</w:t>
      </w:r>
      <w:r w:rsidR="005F194A" w:rsidRPr="00F40CB1">
        <w:rPr>
          <w:rFonts w:ascii="Arial" w:hAnsi="Arial" w:cs="Arial"/>
        </w:rPr>
        <w:tab/>
      </w:r>
      <w:r w:rsidR="00B720CE" w:rsidRPr="00F40CB1">
        <w:rPr>
          <w:rFonts w:ascii="Arial" w:hAnsi="Arial" w:cs="Arial"/>
        </w:rPr>
        <w:t>Утвердить</w:t>
      </w:r>
      <w:r w:rsidRPr="00F40CB1">
        <w:rPr>
          <w:rFonts w:ascii="Arial" w:hAnsi="Arial" w:cs="Arial"/>
        </w:rPr>
        <w:t xml:space="preserve"> прилагаемую  муниципальную программу «О поддержке  и раз</w:t>
      </w:r>
      <w:r w:rsidR="00B720CE" w:rsidRPr="00F40CB1">
        <w:rPr>
          <w:rFonts w:ascii="Arial" w:hAnsi="Arial" w:cs="Arial"/>
        </w:rPr>
        <w:t>витии малого</w:t>
      </w:r>
      <w:r w:rsidR="00AD303F" w:rsidRPr="00F40CB1">
        <w:rPr>
          <w:rFonts w:ascii="Arial" w:hAnsi="Arial" w:cs="Arial"/>
        </w:rPr>
        <w:t xml:space="preserve"> </w:t>
      </w:r>
      <w:r w:rsidR="00B720CE" w:rsidRPr="00F40CB1">
        <w:rPr>
          <w:rFonts w:ascii="Arial" w:hAnsi="Arial" w:cs="Arial"/>
        </w:rPr>
        <w:t>и среднего  предпринимательства в Тальменском районе»</w:t>
      </w:r>
      <w:r w:rsidR="005F194A" w:rsidRPr="00F40CB1">
        <w:rPr>
          <w:rFonts w:ascii="Arial" w:hAnsi="Arial" w:cs="Arial"/>
        </w:rPr>
        <w:t xml:space="preserve"> на 2022-2026 </w:t>
      </w:r>
      <w:r w:rsidRPr="00F40CB1">
        <w:rPr>
          <w:rFonts w:ascii="Arial" w:hAnsi="Arial" w:cs="Arial"/>
        </w:rPr>
        <w:t>годы.</w:t>
      </w:r>
    </w:p>
    <w:p w:rsidR="00CB432C" w:rsidRPr="00F40CB1" w:rsidRDefault="00CB432C" w:rsidP="00F40CB1">
      <w:pPr>
        <w:pStyle w:val="af6"/>
        <w:ind w:firstLine="709"/>
        <w:jc w:val="both"/>
        <w:rPr>
          <w:rFonts w:ascii="Arial" w:hAnsi="Arial" w:cs="Arial"/>
        </w:rPr>
      </w:pPr>
      <w:r w:rsidRPr="00F40CB1">
        <w:rPr>
          <w:rFonts w:ascii="Arial" w:hAnsi="Arial" w:cs="Arial"/>
        </w:rPr>
        <w:t>2.</w:t>
      </w:r>
      <w:r w:rsidR="005F194A" w:rsidRPr="00F40CB1">
        <w:rPr>
          <w:rFonts w:ascii="Arial" w:hAnsi="Arial" w:cs="Arial"/>
        </w:rPr>
        <w:tab/>
      </w:r>
      <w:r w:rsidRPr="00F40CB1">
        <w:rPr>
          <w:rFonts w:ascii="Arial" w:hAnsi="Arial" w:cs="Arial"/>
        </w:rPr>
        <w:t>Опубликовать</w:t>
      </w:r>
      <w:r w:rsidR="00B720CE" w:rsidRPr="00F40CB1">
        <w:rPr>
          <w:rFonts w:ascii="Arial" w:hAnsi="Arial" w:cs="Arial"/>
        </w:rPr>
        <w:t xml:space="preserve">  настоящее постановление в Сборнике</w:t>
      </w:r>
      <w:r w:rsidRPr="00F40CB1">
        <w:rPr>
          <w:rFonts w:ascii="Arial" w:hAnsi="Arial" w:cs="Arial"/>
        </w:rPr>
        <w:t xml:space="preserve"> муниципальны</w:t>
      </w:r>
      <w:r w:rsidR="00B720CE" w:rsidRPr="00F40CB1">
        <w:rPr>
          <w:rFonts w:ascii="Arial" w:hAnsi="Arial" w:cs="Arial"/>
        </w:rPr>
        <w:t>х</w:t>
      </w:r>
      <w:r w:rsidRPr="00F40CB1">
        <w:rPr>
          <w:rFonts w:ascii="Arial" w:hAnsi="Arial" w:cs="Arial"/>
        </w:rPr>
        <w:t xml:space="preserve"> пра</w:t>
      </w:r>
      <w:r w:rsidR="00B720CE" w:rsidRPr="00F40CB1">
        <w:rPr>
          <w:rFonts w:ascii="Arial" w:hAnsi="Arial" w:cs="Arial"/>
        </w:rPr>
        <w:t>вовых актов Тальменского района и разместить на официальном сайте Администрации</w:t>
      </w:r>
      <w:r w:rsidRPr="00F40CB1">
        <w:rPr>
          <w:rFonts w:ascii="Arial" w:hAnsi="Arial" w:cs="Arial"/>
        </w:rPr>
        <w:t xml:space="preserve"> района.</w:t>
      </w:r>
    </w:p>
    <w:p w:rsidR="00CB432C" w:rsidRPr="00F40CB1" w:rsidRDefault="00CB432C" w:rsidP="00F40CB1">
      <w:pPr>
        <w:pStyle w:val="af6"/>
        <w:ind w:firstLine="709"/>
        <w:jc w:val="both"/>
        <w:rPr>
          <w:rFonts w:ascii="Arial" w:hAnsi="Arial" w:cs="Arial"/>
        </w:rPr>
      </w:pPr>
      <w:r w:rsidRPr="00F40CB1">
        <w:rPr>
          <w:rFonts w:ascii="Arial" w:hAnsi="Arial" w:cs="Arial"/>
        </w:rPr>
        <w:t>3.</w:t>
      </w:r>
      <w:r w:rsidR="005F194A" w:rsidRPr="00F40CB1">
        <w:rPr>
          <w:rFonts w:ascii="Arial" w:hAnsi="Arial" w:cs="Arial"/>
        </w:rPr>
        <w:tab/>
      </w:r>
      <w:r w:rsidR="00AD303F" w:rsidRPr="00F40CB1">
        <w:rPr>
          <w:rFonts w:ascii="Arial" w:hAnsi="Arial" w:cs="Arial"/>
        </w:rPr>
        <w:t>К</w:t>
      </w:r>
      <w:r w:rsidR="005F194A" w:rsidRPr="00F40CB1">
        <w:rPr>
          <w:rFonts w:ascii="Arial" w:hAnsi="Arial" w:cs="Arial"/>
        </w:rPr>
        <w:t>онтроль</w:t>
      </w:r>
      <w:r w:rsidRPr="00F40CB1">
        <w:rPr>
          <w:rFonts w:ascii="Arial" w:hAnsi="Arial" w:cs="Arial"/>
        </w:rPr>
        <w:t xml:space="preserve"> з</w:t>
      </w:r>
      <w:r w:rsidR="00B720CE" w:rsidRPr="00F40CB1">
        <w:rPr>
          <w:rFonts w:ascii="Arial" w:hAnsi="Arial" w:cs="Arial"/>
        </w:rPr>
        <w:t xml:space="preserve">а реализацией программы «О </w:t>
      </w:r>
      <w:r w:rsidR="005F194A" w:rsidRPr="00F40CB1">
        <w:rPr>
          <w:rFonts w:ascii="Arial" w:hAnsi="Arial" w:cs="Arial"/>
        </w:rPr>
        <w:t>под</w:t>
      </w:r>
      <w:r w:rsidRPr="00F40CB1">
        <w:rPr>
          <w:rFonts w:ascii="Arial" w:hAnsi="Arial" w:cs="Arial"/>
        </w:rPr>
        <w:t>держ</w:t>
      </w:r>
      <w:r w:rsidR="00B720CE" w:rsidRPr="00F40CB1">
        <w:rPr>
          <w:rFonts w:ascii="Arial" w:hAnsi="Arial" w:cs="Arial"/>
        </w:rPr>
        <w:t xml:space="preserve">ке и развитии малого и среднего предпринимательства в Тальменском </w:t>
      </w:r>
      <w:r w:rsidRPr="00F40CB1">
        <w:rPr>
          <w:rFonts w:ascii="Arial" w:hAnsi="Arial" w:cs="Arial"/>
        </w:rPr>
        <w:t>рай</w:t>
      </w:r>
      <w:r w:rsidR="005F194A" w:rsidRPr="00F40CB1">
        <w:rPr>
          <w:rFonts w:ascii="Arial" w:hAnsi="Arial" w:cs="Arial"/>
        </w:rPr>
        <w:t>оне» на 2022-2026</w:t>
      </w:r>
      <w:r w:rsidR="00B720CE" w:rsidRPr="00F40CB1">
        <w:rPr>
          <w:rFonts w:ascii="Arial" w:hAnsi="Arial" w:cs="Arial"/>
        </w:rPr>
        <w:t xml:space="preserve"> годы </w:t>
      </w:r>
      <w:r w:rsidR="00AD303F" w:rsidRPr="00F40CB1">
        <w:rPr>
          <w:rFonts w:ascii="Arial" w:hAnsi="Arial" w:cs="Arial"/>
        </w:rPr>
        <w:t>возложить на заместителя  главы Администрации Тальменского района по экономическим вопросам  Борисову В.Ю.</w:t>
      </w:r>
    </w:p>
    <w:p w:rsidR="00CB432C" w:rsidRPr="00F40CB1" w:rsidRDefault="00CB432C" w:rsidP="00F40CB1">
      <w:pPr>
        <w:pStyle w:val="af6"/>
        <w:jc w:val="both"/>
        <w:rPr>
          <w:rFonts w:ascii="Arial" w:hAnsi="Arial" w:cs="Arial"/>
        </w:rPr>
      </w:pPr>
    </w:p>
    <w:p w:rsidR="003A4B61" w:rsidRPr="00F40CB1" w:rsidRDefault="003A4B61" w:rsidP="00F40CB1">
      <w:pPr>
        <w:pStyle w:val="af6"/>
        <w:jc w:val="both"/>
        <w:rPr>
          <w:rFonts w:ascii="Arial" w:hAnsi="Arial" w:cs="Arial"/>
        </w:rPr>
      </w:pPr>
    </w:p>
    <w:p w:rsidR="00CB432C" w:rsidRPr="00F40CB1" w:rsidRDefault="00CB432C" w:rsidP="00F40CB1">
      <w:pPr>
        <w:pStyle w:val="af6"/>
        <w:jc w:val="both"/>
        <w:rPr>
          <w:rFonts w:ascii="Arial" w:hAnsi="Arial" w:cs="Arial"/>
        </w:rPr>
      </w:pPr>
      <w:r w:rsidRPr="00F40CB1">
        <w:rPr>
          <w:rFonts w:ascii="Arial" w:hAnsi="Arial" w:cs="Arial"/>
        </w:rPr>
        <w:t xml:space="preserve">Глава </w:t>
      </w:r>
      <w:r w:rsidR="007424F6" w:rsidRPr="00F40CB1">
        <w:rPr>
          <w:rFonts w:ascii="Arial" w:hAnsi="Arial" w:cs="Arial"/>
        </w:rPr>
        <w:t>Тальменского</w:t>
      </w:r>
      <w:r w:rsidRPr="00F40CB1">
        <w:rPr>
          <w:rFonts w:ascii="Arial" w:hAnsi="Arial" w:cs="Arial"/>
        </w:rPr>
        <w:t xml:space="preserve">  района                    </w:t>
      </w:r>
      <w:r w:rsidR="00AF285A">
        <w:rPr>
          <w:rFonts w:ascii="Arial" w:hAnsi="Arial" w:cs="Arial"/>
        </w:rPr>
        <w:t xml:space="preserve">                    </w:t>
      </w:r>
      <w:r w:rsidR="005F194A" w:rsidRPr="00F40CB1">
        <w:rPr>
          <w:rFonts w:ascii="Arial" w:hAnsi="Arial" w:cs="Arial"/>
        </w:rPr>
        <w:t xml:space="preserve">     С. Д. Самсоненко</w:t>
      </w:r>
    </w:p>
    <w:p w:rsidR="00CB432C" w:rsidRPr="00F40CB1" w:rsidRDefault="00CB432C" w:rsidP="00F40CB1">
      <w:pPr>
        <w:pStyle w:val="af6"/>
        <w:jc w:val="both"/>
        <w:rPr>
          <w:rFonts w:ascii="Arial" w:hAnsi="Arial" w:cs="Arial"/>
        </w:rPr>
      </w:pPr>
    </w:p>
    <w:p w:rsidR="00F40CB1" w:rsidRDefault="00494079" w:rsidP="00F40CB1">
      <w:pPr>
        <w:pStyle w:val="af6"/>
        <w:jc w:val="both"/>
        <w:rPr>
          <w:rFonts w:ascii="Arial" w:hAnsi="Arial" w:cs="Arial"/>
        </w:rPr>
      </w:pPr>
      <w:r w:rsidRPr="00F40CB1">
        <w:rPr>
          <w:rFonts w:ascii="Arial" w:hAnsi="Arial" w:cs="Arial"/>
        </w:rPr>
        <w:t xml:space="preserve">  </w:t>
      </w:r>
    </w:p>
    <w:p w:rsidR="00477DB7" w:rsidRPr="00477DB7" w:rsidRDefault="00C948F4" w:rsidP="00477DB7">
      <w:pPr>
        <w:pStyle w:val="af6"/>
        <w:jc w:val="both"/>
        <w:rPr>
          <w:rFonts w:ascii="Arial" w:hAnsi="Arial" w:cs="Arial"/>
        </w:rPr>
      </w:pPr>
      <w:r w:rsidRPr="00477DB7">
        <w:rPr>
          <w:rFonts w:ascii="Arial" w:hAnsi="Arial" w:cs="Arial"/>
        </w:rPr>
        <w:t>Приложение к по</w:t>
      </w:r>
      <w:r w:rsidR="00785AD3" w:rsidRPr="00477DB7">
        <w:rPr>
          <w:rFonts w:ascii="Arial" w:hAnsi="Arial" w:cs="Arial"/>
        </w:rPr>
        <w:t>становлени</w:t>
      </w:r>
      <w:r w:rsidR="00F61E3B" w:rsidRPr="00477DB7">
        <w:rPr>
          <w:rFonts w:ascii="Arial" w:hAnsi="Arial" w:cs="Arial"/>
        </w:rPr>
        <w:t>ю</w:t>
      </w:r>
      <w:r w:rsidR="00F40CB1" w:rsidRPr="00477DB7">
        <w:rPr>
          <w:rFonts w:ascii="Arial" w:hAnsi="Arial" w:cs="Arial"/>
        </w:rPr>
        <w:t xml:space="preserve"> </w:t>
      </w:r>
      <w:r w:rsidR="00AD303F" w:rsidRPr="00477DB7">
        <w:rPr>
          <w:rFonts w:ascii="Arial" w:hAnsi="Arial" w:cs="Arial"/>
          <w:bCs/>
        </w:rPr>
        <w:t>Администрац</w:t>
      </w:r>
      <w:r w:rsidR="00785AD3" w:rsidRPr="00477DB7">
        <w:rPr>
          <w:rFonts w:ascii="Arial" w:hAnsi="Arial" w:cs="Arial"/>
          <w:bCs/>
        </w:rPr>
        <w:t>ии</w:t>
      </w:r>
      <w:r w:rsidR="00AD303F" w:rsidRPr="00477DB7">
        <w:rPr>
          <w:rFonts w:ascii="Arial" w:hAnsi="Arial" w:cs="Arial"/>
          <w:bCs/>
        </w:rPr>
        <w:t xml:space="preserve"> Тальменского</w:t>
      </w:r>
      <w:r w:rsidR="00785AD3" w:rsidRPr="00477DB7">
        <w:rPr>
          <w:rFonts w:ascii="Arial" w:hAnsi="Arial" w:cs="Arial"/>
          <w:bCs/>
        </w:rPr>
        <w:t xml:space="preserve"> района</w:t>
      </w:r>
      <w:r w:rsidR="00F40CB1" w:rsidRPr="00477DB7">
        <w:rPr>
          <w:rFonts w:ascii="Arial" w:hAnsi="Arial" w:cs="Arial"/>
        </w:rPr>
        <w:t xml:space="preserve"> </w:t>
      </w:r>
      <w:r w:rsidR="00785AD3" w:rsidRPr="00477DB7">
        <w:rPr>
          <w:rFonts w:ascii="Arial" w:hAnsi="Arial" w:cs="Arial"/>
          <w:bCs/>
        </w:rPr>
        <w:t xml:space="preserve">от </w:t>
      </w:r>
      <w:r w:rsidR="007D771D" w:rsidRPr="00477DB7">
        <w:rPr>
          <w:rFonts w:ascii="Arial" w:hAnsi="Arial" w:cs="Arial"/>
          <w:bCs/>
        </w:rPr>
        <w:t>19</w:t>
      </w:r>
      <w:r w:rsidR="005F194A" w:rsidRPr="00477DB7">
        <w:rPr>
          <w:rFonts w:ascii="Arial" w:hAnsi="Arial" w:cs="Arial"/>
          <w:bCs/>
        </w:rPr>
        <w:t>.</w:t>
      </w:r>
      <w:r w:rsidR="007D771D" w:rsidRPr="00477DB7">
        <w:rPr>
          <w:rFonts w:ascii="Arial" w:hAnsi="Arial" w:cs="Arial"/>
          <w:bCs/>
        </w:rPr>
        <w:t xml:space="preserve"> 11.</w:t>
      </w:r>
      <w:r w:rsidR="005F194A" w:rsidRPr="00477DB7">
        <w:rPr>
          <w:rFonts w:ascii="Arial" w:hAnsi="Arial" w:cs="Arial"/>
          <w:bCs/>
        </w:rPr>
        <w:t>2021</w:t>
      </w:r>
      <w:r w:rsidR="00F61E3B" w:rsidRPr="00477DB7">
        <w:rPr>
          <w:rFonts w:ascii="Arial" w:hAnsi="Arial" w:cs="Arial"/>
          <w:bCs/>
        </w:rPr>
        <w:t xml:space="preserve"> №</w:t>
      </w:r>
      <w:r w:rsidR="007D771D" w:rsidRPr="00477DB7">
        <w:rPr>
          <w:rFonts w:ascii="Arial" w:hAnsi="Arial" w:cs="Arial"/>
          <w:bCs/>
        </w:rPr>
        <w:t xml:space="preserve">  911</w:t>
      </w:r>
      <w:r w:rsidR="00F40CB1" w:rsidRPr="00477DB7">
        <w:rPr>
          <w:rFonts w:ascii="Arial" w:hAnsi="Arial" w:cs="Arial"/>
          <w:bCs/>
        </w:rPr>
        <w:t xml:space="preserve"> «</w:t>
      </w:r>
      <w:r w:rsidR="00477DB7" w:rsidRPr="00477DB7">
        <w:rPr>
          <w:rFonts w:ascii="Arial" w:hAnsi="Arial" w:cs="Arial"/>
        </w:rPr>
        <w:t>Об утверждении муниципальной программы «О поддержке и развитии малого и среднего предпринимательства в Тальменском районе» на 2022-2026 годы</w:t>
      </w:r>
    </w:p>
    <w:p w:rsidR="005F194A" w:rsidRPr="00F40CB1" w:rsidRDefault="005F194A" w:rsidP="00F40CB1">
      <w:pPr>
        <w:pStyle w:val="af6"/>
        <w:jc w:val="both"/>
        <w:rPr>
          <w:rFonts w:ascii="Arial" w:hAnsi="Arial" w:cs="Arial"/>
        </w:rPr>
      </w:pPr>
    </w:p>
    <w:p w:rsidR="005F194A" w:rsidRPr="00F40CB1" w:rsidRDefault="005F194A" w:rsidP="00F40CB1">
      <w:pPr>
        <w:pStyle w:val="af6"/>
        <w:jc w:val="both"/>
        <w:rPr>
          <w:rFonts w:ascii="Arial" w:hAnsi="Arial" w:cs="Arial"/>
          <w:bCs/>
        </w:rPr>
      </w:pPr>
    </w:p>
    <w:p w:rsidR="00070921" w:rsidRPr="00F40CB1" w:rsidRDefault="00785AD3" w:rsidP="00477DB7">
      <w:pPr>
        <w:pStyle w:val="af6"/>
        <w:jc w:val="center"/>
        <w:rPr>
          <w:rFonts w:ascii="Arial" w:hAnsi="Arial" w:cs="Arial"/>
        </w:rPr>
      </w:pPr>
      <w:r w:rsidRPr="00F40CB1">
        <w:rPr>
          <w:rFonts w:ascii="Arial" w:hAnsi="Arial" w:cs="Arial"/>
        </w:rPr>
        <w:t>МУНИЦИПАЛЬНАЯ  ПРОГРАММА</w:t>
      </w:r>
    </w:p>
    <w:p w:rsidR="00785AD3" w:rsidRPr="00F40CB1" w:rsidRDefault="00785AD3" w:rsidP="00477DB7">
      <w:pPr>
        <w:pStyle w:val="af6"/>
        <w:jc w:val="center"/>
        <w:rPr>
          <w:rFonts w:ascii="Arial" w:hAnsi="Arial" w:cs="Arial"/>
        </w:rPr>
      </w:pPr>
      <w:r w:rsidRPr="00F40CB1">
        <w:rPr>
          <w:rFonts w:ascii="Arial" w:hAnsi="Arial" w:cs="Arial"/>
        </w:rPr>
        <w:t xml:space="preserve">«О </w:t>
      </w:r>
      <w:r w:rsidR="00B446F9" w:rsidRPr="00F40CB1">
        <w:rPr>
          <w:rFonts w:ascii="Arial" w:hAnsi="Arial" w:cs="Arial"/>
        </w:rPr>
        <w:t>п</w:t>
      </w:r>
      <w:r w:rsidRPr="00F40CB1">
        <w:rPr>
          <w:rFonts w:ascii="Arial" w:hAnsi="Arial" w:cs="Arial"/>
        </w:rPr>
        <w:t xml:space="preserve">оддержке и развитии малого и среднего </w:t>
      </w:r>
      <w:r w:rsidR="00B446F9" w:rsidRPr="00F40CB1">
        <w:rPr>
          <w:rFonts w:ascii="Arial" w:hAnsi="Arial" w:cs="Arial"/>
        </w:rPr>
        <w:t>п</w:t>
      </w:r>
      <w:r w:rsidRPr="00F40CB1">
        <w:rPr>
          <w:rFonts w:ascii="Arial" w:hAnsi="Arial" w:cs="Arial"/>
        </w:rPr>
        <w:t>редпринимательства</w:t>
      </w:r>
    </w:p>
    <w:p w:rsidR="00785AD3" w:rsidRPr="00F40CB1" w:rsidRDefault="00B446F9" w:rsidP="00477DB7">
      <w:pPr>
        <w:pStyle w:val="af6"/>
        <w:jc w:val="center"/>
        <w:rPr>
          <w:rFonts w:ascii="Arial" w:hAnsi="Arial" w:cs="Arial"/>
        </w:rPr>
      </w:pPr>
      <w:r w:rsidRPr="00F40CB1">
        <w:rPr>
          <w:rFonts w:ascii="Arial" w:hAnsi="Arial" w:cs="Arial"/>
        </w:rPr>
        <w:t xml:space="preserve">в </w:t>
      </w:r>
      <w:r w:rsidR="00C568B8" w:rsidRPr="00F40CB1">
        <w:rPr>
          <w:rFonts w:ascii="Arial" w:hAnsi="Arial" w:cs="Arial"/>
        </w:rPr>
        <w:t>Тальменском районе» на 2022 -2026</w:t>
      </w:r>
      <w:r w:rsidR="00785AD3" w:rsidRPr="00F40CB1">
        <w:rPr>
          <w:rFonts w:ascii="Arial" w:hAnsi="Arial" w:cs="Arial"/>
        </w:rPr>
        <w:t xml:space="preserve"> годы</w:t>
      </w:r>
    </w:p>
    <w:p w:rsidR="00070921" w:rsidRPr="00F40CB1" w:rsidRDefault="00070921" w:rsidP="00F40CB1">
      <w:pPr>
        <w:pStyle w:val="af6"/>
        <w:jc w:val="both"/>
        <w:rPr>
          <w:rFonts w:ascii="Arial" w:hAnsi="Arial" w:cs="Arial"/>
        </w:rPr>
      </w:pPr>
      <w:r w:rsidRPr="00F40CB1">
        <w:rPr>
          <w:rFonts w:ascii="Arial" w:hAnsi="Arial" w:cs="Arial"/>
        </w:rPr>
        <w:tab/>
      </w:r>
    </w:p>
    <w:tbl>
      <w:tblPr>
        <w:tblStyle w:val="a5"/>
        <w:tblW w:w="0" w:type="auto"/>
        <w:tblLook w:val="04A0"/>
      </w:tblPr>
      <w:tblGrid>
        <w:gridCol w:w="10173"/>
      </w:tblGrid>
      <w:tr w:rsidR="00042156" w:rsidRPr="00F40CB1" w:rsidTr="00477DB7">
        <w:tc>
          <w:tcPr>
            <w:tcW w:w="10173" w:type="dxa"/>
          </w:tcPr>
          <w:p w:rsidR="00042156" w:rsidRPr="00F40CB1" w:rsidRDefault="00042156" w:rsidP="00477DB7">
            <w:pPr>
              <w:pStyle w:val="af6"/>
              <w:jc w:val="center"/>
              <w:rPr>
                <w:rFonts w:ascii="Arial" w:hAnsi="Arial" w:cs="Arial"/>
              </w:rPr>
            </w:pPr>
            <w:r w:rsidRPr="00F40CB1">
              <w:rPr>
                <w:rFonts w:ascii="Arial" w:hAnsi="Arial" w:cs="Arial"/>
              </w:rPr>
              <w:t>ПАСПОРТ</w:t>
            </w:r>
          </w:p>
          <w:p w:rsidR="00042156" w:rsidRPr="00F40CB1" w:rsidRDefault="00FE222D" w:rsidP="00477DB7">
            <w:pPr>
              <w:pStyle w:val="af6"/>
              <w:jc w:val="center"/>
              <w:rPr>
                <w:rFonts w:ascii="Arial" w:hAnsi="Arial" w:cs="Arial"/>
              </w:rPr>
            </w:pPr>
            <w:r w:rsidRPr="00F40CB1">
              <w:rPr>
                <w:rFonts w:ascii="Arial" w:hAnsi="Arial" w:cs="Arial"/>
              </w:rPr>
              <w:t>м</w:t>
            </w:r>
            <w:r w:rsidR="00042156" w:rsidRPr="00F40CB1">
              <w:rPr>
                <w:rFonts w:ascii="Arial" w:hAnsi="Arial" w:cs="Arial"/>
              </w:rPr>
              <w:t>униципальной программы</w:t>
            </w:r>
          </w:p>
          <w:p w:rsidR="00042156" w:rsidRPr="00F40CB1" w:rsidRDefault="00FE222D" w:rsidP="00477DB7">
            <w:pPr>
              <w:pStyle w:val="af6"/>
              <w:jc w:val="center"/>
              <w:rPr>
                <w:rFonts w:ascii="Arial" w:hAnsi="Arial" w:cs="Arial"/>
              </w:rPr>
            </w:pPr>
            <w:r w:rsidRPr="00F40CB1">
              <w:rPr>
                <w:rFonts w:ascii="Arial" w:hAnsi="Arial" w:cs="Arial"/>
              </w:rPr>
              <w:t>«</w:t>
            </w:r>
            <w:r w:rsidR="00042156" w:rsidRPr="00F40CB1">
              <w:rPr>
                <w:rFonts w:ascii="Arial" w:hAnsi="Arial" w:cs="Arial"/>
              </w:rPr>
              <w:t>О поддержке  и развитии малого и среднегопредпринимательства</w:t>
            </w:r>
          </w:p>
          <w:p w:rsidR="00042156" w:rsidRPr="00F40CB1" w:rsidRDefault="00042156" w:rsidP="00477DB7">
            <w:pPr>
              <w:pStyle w:val="af6"/>
              <w:jc w:val="center"/>
              <w:rPr>
                <w:rFonts w:ascii="Arial" w:hAnsi="Arial" w:cs="Arial"/>
              </w:rPr>
            </w:pPr>
            <w:r w:rsidRPr="00F40CB1">
              <w:rPr>
                <w:rFonts w:ascii="Arial" w:hAnsi="Arial" w:cs="Arial"/>
              </w:rPr>
              <w:t>в  Тальменском  районе» на 2022-2026 годы</w:t>
            </w:r>
          </w:p>
          <w:p w:rsidR="00042156" w:rsidRPr="00F40CB1" w:rsidRDefault="00042156" w:rsidP="00477DB7">
            <w:pPr>
              <w:pStyle w:val="af6"/>
              <w:jc w:val="center"/>
              <w:rPr>
                <w:rFonts w:ascii="Arial" w:hAnsi="Arial" w:cs="Arial"/>
              </w:rPr>
            </w:pPr>
          </w:p>
        </w:tc>
      </w:tr>
      <w:tr w:rsidR="00042156" w:rsidRPr="00F40CB1" w:rsidTr="00477DB7">
        <w:tc>
          <w:tcPr>
            <w:tcW w:w="10173" w:type="dxa"/>
          </w:tcPr>
          <w:tbl>
            <w:tblPr>
              <w:tblStyle w:val="-1"/>
              <w:tblW w:w="9749" w:type="dxa"/>
              <w:tblLook w:val="01E0"/>
            </w:tblPr>
            <w:tblGrid>
              <w:gridCol w:w="3526"/>
              <w:gridCol w:w="6223"/>
            </w:tblGrid>
            <w:tr w:rsidR="00042156" w:rsidRPr="00F40CB1" w:rsidTr="00A01EB8">
              <w:trPr>
                <w:cnfStyle w:val="100000000000"/>
              </w:trPr>
              <w:tc>
                <w:tcPr>
                  <w:tcW w:w="3466" w:type="dxa"/>
                </w:tcPr>
                <w:p w:rsidR="00042156" w:rsidRPr="00F40CB1" w:rsidRDefault="00042156" w:rsidP="00F40CB1">
                  <w:pPr>
                    <w:pStyle w:val="af6"/>
                    <w:jc w:val="both"/>
                    <w:rPr>
                      <w:rFonts w:ascii="Arial" w:hAnsi="Arial" w:cs="Arial"/>
                    </w:rPr>
                  </w:pPr>
                  <w:r w:rsidRPr="00F40CB1">
                    <w:rPr>
                      <w:rFonts w:ascii="Arial" w:hAnsi="Arial" w:cs="Arial"/>
                    </w:rPr>
                    <w:t>Ответственный исполнитель  программы</w:t>
                  </w:r>
                </w:p>
              </w:tc>
              <w:tc>
                <w:tcPr>
                  <w:tcW w:w="6163" w:type="dxa"/>
                </w:tcPr>
                <w:p w:rsidR="00042156" w:rsidRPr="00F40CB1" w:rsidRDefault="00042156" w:rsidP="00F40CB1">
                  <w:pPr>
                    <w:pStyle w:val="af6"/>
                    <w:jc w:val="both"/>
                    <w:rPr>
                      <w:rFonts w:ascii="Arial" w:hAnsi="Arial" w:cs="Arial"/>
                    </w:rPr>
                  </w:pPr>
                  <w:r w:rsidRPr="00F40CB1">
                    <w:rPr>
                      <w:rFonts w:ascii="Arial" w:hAnsi="Arial" w:cs="Arial"/>
                    </w:rPr>
                    <w:t>Администрация Тальменского района</w:t>
                  </w:r>
                </w:p>
                <w:p w:rsidR="00042156" w:rsidRPr="00F40CB1" w:rsidRDefault="00042156" w:rsidP="00F40CB1">
                  <w:pPr>
                    <w:pStyle w:val="af6"/>
                    <w:jc w:val="both"/>
                    <w:rPr>
                      <w:rFonts w:ascii="Arial" w:hAnsi="Arial" w:cs="Arial"/>
                    </w:rPr>
                  </w:pP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Соисполнители программы</w:t>
                  </w:r>
                </w:p>
              </w:tc>
              <w:tc>
                <w:tcPr>
                  <w:tcW w:w="6163" w:type="dxa"/>
                </w:tcPr>
                <w:p w:rsidR="00042156" w:rsidRPr="00F40CB1" w:rsidRDefault="00965496" w:rsidP="00F40CB1">
                  <w:pPr>
                    <w:pStyle w:val="af6"/>
                    <w:jc w:val="both"/>
                    <w:rPr>
                      <w:rFonts w:ascii="Arial" w:hAnsi="Arial" w:cs="Arial"/>
                    </w:rPr>
                  </w:pPr>
                  <w:r w:rsidRPr="00F40CB1">
                    <w:rPr>
                      <w:rFonts w:ascii="Arial" w:hAnsi="Arial" w:cs="Arial"/>
                    </w:rPr>
                    <w:t>отсутс</w:t>
                  </w:r>
                  <w:r w:rsidR="00CD0908" w:rsidRPr="00F40CB1">
                    <w:rPr>
                      <w:rFonts w:ascii="Arial" w:hAnsi="Arial" w:cs="Arial"/>
                    </w:rPr>
                    <w:t>т</w:t>
                  </w:r>
                  <w:r w:rsidRPr="00F40CB1">
                    <w:rPr>
                      <w:rFonts w:ascii="Arial" w:hAnsi="Arial" w:cs="Arial"/>
                    </w:rPr>
                    <w:t>вуют</w:t>
                  </w:r>
                </w:p>
              </w:tc>
            </w:tr>
            <w:tr w:rsidR="00042156" w:rsidRPr="00F40CB1" w:rsidTr="00A01EB8">
              <w:trPr>
                <w:trHeight w:val="3540"/>
              </w:trPr>
              <w:tc>
                <w:tcPr>
                  <w:tcW w:w="3466" w:type="dxa"/>
                  <w:tcBorders>
                    <w:bottom w:val="outset" w:sz="6" w:space="0" w:color="auto"/>
                  </w:tcBorders>
                </w:tcPr>
                <w:p w:rsidR="00042156" w:rsidRPr="00F40CB1" w:rsidRDefault="00042156" w:rsidP="00F40CB1">
                  <w:pPr>
                    <w:pStyle w:val="af6"/>
                    <w:jc w:val="both"/>
                    <w:rPr>
                      <w:rFonts w:ascii="Arial" w:hAnsi="Arial" w:cs="Arial"/>
                    </w:rPr>
                  </w:pPr>
                  <w:r w:rsidRPr="00F40CB1">
                    <w:rPr>
                      <w:rFonts w:ascii="Arial" w:hAnsi="Arial" w:cs="Arial"/>
                    </w:rPr>
                    <w:lastRenderedPageBreak/>
                    <w:t>Участники программы   -</w:t>
                  </w: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tc>
              <w:tc>
                <w:tcPr>
                  <w:tcW w:w="6163" w:type="dxa"/>
                  <w:tcBorders>
                    <w:bottom w:val="outset" w:sz="6" w:space="0" w:color="auto"/>
                  </w:tcBorders>
                </w:tcPr>
                <w:p w:rsidR="00042156" w:rsidRPr="00F40CB1" w:rsidRDefault="00042156" w:rsidP="00F40CB1">
                  <w:pPr>
                    <w:pStyle w:val="af6"/>
                    <w:jc w:val="both"/>
                    <w:rPr>
                      <w:rFonts w:ascii="Arial" w:hAnsi="Arial" w:cs="Arial"/>
                    </w:rPr>
                  </w:pPr>
                  <w:r w:rsidRPr="00F40CB1">
                    <w:rPr>
                      <w:rFonts w:ascii="Arial" w:hAnsi="Arial" w:cs="Arial"/>
                    </w:rPr>
                    <w:t>Администрация Тальменского района;</w:t>
                  </w:r>
                </w:p>
                <w:p w:rsidR="00BD5235" w:rsidRPr="00F40CB1" w:rsidRDefault="00BD5235" w:rsidP="00F40CB1">
                  <w:pPr>
                    <w:pStyle w:val="af6"/>
                    <w:jc w:val="both"/>
                    <w:rPr>
                      <w:rFonts w:ascii="Arial" w:hAnsi="Arial" w:cs="Arial"/>
                    </w:rPr>
                  </w:pPr>
                  <w:r w:rsidRPr="00F40CB1">
                    <w:rPr>
                      <w:rFonts w:ascii="Arial" w:hAnsi="Arial" w:cs="Arial"/>
                    </w:rPr>
                    <w:t>Органы местного самоуправления (ОМС) поселений района</w:t>
                  </w:r>
                  <w:r w:rsidR="00B33F93" w:rsidRPr="00F40CB1">
                    <w:rPr>
                      <w:rFonts w:ascii="Arial" w:hAnsi="Arial" w:cs="Arial"/>
                    </w:rPr>
                    <w:t xml:space="preserve"> (по согласованию)</w:t>
                  </w:r>
                </w:p>
                <w:p w:rsidR="00042156" w:rsidRPr="00F40CB1" w:rsidRDefault="00042156" w:rsidP="00F40CB1">
                  <w:pPr>
                    <w:pStyle w:val="af6"/>
                    <w:jc w:val="both"/>
                    <w:rPr>
                      <w:rFonts w:ascii="Arial" w:hAnsi="Arial" w:cs="Arial"/>
                    </w:rPr>
                  </w:pPr>
                  <w:r w:rsidRPr="00F40CB1">
                    <w:rPr>
                      <w:rFonts w:ascii="Arial" w:hAnsi="Arial" w:cs="Arial"/>
                    </w:rPr>
                    <w:t>Общественный совет по развитию предпринима</w:t>
                  </w:r>
                  <w:r w:rsidR="00B446F9" w:rsidRPr="00F40CB1">
                    <w:rPr>
                      <w:rFonts w:ascii="Arial" w:hAnsi="Arial" w:cs="Arial"/>
                    </w:rPr>
                    <w:t>тельства при главе Тальменского</w:t>
                  </w:r>
                  <w:r w:rsidRPr="00F40CB1">
                    <w:rPr>
                      <w:rFonts w:ascii="Arial" w:hAnsi="Arial" w:cs="Arial"/>
                    </w:rPr>
                    <w:t xml:space="preserve"> района</w:t>
                  </w:r>
                  <w:r w:rsidR="00BD5235" w:rsidRPr="00F40CB1">
                    <w:rPr>
                      <w:rFonts w:ascii="Arial" w:hAnsi="Arial" w:cs="Arial"/>
                    </w:rPr>
                    <w:t xml:space="preserve"> (ОСП)</w:t>
                  </w:r>
                  <w:r w:rsidRPr="00F40CB1">
                    <w:rPr>
                      <w:rFonts w:ascii="Arial" w:hAnsi="Arial" w:cs="Arial"/>
                    </w:rPr>
                    <w:t xml:space="preserve"> (по согласованию);</w:t>
                  </w:r>
                </w:p>
                <w:p w:rsidR="00D63B80" w:rsidRPr="00F40CB1" w:rsidRDefault="00965496" w:rsidP="00F40CB1">
                  <w:pPr>
                    <w:pStyle w:val="af6"/>
                    <w:jc w:val="both"/>
                    <w:rPr>
                      <w:rFonts w:ascii="Arial" w:hAnsi="Arial" w:cs="Arial"/>
                    </w:rPr>
                  </w:pPr>
                  <w:r w:rsidRPr="00F40CB1">
                    <w:rPr>
                      <w:rFonts w:ascii="Arial" w:hAnsi="Arial" w:cs="Arial"/>
                    </w:rPr>
                    <w:t>И</w:t>
                  </w:r>
                  <w:r w:rsidR="00042156" w:rsidRPr="00F40CB1">
                    <w:rPr>
                      <w:rFonts w:ascii="Arial" w:hAnsi="Arial" w:cs="Arial"/>
                    </w:rPr>
                    <w:t>нформационно-консультационный центр поддержки предпринимательства Тальменского района</w:t>
                  </w:r>
                  <w:r w:rsidR="00BD5235" w:rsidRPr="00F40CB1">
                    <w:rPr>
                      <w:rFonts w:ascii="Arial" w:hAnsi="Arial" w:cs="Arial"/>
                    </w:rPr>
                    <w:t xml:space="preserve"> (ИКЦ)</w:t>
                  </w:r>
                  <w:r w:rsidRPr="00F40CB1">
                    <w:rPr>
                      <w:rFonts w:ascii="Arial" w:hAnsi="Arial" w:cs="Arial"/>
                    </w:rPr>
                    <w:t>;</w:t>
                  </w:r>
                </w:p>
                <w:p w:rsidR="00B52DD3" w:rsidRPr="00F40CB1" w:rsidRDefault="00B52DD3" w:rsidP="00F40CB1">
                  <w:pPr>
                    <w:pStyle w:val="af6"/>
                    <w:jc w:val="both"/>
                    <w:rPr>
                      <w:rFonts w:ascii="Arial" w:hAnsi="Arial" w:cs="Arial"/>
                    </w:rPr>
                  </w:pPr>
                  <w:r w:rsidRPr="00F40CB1">
                    <w:rPr>
                      <w:rFonts w:ascii="Arial" w:hAnsi="Arial" w:cs="Arial"/>
                    </w:rPr>
                    <w:t>Управление Алтайского края по развитию предпринимательства и рыночной инфраструктуры</w:t>
                  </w:r>
                  <w:r w:rsidR="00BD5235" w:rsidRPr="00F40CB1">
                    <w:rPr>
                      <w:rFonts w:ascii="Arial" w:hAnsi="Arial" w:cs="Arial"/>
                    </w:rPr>
                    <w:t xml:space="preserve"> (УПП)</w:t>
                  </w:r>
                  <w:r w:rsidRPr="00F40CB1">
                    <w:rPr>
                      <w:rFonts w:ascii="Arial" w:hAnsi="Arial" w:cs="Arial"/>
                    </w:rPr>
                    <w:t xml:space="preserve"> (по согласованию);</w:t>
                  </w:r>
                </w:p>
                <w:p w:rsidR="00D63B80" w:rsidRPr="00F40CB1" w:rsidRDefault="00D63B80" w:rsidP="00F40CB1">
                  <w:pPr>
                    <w:pStyle w:val="af6"/>
                    <w:jc w:val="both"/>
                    <w:rPr>
                      <w:rFonts w:ascii="Arial" w:hAnsi="Arial" w:cs="Arial"/>
                    </w:rPr>
                  </w:pPr>
                  <w:r w:rsidRPr="00F40CB1">
                    <w:rPr>
                      <w:rFonts w:ascii="Arial" w:hAnsi="Arial" w:cs="Arial"/>
                    </w:rPr>
                    <w:t>КГБПОУ «Тальменский технологический техникум»</w:t>
                  </w:r>
                  <w:r w:rsidR="00AC09BC" w:rsidRPr="00F40CB1">
                    <w:rPr>
                      <w:rFonts w:ascii="Arial" w:hAnsi="Arial" w:cs="Arial"/>
                    </w:rPr>
                    <w:t xml:space="preserve"> (КГБПОУ «ТТТ»)</w:t>
                  </w:r>
                  <w:r w:rsidRPr="00F40CB1">
                    <w:rPr>
                      <w:rFonts w:ascii="Arial" w:hAnsi="Arial" w:cs="Arial"/>
                    </w:rPr>
                    <w:t xml:space="preserve"> (по согласованию);</w:t>
                  </w:r>
                </w:p>
                <w:p w:rsidR="00BD5235" w:rsidRPr="00F40CB1" w:rsidRDefault="00BD5235" w:rsidP="00F40CB1">
                  <w:pPr>
                    <w:pStyle w:val="af6"/>
                    <w:jc w:val="both"/>
                    <w:rPr>
                      <w:rFonts w:ascii="Arial" w:hAnsi="Arial" w:cs="Arial"/>
                    </w:rPr>
                  </w:pPr>
                  <w:r w:rsidRPr="00F40CB1">
                    <w:rPr>
                      <w:rFonts w:ascii="Arial" w:hAnsi="Arial" w:cs="Arial"/>
                    </w:rPr>
                    <w:t>Алтайский фонд финансирования предпринимательства (АФФП);</w:t>
                  </w:r>
                </w:p>
                <w:p w:rsidR="00B52DD3" w:rsidRPr="00F40CB1" w:rsidRDefault="00BD5235" w:rsidP="00F40CB1">
                  <w:pPr>
                    <w:pStyle w:val="af6"/>
                    <w:jc w:val="both"/>
                    <w:rPr>
                      <w:rFonts w:ascii="Arial" w:hAnsi="Arial" w:cs="Arial"/>
                    </w:rPr>
                  </w:pPr>
                  <w:r w:rsidRPr="00F40CB1">
                    <w:rPr>
                      <w:rFonts w:ascii="Arial" w:hAnsi="Arial" w:cs="Arial"/>
                    </w:rPr>
                    <w:t>Субъекты малого и среднего предпринимательства (СМСП)</w:t>
                  </w:r>
                  <w:r w:rsidR="00D63B80" w:rsidRPr="00F40CB1">
                    <w:rPr>
                      <w:rFonts w:ascii="Arial" w:hAnsi="Arial" w:cs="Arial"/>
                    </w:rPr>
                    <w:t xml:space="preserve"> (по согласованию);</w:t>
                  </w:r>
                </w:p>
                <w:p w:rsidR="00B52DD3" w:rsidRPr="00F40CB1" w:rsidRDefault="00B52DD3" w:rsidP="00F40CB1">
                  <w:pPr>
                    <w:pStyle w:val="af6"/>
                    <w:jc w:val="both"/>
                    <w:rPr>
                      <w:rFonts w:ascii="Arial" w:hAnsi="Arial" w:cs="Arial"/>
                    </w:rPr>
                  </w:pPr>
                  <w:r w:rsidRPr="00F40CB1">
                    <w:rPr>
                      <w:rFonts w:ascii="Arial" w:hAnsi="Arial" w:cs="Arial"/>
                    </w:rPr>
                    <w:t>Редакци</w:t>
                  </w:r>
                  <w:r w:rsidR="00AF3EA3" w:rsidRPr="00F40CB1">
                    <w:rPr>
                      <w:rFonts w:ascii="Arial" w:hAnsi="Arial" w:cs="Arial"/>
                    </w:rPr>
                    <w:t>я газеты «</w:t>
                  </w:r>
                  <w:r w:rsidRPr="00F40CB1">
                    <w:rPr>
                      <w:rFonts w:ascii="Arial" w:hAnsi="Arial" w:cs="Arial"/>
                    </w:rPr>
                    <w:t>Тальменская жизнь» (по со</w:t>
                  </w:r>
                  <w:r w:rsidR="00AF3EA3" w:rsidRPr="00F40CB1">
                    <w:rPr>
                      <w:rFonts w:ascii="Arial" w:hAnsi="Arial" w:cs="Arial"/>
                    </w:rPr>
                    <w:t>гла</w:t>
                  </w:r>
                  <w:r w:rsidRPr="00F40CB1">
                    <w:rPr>
                      <w:rFonts w:ascii="Arial" w:hAnsi="Arial" w:cs="Arial"/>
                    </w:rPr>
                    <w:t>сованию)</w:t>
                  </w:r>
                </w:p>
                <w:p w:rsidR="00B52DD3" w:rsidRPr="00F40CB1" w:rsidRDefault="00B52DD3" w:rsidP="00F40CB1">
                  <w:pPr>
                    <w:pStyle w:val="af6"/>
                    <w:jc w:val="both"/>
                    <w:rPr>
                      <w:rFonts w:ascii="Arial" w:hAnsi="Arial" w:cs="Arial"/>
                    </w:rPr>
                  </w:pPr>
                </w:p>
                <w:p w:rsidR="00D63B80" w:rsidRPr="00F40CB1" w:rsidRDefault="00D63B80" w:rsidP="00F40CB1">
                  <w:pPr>
                    <w:pStyle w:val="af6"/>
                    <w:jc w:val="both"/>
                    <w:rPr>
                      <w:rFonts w:ascii="Arial" w:hAnsi="Arial" w:cs="Arial"/>
                    </w:rPr>
                  </w:pPr>
                </w:p>
                <w:p w:rsidR="00042156" w:rsidRPr="00F40CB1" w:rsidRDefault="00042156" w:rsidP="00F40CB1">
                  <w:pPr>
                    <w:pStyle w:val="af6"/>
                    <w:jc w:val="both"/>
                    <w:rPr>
                      <w:rFonts w:ascii="Arial" w:hAnsi="Arial" w:cs="Arial"/>
                    </w:rPr>
                  </w:pPr>
                </w:p>
                <w:p w:rsidR="00042156" w:rsidRPr="00F40CB1" w:rsidRDefault="00042156" w:rsidP="00F40CB1">
                  <w:pPr>
                    <w:pStyle w:val="af6"/>
                    <w:jc w:val="both"/>
                    <w:rPr>
                      <w:rFonts w:ascii="Arial" w:hAnsi="Arial" w:cs="Arial"/>
                    </w:rPr>
                  </w:pPr>
                </w:p>
              </w:tc>
            </w:tr>
            <w:tr w:rsidR="005F608E" w:rsidRPr="00F40CB1" w:rsidTr="00477DB7">
              <w:trPr>
                <w:trHeight w:val="342"/>
              </w:trPr>
              <w:tc>
                <w:tcPr>
                  <w:tcW w:w="3466" w:type="dxa"/>
                  <w:tcBorders>
                    <w:top w:val="outset" w:sz="6" w:space="0" w:color="auto"/>
                  </w:tcBorders>
                </w:tcPr>
                <w:p w:rsidR="005F608E" w:rsidRPr="00F40CB1" w:rsidRDefault="005F608E" w:rsidP="00F40CB1">
                  <w:pPr>
                    <w:pStyle w:val="af6"/>
                    <w:jc w:val="both"/>
                    <w:rPr>
                      <w:rFonts w:ascii="Arial" w:hAnsi="Arial" w:cs="Arial"/>
                    </w:rPr>
                  </w:pPr>
                  <w:r w:rsidRPr="00F40CB1">
                    <w:rPr>
                      <w:rFonts w:ascii="Arial" w:hAnsi="Arial" w:cs="Arial"/>
                    </w:rPr>
                    <w:t xml:space="preserve">Подпрограммы программы </w:t>
                  </w:r>
                </w:p>
              </w:tc>
              <w:tc>
                <w:tcPr>
                  <w:tcW w:w="6163" w:type="dxa"/>
                  <w:tcBorders>
                    <w:top w:val="outset" w:sz="6" w:space="0" w:color="auto"/>
                  </w:tcBorders>
                </w:tcPr>
                <w:p w:rsidR="005F608E" w:rsidRPr="00F40CB1" w:rsidRDefault="005F608E" w:rsidP="00F40CB1">
                  <w:pPr>
                    <w:pStyle w:val="af6"/>
                    <w:jc w:val="both"/>
                    <w:rPr>
                      <w:rFonts w:ascii="Arial" w:hAnsi="Arial" w:cs="Arial"/>
                    </w:rPr>
                  </w:pPr>
                  <w:r w:rsidRPr="00F40CB1">
                    <w:rPr>
                      <w:rFonts w:ascii="Arial" w:hAnsi="Arial" w:cs="Arial"/>
                    </w:rPr>
                    <w:t>отсутствуют</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Программно-целевые инструменты</w:t>
                  </w:r>
                </w:p>
              </w:tc>
              <w:tc>
                <w:tcPr>
                  <w:tcW w:w="6163" w:type="dxa"/>
                </w:tcPr>
                <w:p w:rsidR="00042156" w:rsidRPr="00F40CB1" w:rsidRDefault="00042156" w:rsidP="00F40CB1">
                  <w:pPr>
                    <w:pStyle w:val="af6"/>
                    <w:jc w:val="both"/>
                    <w:rPr>
                      <w:rFonts w:ascii="Arial" w:hAnsi="Arial" w:cs="Arial"/>
                    </w:rPr>
                  </w:pPr>
                  <w:r w:rsidRPr="00F40CB1">
                    <w:rPr>
                      <w:rFonts w:ascii="Arial" w:hAnsi="Arial" w:cs="Arial"/>
                    </w:rPr>
                    <w:t>отсутствуют</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Цель программы</w:t>
                  </w:r>
                </w:p>
              </w:tc>
              <w:tc>
                <w:tcPr>
                  <w:tcW w:w="6163" w:type="dxa"/>
                </w:tcPr>
                <w:p w:rsidR="00042156" w:rsidRPr="00F40CB1" w:rsidRDefault="00042156" w:rsidP="00F40CB1">
                  <w:pPr>
                    <w:pStyle w:val="af6"/>
                    <w:jc w:val="both"/>
                    <w:rPr>
                      <w:rFonts w:ascii="Arial" w:hAnsi="Arial" w:cs="Arial"/>
                    </w:rPr>
                  </w:pPr>
                  <w:r w:rsidRPr="00F40CB1">
                    <w:rPr>
                      <w:rFonts w:ascii="Arial" w:hAnsi="Arial" w:cs="Arial"/>
                    </w:rPr>
                    <w:t>Развитие сферы малого и среднего предпринимательства (далее СМСП) на территории Тальменского района, создание благоприятных условий для устойчивого функционирования и развития малого и среднего предпринимательства и формирование положительного образа предпринимателя, популяризацию пред</w:t>
                  </w:r>
                  <w:r w:rsidR="00071CD9" w:rsidRPr="00F40CB1">
                    <w:rPr>
                      <w:rFonts w:ascii="Arial" w:hAnsi="Arial" w:cs="Arial"/>
                    </w:rPr>
                    <w:t>принимательства</w:t>
                  </w:r>
                  <w:r w:rsidR="00A75519" w:rsidRPr="00F40CB1">
                    <w:rPr>
                      <w:rFonts w:ascii="Arial" w:hAnsi="Arial" w:cs="Arial"/>
                      <w:color w:val="FF0000"/>
                      <w:kern w:val="1"/>
                      <w:lang w:eastAsia="ar-SA"/>
                    </w:rPr>
                    <w:t xml:space="preserve">, </w:t>
                  </w:r>
                  <w:r w:rsidR="00A75519" w:rsidRPr="00F40CB1">
                    <w:rPr>
                      <w:rFonts w:ascii="Arial" w:hAnsi="Arial" w:cs="Arial"/>
                      <w:kern w:val="1"/>
                      <w:lang w:eastAsia="ar-SA"/>
                    </w:rPr>
                    <w:t>а также увеличение численности занятых в сфере малого и среднего предпринимательства</w:t>
                  </w:r>
                  <w:r w:rsidR="001C38FE" w:rsidRPr="00F40CB1">
                    <w:rPr>
                      <w:rFonts w:ascii="Arial" w:hAnsi="Arial" w:cs="Arial"/>
                      <w:kern w:val="1"/>
                      <w:lang w:eastAsia="ar-SA"/>
                    </w:rPr>
                    <w:t>, повышение образовательного уровня и правовой культуры предпринимателей</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Задачи программы</w:t>
                  </w:r>
                </w:p>
              </w:tc>
              <w:tc>
                <w:tcPr>
                  <w:tcW w:w="6163" w:type="dxa"/>
                </w:tcPr>
                <w:p w:rsidR="00042156" w:rsidRPr="00F40CB1" w:rsidRDefault="00B446F9" w:rsidP="00F40CB1">
                  <w:pPr>
                    <w:pStyle w:val="af6"/>
                    <w:jc w:val="both"/>
                    <w:rPr>
                      <w:rFonts w:ascii="Arial" w:hAnsi="Arial" w:cs="Arial"/>
                      <w:color w:val="000000"/>
                    </w:rPr>
                  </w:pPr>
                  <w:r w:rsidRPr="00F40CB1">
                    <w:rPr>
                      <w:rFonts w:ascii="Arial" w:hAnsi="Arial" w:cs="Arial"/>
                      <w:color w:val="000000"/>
                    </w:rPr>
                    <w:t>-и</w:t>
                  </w:r>
                  <w:r w:rsidR="00042156" w:rsidRPr="00F40CB1">
                    <w:rPr>
                      <w:rFonts w:ascii="Arial" w:hAnsi="Arial" w:cs="Arial"/>
                      <w:color w:val="000000"/>
                    </w:rPr>
                    <w:t xml:space="preserve">нформационно- консультационная поддержка субъектов </w:t>
                  </w:r>
                  <w:r w:rsidR="00042156" w:rsidRPr="00F40CB1">
                    <w:rPr>
                      <w:rFonts w:ascii="Arial" w:hAnsi="Arial" w:cs="Arial"/>
                    </w:rPr>
                    <w:t>малого и среднего предпринимательства</w:t>
                  </w:r>
                  <w:r w:rsidRPr="00F40CB1">
                    <w:rPr>
                      <w:rFonts w:ascii="Arial" w:hAnsi="Arial" w:cs="Arial"/>
                    </w:rPr>
                    <w:t>;</w:t>
                  </w:r>
                </w:p>
                <w:p w:rsidR="007557E5" w:rsidRPr="00F40CB1" w:rsidRDefault="00B446F9" w:rsidP="00F40CB1">
                  <w:pPr>
                    <w:pStyle w:val="af6"/>
                    <w:jc w:val="both"/>
                    <w:rPr>
                      <w:rFonts w:ascii="Arial" w:hAnsi="Arial" w:cs="Arial"/>
                      <w:color w:val="000000"/>
                    </w:rPr>
                  </w:pPr>
                  <w:r w:rsidRPr="00F40CB1">
                    <w:rPr>
                      <w:rFonts w:ascii="Arial" w:hAnsi="Arial" w:cs="Arial"/>
                      <w:color w:val="000000"/>
                    </w:rPr>
                    <w:t>- с</w:t>
                  </w:r>
                  <w:r w:rsidR="007557E5" w:rsidRPr="00F40CB1">
                    <w:rPr>
                      <w:rFonts w:ascii="Arial" w:hAnsi="Arial" w:cs="Arial"/>
                      <w:color w:val="000000"/>
                    </w:rPr>
                    <w:t>одействие субъектов малого и среднего предпринимательства Тальменского района в привлечении финансовых ресурсов в рамках реализации государственных программ с целью использования средств, для модернизации производства, внедрения инновационных техноло</w:t>
                  </w:r>
                  <w:r w:rsidR="00936564" w:rsidRPr="00F40CB1">
                    <w:rPr>
                      <w:rFonts w:ascii="Arial" w:hAnsi="Arial" w:cs="Arial"/>
                      <w:color w:val="000000"/>
                    </w:rPr>
                    <w:t>гий;</w:t>
                  </w:r>
                </w:p>
                <w:p w:rsidR="00042156" w:rsidRPr="00F40CB1" w:rsidRDefault="00B446F9" w:rsidP="00F40CB1">
                  <w:pPr>
                    <w:pStyle w:val="af6"/>
                    <w:jc w:val="both"/>
                    <w:rPr>
                      <w:rFonts w:ascii="Arial" w:hAnsi="Arial" w:cs="Arial"/>
                    </w:rPr>
                  </w:pPr>
                  <w:r w:rsidRPr="00F40CB1">
                    <w:rPr>
                      <w:rFonts w:ascii="Arial" w:hAnsi="Arial" w:cs="Arial"/>
                      <w:color w:val="000000"/>
                    </w:rPr>
                    <w:t>- п</w:t>
                  </w:r>
                  <w:r w:rsidR="00042156" w:rsidRPr="00F40CB1">
                    <w:rPr>
                      <w:rFonts w:ascii="Arial" w:hAnsi="Arial" w:cs="Arial"/>
                      <w:color w:val="000000"/>
                    </w:rPr>
                    <w:t>редоставление имущественной поддерж</w:t>
                  </w:r>
                  <w:r w:rsidR="006D6E2F" w:rsidRPr="00F40CB1">
                    <w:rPr>
                      <w:rFonts w:ascii="Arial" w:hAnsi="Arial" w:cs="Arial"/>
                      <w:color w:val="000000"/>
                    </w:rPr>
                    <w:t xml:space="preserve">ки </w:t>
                  </w:r>
                  <w:r w:rsidR="00042156" w:rsidRPr="00F40CB1">
                    <w:rPr>
                      <w:rFonts w:ascii="Arial" w:hAnsi="Arial" w:cs="Arial"/>
                      <w:color w:val="000000"/>
                    </w:rPr>
                    <w:t>субъектам МСП</w:t>
                  </w:r>
                  <w:r w:rsidRPr="00F40CB1">
                    <w:rPr>
                      <w:rFonts w:ascii="Arial" w:hAnsi="Arial" w:cs="Arial"/>
                    </w:rPr>
                    <w:t>;</w:t>
                  </w:r>
                </w:p>
                <w:p w:rsidR="00042156" w:rsidRPr="00F40CB1" w:rsidRDefault="00B446F9" w:rsidP="00F40CB1">
                  <w:pPr>
                    <w:pStyle w:val="af6"/>
                    <w:jc w:val="both"/>
                    <w:rPr>
                      <w:rFonts w:ascii="Arial" w:hAnsi="Arial" w:cs="Arial"/>
                    </w:rPr>
                  </w:pPr>
                  <w:r w:rsidRPr="00F40CB1">
                    <w:rPr>
                      <w:rFonts w:ascii="Arial" w:hAnsi="Arial" w:cs="Arial"/>
                    </w:rPr>
                    <w:t>- ф</w:t>
                  </w:r>
                  <w:r w:rsidR="00042156" w:rsidRPr="00F40CB1">
                    <w:rPr>
                      <w:rFonts w:ascii="Arial" w:hAnsi="Arial" w:cs="Arial"/>
                    </w:rPr>
                    <w:t xml:space="preserve">ормирование положительного имиджа </w:t>
                  </w:r>
                  <w:r w:rsidR="00042156" w:rsidRPr="00F40CB1">
                    <w:rPr>
                      <w:rFonts w:ascii="Arial" w:hAnsi="Arial" w:cs="Arial"/>
                    </w:rPr>
                    <w:lastRenderedPageBreak/>
                    <w:t>предпринимательства Тальменского района и популяри</w:t>
                  </w:r>
                  <w:r w:rsidRPr="00F40CB1">
                    <w:rPr>
                      <w:rFonts w:ascii="Arial" w:hAnsi="Arial" w:cs="Arial"/>
                    </w:rPr>
                    <w:t>зация его социальной значимости;</w:t>
                  </w:r>
                </w:p>
                <w:p w:rsidR="00042156" w:rsidRPr="00F40CB1" w:rsidRDefault="00B446F9" w:rsidP="00F40CB1">
                  <w:pPr>
                    <w:pStyle w:val="af6"/>
                    <w:jc w:val="both"/>
                    <w:rPr>
                      <w:rFonts w:ascii="Arial" w:hAnsi="Arial" w:cs="Arial"/>
                    </w:rPr>
                  </w:pPr>
                  <w:r w:rsidRPr="00F40CB1">
                    <w:rPr>
                      <w:rFonts w:ascii="Arial" w:hAnsi="Arial" w:cs="Arial"/>
                    </w:rPr>
                    <w:t>- с</w:t>
                  </w:r>
                  <w:r w:rsidR="00042156" w:rsidRPr="00F40CB1">
                    <w:rPr>
                      <w:rFonts w:ascii="Arial" w:hAnsi="Arial" w:cs="Arial"/>
                    </w:rPr>
                    <w:t>одействие субъектам малого и среднего предпринимательства в продвижении продукции (товаров, работ, услуг) на новые рынки сбыт</w:t>
                  </w:r>
                  <w:r w:rsidR="001B688E" w:rsidRPr="00F40CB1">
                    <w:rPr>
                      <w:rFonts w:ascii="Arial" w:hAnsi="Arial" w:cs="Arial"/>
                    </w:rPr>
                    <w:t>а</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lastRenderedPageBreak/>
                    <w:t>Целевые индикаторы и показатели программы</w:t>
                  </w:r>
                </w:p>
              </w:tc>
              <w:tc>
                <w:tcPr>
                  <w:tcW w:w="6163" w:type="dxa"/>
                </w:tcPr>
                <w:p w:rsidR="00042156" w:rsidRPr="00F40CB1" w:rsidRDefault="00936564" w:rsidP="00F40CB1">
                  <w:pPr>
                    <w:pStyle w:val="af6"/>
                    <w:jc w:val="both"/>
                    <w:rPr>
                      <w:rFonts w:ascii="Arial" w:hAnsi="Arial" w:cs="Arial"/>
                      <w:color w:val="000000" w:themeColor="text1"/>
                    </w:rPr>
                  </w:pPr>
                  <w:r w:rsidRPr="00F40CB1">
                    <w:rPr>
                      <w:rFonts w:ascii="Arial" w:hAnsi="Arial" w:cs="Arial"/>
                    </w:rPr>
                    <w:t>-</w:t>
                  </w:r>
                  <w:r w:rsidR="00042156" w:rsidRPr="00F40CB1">
                    <w:rPr>
                      <w:rFonts w:ascii="Arial" w:hAnsi="Arial" w:cs="Arial"/>
                      <w:color w:val="000000" w:themeColor="text1"/>
                    </w:rPr>
                    <w:t xml:space="preserve">количество </w:t>
                  </w:r>
                  <w:r w:rsidR="00513FFE" w:rsidRPr="00F40CB1">
                    <w:rPr>
                      <w:rFonts w:ascii="Arial" w:hAnsi="Arial" w:cs="Arial"/>
                      <w:color w:val="000000" w:themeColor="text1"/>
                    </w:rPr>
                    <w:t xml:space="preserve">зарегистрированных </w:t>
                  </w:r>
                  <w:r w:rsidR="00042156" w:rsidRPr="00F40CB1">
                    <w:rPr>
                      <w:rFonts w:ascii="Arial" w:hAnsi="Arial" w:cs="Arial"/>
                      <w:color w:val="000000" w:themeColor="text1"/>
                    </w:rPr>
                    <w:t>субъектов малого и среднего предпринимательства;</w:t>
                  </w:r>
                </w:p>
                <w:p w:rsidR="00042156" w:rsidRPr="00F40CB1" w:rsidRDefault="00666CCC" w:rsidP="00F40CB1">
                  <w:pPr>
                    <w:pStyle w:val="af6"/>
                    <w:jc w:val="both"/>
                    <w:rPr>
                      <w:rFonts w:ascii="Arial" w:hAnsi="Arial" w:cs="Arial"/>
                      <w:color w:val="000000" w:themeColor="text1"/>
                    </w:rPr>
                  </w:pPr>
                  <w:r w:rsidRPr="00F40CB1">
                    <w:rPr>
                      <w:rFonts w:ascii="Arial" w:hAnsi="Arial" w:cs="Arial"/>
                      <w:color w:val="000000" w:themeColor="text1"/>
                    </w:rPr>
                    <w:t>-количество вновь созданных</w:t>
                  </w:r>
                  <w:r w:rsidR="00042156" w:rsidRPr="00F40CB1">
                    <w:rPr>
                      <w:rFonts w:ascii="Arial" w:hAnsi="Arial" w:cs="Arial"/>
                      <w:color w:val="000000" w:themeColor="text1"/>
                    </w:rPr>
                    <w:t xml:space="preserve"> субъектов малого и среднего предпринимательства;</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w:t>
                  </w:r>
                  <w:r w:rsidR="00666CCC" w:rsidRPr="00F40CB1">
                    <w:rPr>
                      <w:rFonts w:ascii="Arial" w:hAnsi="Arial" w:cs="Arial"/>
                      <w:color w:val="000000" w:themeColor="text1"/>
                    </w:rPr>
                    <w:t xml:space="preserve">численность занятых </w:t>
                  </w:r>
                  <w:r w:rsidRPr="00F40CB1">
                    <w:rPr>
                      <w:rFonts w:ascii="Arial" w:hAnsi="Arial" w:cs="Arial"/>
                      <w:color w:val="000000" w:themeColor="text1"/>
                    </w:rPr>
                    <w:t>в сфере малого и среднего предпринимательства</w:t>
                  </w:r>
                  <w:r w:rsidR="00666CCC" w:rsidRPr="00F40CB1">
                    <w:rPr>
                      <w:rFonts w:ascii="Arial" w:hAnsi="Arial" w:cs="Arial"/>
                      <w:color w:val="000000" w:themeColor="text1"/>
                    </w:rPr>
                    <w:t>, включая индивидуальных предпринимателей;</w:t>
                  </w:r>
                </w:p>
                <w:p w:rsidR="006523B6" w:rsidRPr="00F40CB1" w:rsidRDefault="006523B6" w:rsidP="00F40CB1">
                  <w:pPr>
                    <w:pStyle w:val="af6"/>
                    <w:jc w:val="both"/>
                    <w:rPr>
                      <w:rFonts w:ascii="Arial" w:hAnsi="Arial" w:cs="Arial"/>
                      <w:kern w:val="1"/>
                      <w:lang w:eastAsia="ar-SA"/>
                    </w:rPr>
                  </w:pPr>
                </w:p>
                <w:p w:rsidR="00042156" w:rsidRPr="00477DB7" w:rsidRDefault="00606D8A" w:rsidP="00F40CB1">
                  <w:pPr>
                    <w:pStyle w:val="af6"/>
                    <w:jc w:val="both"/>
                    <w:rPr>
                      <w:rFonts w:ascii="Arial" w:hAnsi="Arial" w:cs="Arial"/>
                      <w:color w:val="000000" w:themeColor="text1"/>
                    </w:rPr>
                  </w:pPr>
                  <w:r w:rsidRPr="00F40CB1">
                    <w:rPr>
                      <w:rFonts w:ascii="Arial" w:hAnsi="Arial" w:cs="Arial"/>
                      <w:kern w:val="1"/>
                      <w:lang w:eastAsia="ar-SA"/>
                    </w:rPr>
                    <w:t>увеличение количества субъектов вовлеченных</w:t>
                  </w:r>
                  <w:r w:rsidRPr="00F40CB1">
                    <w:rPr>
                      <w:rFonts w:ascii="Arial" w:hAnsi="Arial" w:cs="Arial"/>
                      <w:color w:val="00000A"/>
                      <w:kern w:val="1"/>
                      <w:lang w:eastAsia="ar-SA"/>
                    </w:rPr>
                    <w:t xml:space="preserve"> в субъекты </w:t>
                  </w:r>
                  <w:r w:rsidR="00666CCC" w:rsidRPr="00F40CB1">
                    <w:rPr>
                      <w:rFonts w:ascii="Arial" w:hAnsi="Arial" w:cs="Arial"/>
                      <w:color w:val="000000" w:themeColor="text1"/>
                    </w:rPr>
                    <w:t>малого и среднего предпринимательства и осуществляющие деятельность в сфере сельского хозяйства в Тальм</w:t>
                  </w:r>
                  <w:r w:rsidR="00071CD9" w:rsidRPr="00F40CB1">
                    <w:rPr>
                      <w:rFonts w:ascii="Arial" w:hAnsi="Arial" w:cs="Arial"/>
                      <w:color w:val="000000" w:themeColor="text1"/>
                    </w:rPr>
                    <w:t>енком районе</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Сроки и этапы реализации программы</w:t>
                  </w:r>
                </w:p>
              </w:tc>
              <w:tc>
                <w:tcPr>
                  <w:tcW w:w="6163" w:type="dxa"/>
                </w:tcPr>
                <w:p w:rsidR="00042156" w:rsidRPr="00F40CB1" w:rsidRDefault="00071CD9" w:rsidP="00F40CB1">
                  <w:pPr>
                    <w:pStyle w:val="af6"/>
                    <w:jc w:val="both"/>
                    <w:rPr>
                      <w:rFonts w:ascii="Arial" w:hAnsi="Arial" w:cs="Arial"/>
                    </w:rPr>
                  </w:pPr>
                  <w:r w:rsidRPr="00F40CB1">
                    <w:rPr>
                      <w:rFonts w:ascii="Arial" w:hAnsi="Arial" w:cs="Arial"/>
                    </w:rPr>
                    <w:t>2022-2026 годы</w:t>
                  </w:r>
                  <w:r w:rsidR="00202833" w:rsidRPr="00F40CB1">
                    <w:rPr>
                      <w:rFonts w:ascii="Arial" w:hAnsi="Arial" w:cs="Arial"/>
                      <w:kern w:val="1"/>
                      <w:lang w:eastAsia="ar-SA"/>
                    </w:rPr>
                    <w:t>(без деления на этапы)</w:t>
                  </w:r>
                </w:p>
                <w:p w:rsidR="00042156" w:rsidRPr="00F40CB1" w:rsidRDefault="00042156" w:rsidP="00F40CB1">
                  <w:pPr>
                    <w:pStyle w:val="af6"/>
                    <w:jc w:val="both"/>
                    <w:rPr>
                      <w:rFonts w:ascii="Arial" w:hAnsi="Arial" w:cs="Arial"/>
                    </w:rPr>
                  </w:pP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Объемы финансирования программы</w:t>
                  </w:r>
                </w:p>
              </w:tc>
              <w:tc>
                <w:tcPr>
                  <w:tcW w:w="6163" w:type="dxa"/>
                </w:tcPr>
                <w:p w:rsidR="00042156" w:rsidRPr="00F40CB1" w:rsidRDefault="00606D8A" w:rsidP="00F40CB1">
                  <w:pPr>
                    <w:pStyle w:val="af6"/>
                    <w:jc w:val="both"/>
                    <w:rPr>
                      <w:rFonts w:ascii="Arial" w:hAnsi="Arial" w:cs="Arial"/>
                      <w:color w:val="000000" w:themeColor="text1"/>
                    </w:rPr>
                  </w:pPr>
                  <w:r w:rsidRPr="00F40CB1">
                    <w:rPr>
                      <w:rFonts w:ascii="Arial" w:hAnsi="Arial" w:cs="Arial"/>
                      <w:color w:val="000000" w:themeColor="text1"/>
                    </w:rPr>
                    <w:t>О</w:t>
                  </w:r>
                  <w:r w:rsidR="00042156" w:rsidRPr="00F40CB1">
                    <w:rPr>
                      <w:rFonts w:ascii="Arial" w:hAnsi="Arial" w:cs="Arial"/>
                      <w:color w:val="000000" w:themeColor="text1"/>
                    </w:rPr>
                    <w:t xml:space="preserve">бщий объем финансирования программы составляет </w:t>
                  </w:r>
                  <w:r w:rsidR="00226278" w:rsidRPr="00F40CB1">
                    <w:rPr>
                      <w:rFonts w:ascii="Arial" w:hAnsi="Arial" w:cs="Arial"/>
                      <w:color w:val="000000" w:themeColor="text1"/>
                    </w:rPr>
                    <w:t>2</w:t>
                  </w:r>
                  <w:r w:rsidR="00510D79" w:rsidRPr="00F40CB1">
                    <w:rPr>
                      <w:rFonts w:ascii="Arial" w:hAnsi="Arial" w:cs="Arial"/>
                      <w:color w:val="000000" w:themeColor="text1"/>
                    </w:rPr>
                    <w:t>32</w:t>
                  </w:r>
                  <w:r w:rsidR="00042156" w:rsidRPr="00F40CB1">
                    <w:rPr>
                      <w:rFonts w:ascii="Arial" w:hAnsi="Arial" w:cs="Arial"/>
                      <w:color w:val="000000" w:themeColor="text1"/>
                    </w:rPr>
                    <w:t>,0 тысяч</w:t>
                  </w:r>
                  <w:r w:rsidR="00510D79" w:rsidRPr="00F40CB1">
                    <w:rPr>
                      <w:rFonts w:ascii="Arial" w:hAnsi="Arial" w:cs="Arial"/>
                      <w:color w:val="000000" w:themeColor="text1"/>
                    </w:rPr>
                    <w:t>и</w:t>
                  </w:r>
                  <w:r w:rsidR="00042156" w:rsidRPr="00F40CB1">
                    <w:rPr>
                      <w:rFonts w:ascii="Arial" w:hAnsi="Arial" w:cs="Arial"/>
                      <w:color w:val="000000" w:themeColor="text1"/>
                    </w:rPr>
                    <w:t xml:space="preserve"> рублей (в ценах соответствующих лет),</w:t>
                  </w:r>
                </w:p>
                <w:p w:rsidR="00071CD9" w:rsidRPr="00F40CB1" w:rsidRDefault="00071CD9" w:rsidP="00F40CB1">
                  <w:pPr>
                    <w:pStyle w:val="af6"/>
                    <w:jc w:val="both"/>
                    <w:rPr>
                      <w:rFonts w:ascii="Arial" w:hAnsi="Arial" w:cs="Arial"/>
                      <w:color w:val="000000" w:themeColor="text1"/>
                    </w:rPr>
                  </w:pP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 xml:space="preserve">в том числе:  </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 xml:space="preserve">средства федерального бюджета –0 тыс. рублей в том числе: </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2022 год – 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2023 год – 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2024 год – 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2025 год – 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2026 год – 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 xml:space="preserve">средства краевого бюджета –0тыс. рублей в том числе: </w:t>
                  </w:r>
                </w:p>
                <w:p w:rsidR="00042156" w:rsidRPr="00F40CB1" w:rsidRDefault="00CD0908" w:rsidP="00F40CB1">
                  <w:pPr>
                    <w:pStyle w:val="af6"/>
                    <w:jc w:val="both"/>
                    <w:rPr>
                      <w:rFonts w:ascii="Arial" w:hAnsi="Arial" w:cs="Arial"/>
                      <w:color w:val="000000" w:themeColor="text1"/>
                    </w:rPr>
                  </w:pPr>
                  <w:r w:rsidRPr="00F40CB1">
                    <w:rPr>
                      <w:rFonts w:ascii="Arial" w:hAnsi="Arial" w:cs="Arial"/>
                      <w:color w:val="000000" w:themeColor="text1"/>
                    </w:rPr>
                    <w:t xml:space="preserve">2022 год – </w:t>
                  </w:r>
                  <w:r w:rsidR="00042156" w:rsidRPr="00F40CB1">
                    <w:rPr>
                      <w:rFonts w:ascii="Arial" w:hAnsi="Arial" w:cs="Arial"/>
                      <w:color w:val="000000" w:themeColor="text1"/>
                    </w:rPr>
                    <w:t>0 тыс. руб.</w:t>
                  </w:r>
                </w:p>
                <w:p w:rsidR="00042156" w:rsidRPr="00F40CB1" w:rsidRDefault="00CD0908" w:rsidP="00F40CB1">
                  <w:pPr>
                    <w:pStyle w:val="af6"/>
                    <w:jc w:val="both"/>
                    <w:rPr>
                      <w:rFonts w:ascii="Arial" w:hAnsi="Arial" w:cs="Arial"/>
                      <w:color w:val="000000" w:themeColor="text1"/>
                    </w:rPr>
                  </w:pPr>
                  <w:r w:rsidRPr="00F40CB1">
                    <w:rPr>
                      <w:rFonts w:ascii="Arial" w:hAnsi="Arial" w:cs="Arial"/>
                      <w:color w:val="000000" w:themeColor="text1"/>
                    </w:rPr>
                    <w:t xml:space="preserve">2023 год – </w:t>
                  </w:r>
                  <w:r w:rsidR="00042156" w:rsidRPr="00F40CB1">
                    <w:rPr>
                      <w:rFonts w:ascii="Arial" w:hAnsi="Arial" w:cs="Arial"/>
                      <w:color w:val="000000" w:themeColor="text1"/>
                    </w:rPr>
                    <w:t>0 тыс. руб.</w:t>
                  </w:r>
                </w:p>
                <w:p w:rsidR="00042156" w:rsidRPr="00F40CB1" w:rsidRDefault="00CD0908" w:rsidP="00F40CB1">
                  <w:pPr>
                    <w:pStyle w:val="af6"/>
                    <w:jc w:val="both"/>
                    <w:rPr>
                      <w:rFonts w:ascii="Arial" w:hAnsi="Arial" w:cs="Arial"/>
                      <w:color w:val="000000" w:themeColor="text1"/>
                    </w:rPr>
                  </w:pPr>
                  <w:r w:rsidRPr="00F40CB1">
                    <w:rPr>
                      <w:rFonts w:ascii="Arial" w:hAnsi="Arial" w:cs="Arial"/>
                      <w:color w:val="000000" w:themeColor="text1"/>
                    </w:rPr>
                    <w:t xml:space="preserve">2024 год – </w:t>
                  </w:r>
                  <w:r w:rsidR="00042156" w:rsidRPr="00F40CB1">
                    <w:rPr>
                      <w:rFonts w:ascii="Arial" w:hAnsi="Arial" w:cs="Arial"/>
                      <w:color w:val="000000" w:themeColor="text1"/>
                    </w:rPr>
                    <w:t>0 тыс. руб.</w:t>
                  </w:r>
                </w:p>
                <w:p w:rsidR="00042156" w:rsidRPr="00F40CB1" w:rsidRDefault="00CD0908" w:rsidP="00F40CB1">
                  <w:pPr>
                    <w:pStyle w:val="af6"/>
                    <w:jc w:val="both"/>
                    <w:rPr>
                      <w:rFonts w:ascii="Arial" w:hAnsi="Arial" w:cs="Arial"/>
                      <w:color w:val="000000" w:themeColor="text1"/>
                    </w:rPr>
                  </w:pPr>
                  <w:r w:rsidRPr="00F40CB1">
                    <w:rPr>
                      <w:rFonts w:ascii="Arial" w:hAnsi="Arial" w:cs="Arial"/>
                      <w:color w:val="000000" w:themeColor="text1"/>
                    </w:rPr>
                    <w:t xml:space="preserve">2025 год – </w:t>
                  </w:r>
                  <w:r w:rsidR="00042156" w:rsidRPr="00F40CB1">
                    <w:rPr>
                      <w:rFonts w:ascii="Arial" w:hAnsi="Arial" w:cs="Arial"/>
                      <w:color w:val="000000" w:themeColor="text1"/>
                    </w:rPr>
                    <w:t>0 тыс. руб.</w:t>
                  </w:r>
                </w:p>
                <w:p w:rsidR="00042156" w:rsidRPr="00F40CB1" w:rsidRDefault="00CD0908" w:rsidP="00F40CB1">
                  <w:pPr>
                    <w:pStyle w:val="af6"/>
                    <w:jc w:val="both"/>
                    <w:rPr>
                      <w:rFonts w:ascii="Arial" w:hAnsi="Arial" w:cs="Arial"/>
                      <w:color w:val="000000" w:themeColor="text1"/>
                    </w:rPr>
                  </w:pPr>
                  <w:r w:rsidRPr="00F40CB1">
                    <w:rPr>
                      <w:rFonts w:ascii="Arial" w:hAnsi="Arial" w:cs="Arial"/>
                      <w:color w:val="000000" w:themeColor="text1"/>
                    </w:rPr>
                    <w:t xml:space="preserve">2026 год – </w:t>
                  </w:r>
                  <w:r w:rsidR="00042156" w:rsidRPr="00F40CB1">
                    <w:rPr>
                      <w:rFonts w:ascii="Arial" w:hAnsi="Arial" w:cs="Arial"/>
                      <w:color w:val="000000" w:themeColor="text1"/>
                    </w:rPr>
                    <w:t>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средства районного бюджета –</w:t>
                  </w:r>
                  <w:r w:rsidR="00E731FA" w:rsidRPr="00F40CB1">
                    <w:rPr>
                      <w:rFonts w:ascii="Arial" w:hAnsi="Arial" w:cs="Arial"/>
                      <w:color w:val="000000" w:themeColor="text1"/>
                    </w:rPr>
                    <w:t>2</w:t>
                  </w:r>
                  <w:r w:rsidR="00CA3214" w:rsidRPr="00F40CB1">
                    <w:rPr>
                      <w:rFonts w:ascii="Arial" w:hAnsi="Arial" w:cs="Arial"/>
                      <w:color w:val="000000" w:themeColor="text1"/>
                    </w:rPr>
                    <w:t>32</w:t>
                  </w:r>
                  <w:r w:rsidRPr="00F40CB1">
                    <w:rPr>
                      <w:rFonts w:ascii="Arial" w:hAnsi="Arial" w:cs="Arial"/>
                      <w:color w:val="000000" w:themeColor="text1"/>
                    </w:rPr>
                    <w:t xml:space="preserve">,0 тыс. рублей в том числе: </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2022 год –</w:t>
                  </w:r>
                  <w:r w:rsidR="00CA3214" w:rsidRPr="00F40CB1">
                    <w:rPr>
                      <w:rFonts w:ascii="Arial" w:hAnsi="Arial" w:cs="Arial"/>
                      <w:color w:val="000000" w:themeColor="text1"/>
                    </w:rPr>
                    <w:t>10</w:t>
                  </w:r>
                  <w:r w:rsidRPr="00F40CB1">
                    <w:rPr>
                      <w:rFonts w:ascii="Arial" w:hAnsi="Arial" w:cs="Arial"/>
                      <w:color w:val="000000" w:themeColor="text1"/>
                    </w:rPr>
                    <w:t>,0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2023 год –</w:t>
                  </w:r>
                  <w:r w:rsidR="00E731FA" w:rsidRPr="00F40CB1">
                    <w:rPr>
                      <w:rFonts w:ascii="Arial" w:hAnsi="Arial" w:cs="Arial"/>
                      <w:color w:val="000000" w:themeColor="text1"/>
                    </w:rPr>
                    <w:t>42</w:t>
                  </w:r>
                  <w:r w:rsidRPr="00F40CB1">
                    <w:rPr>
                      <w:rFonts w:ascii="Arial" w:hAnsi="Arial" w:cs="Arial"/>
                      <w:color w:val="000000" w:themeColor="text1"/>
                    </w:rPr>
                    <w:t>,0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2024 год –</w:t>
                  </w:r>
                  <w:r w:rsidR="00CA3214" w:rsidRPr="00F40CB1">
                    <w:rPr>
                      <w:rFonts w:ascii="Arial" w:hAnsi="Arial" w:cs="Arial"/>
                      <w:color w:val="000000" w:themeColor="text1"/>
                    </w:rPr>
                    <w:t>53</w:t>
                  </w:r>
                  <w:r w:rsidRPr="00F40CB1">
                    <w:rPr>
                      <w:rFonts w:ascii="Arial" w:hAnsi="Arial" w:cs="Arial"/>
                      <w:color w:val="000000" w:themeColor="text1"/>
                    </w:rPr>
                    <w:t>,0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2025 год –</w:t>
                  </w:r>
                  <w:r w:rsidR="00E731FA" w:rsidRPr="00F40CB1">
                    <w:rPr>
                      <w:rFonts w:ascii="Arial" w:hAnsi="Arial" w:cs="Arial"/>
                      <w:color w:val="000000" w:themeColor="text1"/>
                    </w:rPr>
                    <w:t>60</w:t>
                  </w:r>
                  <w:r w:rsidRPr="00F40CB1">
                    <w:rPr>
                      <w:rFonts w:ascii="Arial" w:hAnsi="Arial" w:cs="Arial"/>
                      <w:color w:val="000000" w:themeColor="text1"/>
                    </w:rPr>
                    <w:t>,0 тыс. руб.</w:t>
                  </w:r>
                </w:p>
                <w:p w:rsidR="00042156" w:rsidRPr="00F40CB1" w:rsidRDefault="00042156" w:rsidP="00F40CB1">
                  <w:pPr>
                    <w:pStyle w:val="af6"/>
                    <w:jc w:val="both"/>
                    <w:rPr>
                      <w:rFonts w:ascii="Arial" w:hAnsi="Arial" w:cs="Arial"/>
                      <w:color w:val="000000" w:themeColor="text1"/>
                    </w:rPr>
                  </w:pPr>
                  <w:r w:rsidRPr="00F40CB1">
                    <w:rPr>
                      <w:rFonts w:ascii="Arial" w:hAnsi="Arial" w:cs="Arial"/>
                      <w:color w:val="000000" w:themeColor="text1"/>
                    </w:rPr>
                    <w:t>2026 год –</w:t>
                  </w:r>
                  <w:r w:rsidR="00E731FA" w:rsidRPr="00F40CB1">
                    <w:rPr>
                      <w:rFonts w:ascii="Arial" w:hAnsi="Arial" w:cs="Arial"/>
                      <w:color w:val="000000" w:themeColor="text1"/>
                    </w:rPr>
                    <w:t>67</w:t>
                  </w:r>
                  <w:r w:rsidRPr="00F40CB1">
                    <w:rPr>
                      <w:rFonts w:ascii="Arial" w:hAnsi="Arial" w:cs="Arial"/>
                      <w:color w:val="000000" w:themeColor="text1"/>
                    </w:rPr>
                    <w:t>,0 тыс. руб.</w:t>
                  </w:r>
                </w:p>
                <w:p w:rsidR="00042156" w:rsidRPr="00477DB7" w:rsidRDefault="00042156" w:rsidP="00F40CB1">
                  <w:pPr>
                    <w:pStyle w:val="af6"/>
                    <w:jc w:val="both"/>
                    <w:rPr>
                      <w:rFonts w:ascii="Arial" w:hAnsi="Arial" w:cs="Arial"/>
                      <w:color w:val="000000" w:themeColor="text1"/>
                    </w:rPr>
                  </w:pPr>
                  <w:r w:rsidRPr="00F40CB1">
                    <w:rPr>
                      <w:rFonts w:ascii="Arial" w:hAnsi="Arial" w:cs="Arial"/>
                      <w:color w:val="000000" w:themeColor="text1"/>
                    </w:rPr>
                    <w:t>Объемы финансирования</w:t>
                  </w:r>
                  <w:r w:rsidR="00F54360" w:rsidRPr="00F40CB1">
                    <w:rPr>
                      <w:rFonts w:ascii="Arial" w:hAnsi="Arial" w:cs="Arial"/>
                      <w:color w:val="000000" w:themeColor="text1"/>
                    </w:rPr>
                    <w:t xml:space="preserve"> подлежат ежегодному уточнению в соответствии </w:t>
                  </w:r>
                  <w:r w:rsidRPr="00F40CB1">
                    <w:rPr>
                      <w:rFonts w:ascii="Arial" w:hAnsi="Arial" w:cs="Arial"/>
                    </w:rPr>
                    <w:t>с закон</w:t>
                  </w:r>
                  <w:r w:rsidR="00606D8A" w:rsidRPr="00F40CB1">
                    <w:rPr>
                      <w:rFonts w:ascii="Arial" w:hAnsi="Arial" w:cs="Arial"/>
                    </w:rPr>
                    <w:t>ами</w:t>
                  </w:r>
                  <w:r w:rsidRPr="00F40CB1">
                    <w:rPr>
                      <w:rFonts w:ascii="Arial" w:hAnsi="Arial" w:cs="Arial"/>
                    </w:rPr>
                    <w:t xml:space="preserve"> о краев</w:t>
                  </w:r>
                  <w:r w:rsidR="00606D8A" w:rsidRPr="00F40CB1">
                    <w:rPr>
                      <w:rFonts w:ascii="Arial" w:hAnsi="Arial" w:cs="Arial"/>
                    </w:rPr>
                    <w:t xml:space="preserve">ом бюджете </w:t>
                  </w:r>
                  <w:r w:rsidR="006D6E2F" w:rsidRPr="00F40CB1">
                    <w:rPr>
                      <w:rFonts w:ascii="Arial" w:hAnsi="Arial" w:cs="Arial"/>
                    </w:rPr>
                    <w:t xml:space="preserve"> на очередной финансовый год и плановый</w:t>
                  </w:r>
                  <w:r w:rsidR="006D6E2F" w:rsidRPr="00F40CB1">
                    <w:rPr>
                      <w:rFonts w:ascii="Arial" w:hAnsi="Arial" w:cs="Arial"/>
                      <w:color w:val="000000" w:themeColor="text1"/>
                    </w:rPr>
                    <w:t xml:space="preserve"> период </w:t>
                  </w:r>
                  <w:r w:rsidRPr="00F40CB1">
                    <w:rPr>
                      <w:rFonts w:ascii="Arial" w:hAnsi="Arial" w:cs="Arial"/>
                      <w:color w:val="000000" w:themeColor="text1"/>
                    </w:rPr>
                    <w:t xml:space="preserve">и </w:t>
                  </w:r>
                  <w:r w:rsidR="006D6E2F" w:rsidRPr="00F40CB1">
                    <w:rPr>
                      <w:rFonts w:ascii="Arial" w:hAnsi="Arial" w:cs="Arial"/>
                      <w:color w:val="000000" w:themeColor="text1"/>
                    </w:rPr>
                    <w:t>решениями о</w:t>
                  </w:r>
                  <w:r w:rsidR="00F54360" w:rsidRPr="00F40CB1">
                    <w:rPr>
                      <w:rFonts w:ascii="Arial" w:hAnsi="Arial" w:cs="Arial"/>
                      <w:color w:val="000000" w:themeColor="text1"/>
                    </w:rPr>
                    <w:t xml:space="preserve"> районном </w:t>
                  </w:r>
                  <w:r w:rsidRPr="00F40CB1">
                    <w:rPr>
                      <w:rFonts w:ascii="Arial" w:hAnsi="Arial" w:cs="Arial"/>
                      <w:color w:val="000000" w:themeColor="text1"/>
                    </w:rPr>
                    <w:t>бюдже</w:t>
                  </w:r>
                  <w:r w:rsidR="006D6E2F" w:rsidRPr="00F40CB1">
                    <w:rPr>
                      <w:rFonts w:ascii="Arial" w:hAnsi="Arial" w:cs="Arial"/>
                      <w:color w:val="000000" w:themeColor="text1"/>
                    </w:rPr>
                    <w:t>те на очередной финансовый год</w:t>
                  </w:r>
                </w:p>
              </w:tc>
            </w:tr>
            <w:tr w:rsidR="00042156" w:rsidRPr="00F40CB1" w:rsidTr="00A01EB8">
              <w:tc>
                <w:tcPr>
                  <w:tcW w:w="3466" w:type="dxa"/>
                </w:tcPr>
                <w:p w:rsidR="00042156" w:rsidRPr="00F40CB1" w:rsidRDefault="00042156" w:rsidP="00F40CB1">
                  <w:pPr>
                    <w:pStyle w:val="af6"/>
                    <w:jc w:val="both"/>
                    <w:rPr>
                      <w:rFonts w:ascii="Arial" w:hAnsi="Arial" w:cs="Arial"/>
                    </w:rPr>
                  </w:pPr>
                  <w:r w:rsidRPr="00F40CB1">
                    <w:rPr>
                      <w:rFonts w:ascii="Arial" w:hAnsi="Arial" w:cs="Arial"/>
                    </w:rPr>
                    <w:t xml:space="preserve">Ожидаемые результаты </w:t>
                  </w:r>
                  <w:r w:rsidRPr="00F40CB1">
                    <w:rPr>
                      <w:rFonts w:ascii="Arial" w:hAnsi="Arial" w:cs="Arial"/>
                    </w:rPr>
                    <w:lastRenderedPageBreak/>
                    <w:t>реализации программы</w:t>
                  </w:r>
                </w:p>
              </w:tc>
              <w:tc>
                <w:tcPr>
                  <w:tcW w:w="6163" w:type="dxa"/>
                </w:tcPr>
                <w:p w:rsidR="0074290F" w:rsidRPr="00F40CB1" w:rsidRDefault="0074290F" w:rsidP="00F40CB1">
                  <w:pPr>
                    <w:pStyle w:val="af6"/>
                    <w:jc w:val="both"/>
                    <w:rPr>
                      <w:rFonts w:ascii="Arial" w:hAnsi="Arial" w:cs="Arial"/>
                      <w:color w:val="000000" w:themeColor="text1"/>
                    </w:rPr>
                  </w:pPr>
                  <w:r w:rsidRPr="00F40CB1">
                    <w:rPr>
                      <w:rFonts w:ascii="Arial" w:hAnsi="Arial" w:cs="Arial"/>
                      <w:color w:val="000000" w:themeColor="text1"/>
                    </w:rPr>
                    <w:lastRenderedPageBreak/>
                    <w:t xml:space="preserve">- количество зарегистрированных субъектов малого </w:t>
                  </w:r>
                  <w:r w:rsidRPr="00F40CB1">
                    <w:rPr>
                      <w:rFonts w:ascii="Arial" w:hAnsi="Arial" w:cs="Arial"/>
                      <w:color w:val="000000" w:themeColor="text1"/>
                    </w:rPr>
                    <w:lastRenderedPageBreak/>
                    <w:t>и среднего предпринимательства к концу 2026 года до 910 ед.;</w:t>
                  </w:r>
                </w:p>
                <w:p w:rsidR="00606D8A" w:rsidRPr="00F40CB1" w:rsidRDefault="00606D8A" w:rsidP="00F40CB1">
                  <w:pPr>
                    <w:pStyle w:val="af6"/>
                    <w:jc w:val="both"/>
                    <w:rPr>
                      <w:rFonts w:ascii="Arial" w:hAnsi="Arial" w:cs="Arial"/>
                    </w:rPr>
                  </w:pPr>
                  <w:r w:rsidRPr="00F40CB1">
                    <w:rPr>
                      <w:rFonts w:ascii="Arial" w:hAnsi="Arial" w:cs="Arial"/>
                    </w:rPr>
                    <w:t>- количество вновь созданных субъектов малого и среднего предпринимательства до 175 ед.;</w:t>
                  </w:r>
                </w:p>
                <w:p w:rsidR="0074290F" w:rsidRPr="00F40CB1" w:rsidRDefault="0074290F" w:rsidP="00F40CB1">
                  <w:pPr>
                    <w:pStyle w:val="af6"/>
                    <w:jc w:val="both"/>
                    <w:rPr>
                      <w:rFonts w:ascii="Arial" w:hAnsi="Arial" w:cs="Arial"/>
                      <w:color w:val="000000" w:themeColor="text1"/>
                    </w:rPr>
                  </w:pPr>
                  <w:r w:rsidRPr="00F40CB1">
                    <w:rPr>
                      <w:rFonts w:ascii="Arial" w:hAnsi="Arial" w:cs="Arial"/>
                      <w:color w:val="000000" w:themeColor="text1"/>
                    </w:rPr>
                    <w:t>-увеличение численности занятых в сфере малого и среднего предпринимательства, включая индивидуальных предпринимателей до2741 ед;</w:t>
                  </w:r>
                </w:p>
                <w:p w:rsidR="00042156" w:rsidRPr="00F40CB1" w:rsidRDefault="0074290F" w:rsidP="00F40CB1">
                  <w:pPr>
                    <w:pStyle w:val="af6"/>
                    <w:jc w:val="both"/>
                    <w:rPr>
                      <w:rFonts w:ascii="Arial" w:hAnsi="Arial" w:cs="Arial"/>
                      <w:color w:val="000000" w:themeColor="text1"/>
                    </w:rPr>
                  </w:pPr>
                  <w:r w:rsidRPr="00F40CB1">
                    <w:rPr>
                      <w:rFonts w:ascii="Arial" w:hAnsi="Arial" w:cs="Arial"/>
                      <w:color w:val="000000" w:themeColor="text1"/>
                    </w:rPr>
                    <w:t>-увеличение количества субъектов вовлеченных в субъекты малого и среднего предпринимательства и осуществляющих деятельность в сфере сельского хозяйства в Тальмен</w:t>
                  </w:r>
                  <w:r w:rsidR="00606D8A" w:rsidRPr="00F40CB1">
                    <w:rPr>
                      <w:rFonts w:ascii="Arial" w:hAnsi="Arial" w:cs="Arial"/>
                      <w:color w:val="FF0000"/>
                    </w:rPr>
                    <w:t>с</w:t>
                  </w:r>
                  <w:r w:rsidRPr="00F40CB1">
                    <w:rPr>
                      <w:rFonts w:ascii="Arial" w:hAnsi="Arial" w:cs="Arial"/>
                      <w:color w:val="000000" w:themeColor="text1"/>
                    </w:rPr>
                    <w:t>ком районе до 11 ед.</w:t>
                  </w:r>
                </w:p>
              </w:tc>
            </w:tr>
          </w:tbl>
          <w:p w:rsidR="00042156" w:rsidRPr="00F40CB1" w:rsidRDefault="00042156" w:rsidP="00F40CB1">
            <w:pPr>
              <w:pStyle w:val="af6"/>
              <w:jc w:val="both"/>
              <w:rPr>
                <w:rFonts w:ascii="Arial" w:hAnsi="Arial" w:cs="Arial"/>
              </w:rPr>
            </w:pPr>
          </w:p>
        </w:tc>
      </w:tr>
    </w:tbl>
    <w:p w:rsidR="00513FFE" w:rsidRPr="00F40CB1" w:rsidRDefault="003F26AA" w:rsidP="00F40CB1">
      <w:pPr>
        <w:pStyle w:val="af6"/>
        <w:jc w:val="both"/>
        <w:rPr>
          <w:rFonts w:ascii="Arial" w:hAnsi="Arial" w:cs="Arial"/>
        </w:rPr>
      </w:pPr>
      <w:r w:rsidRPr="00F40CB1">
        <w:rPr>
          <w:rFonts w:ascii="Arial" w:hAnsi="Arial" w:cs="Arial"/>
        </w:rPr>
        <w:lastRenderedPageBreak/>
        <w:tab/>
      </w:r>
    </w:p>
    <w:p w:rsidR="00C95B6D" w:rsidRPr="00F40CB1" w:rsidRDefault="00477DB7" w:rsidP="00477DB7">
      <w:pPr>
        <w:pStyle w:val="af6"/>
        <w:ind w:firstLine="709"/>
        <w:jc w:val="both"/>
        <w:rPr>
          <w:rFonts w:ascii="Arial" w:hAnsi="Arial" w:cs="Arial"/>
          <w:bCs/>
          <w:color w:val="000000" w:themeColor="text1"/>
        </w:rPr>
      </w:pPr>
      <w:r>
        <w:rPr>
          <w:rFonts w:ascii="Arial" w:hAnsi="Arial" w:cs="Arial"/>
          <w:bCs/>
          <w:color w:val="000000" w:themeColor="text1"/>
        </w:rPr>
        <w:t>1.</w:t>
      </w:r>
      <w:r w:rsidR="00513FFE" w:rsidRPr="00F40CB1">
        <w:rPr>
          <w:rFonts w:ascii="Arial" w:hAnsi="Arial" w:cs="Arial"/>
          <w:bCs/>
          <w:color w:val="000000" w:themeColor="text1"/>
        </w:rPr>
        <w:t>Общая характеристика сферы реализации</w:t>
      </w:r>
    </w:p>
    <w:p w:rsidR="00381365" w:rsidRPr="00F40CB1" w:rsidRDefault="00513FFE" w:rsidP="00477DB7">
      <w:pPr>
        <w:pStyle w:val="af6"/>
        <w:ind w:firstLine="709"/>
        <w:jc w:val="both"/>
        <w:rPr>
          <w:rFonts w:ascii="Arial" w:hAnsi="Arial" w:cs="Arial"/>
          <w:bCs/>
          <w:color w:val="000000" w:themeColor="text1"/>
        </w:rPr>
      </w:pPr>
      <w:r w:rsidRPr="00F40CB1">
        <w:rPr>
          <w:rFonts w:ascii="Arial" w:hAnsi="Arial" w:cs="Arial"/>
          <w:bCs/>
          <w:color w:val="000000" w:themeColor="text1"/>
        </w:rPr>
        <w:t>муниципальной программы.</w:t>
      </w:r>
    </w:p>
    <w:p w:rsidR="00FE7996" w:rsidRPr="00F40CB1" w:rsidRDefault="00FE7996" w:rsidP="00477DB7">
      <w:pPr>
        <w:pStyle w:val="af6"/>
        <w:ind w:firstLine="709"/>
        <w:jc w:val="both"/>
        <w:rPr>
          <w:rFonts w:ascii="Arial" w:hAnsi="Arial" w:cs="Arial"/>
          <w:bCs/>
          <w:color w:val="000000" w:themeColor="text1"/>
        </w:rPr>
      </w:pPr>
      <w:r w:rsidRPr="00F40CB1">
        <w:rPr>
          <w:rFonts w:ascii="Arial" w:hAnsi="Arial" w:cs="Arial"/>
          <w:bCs/>
          <w:color w:val="000000" w:themeColor="text1"/>
        </w:rPr>
        <w:t>Объект, предмет регулиров</w:t>
      </w:r>
      <w:r w:rsidR="00381365" w:rsidRPr="00F40CB1">
        <w:rPr>
          <w:rFonts w:ascii="Arial" w:hAnsi="Arial" w:cs="Arial"/>
          <w:bCs/>
          <w:color w:val="000000" w:themeColor="text1"/>
        </w:rPr>
        <w:t>ания и сфера действия программы</w:t>
      </w:r>
      <w:r w:rsidR="00513FFE" w:rsidRPr="00F40CB1">
        <w:rPr>
          <w:rFonts w:ascii="Arial" w:hAnsi="Arial" w:cs="Arial"/>
          <w:bCs/>
          <w:color w:val="000000" w:themeColor="text1"/>
        </w:rPr>
        <w:t>.</w:t>
      </w:r>
    </w:p>
    <w:p w:rsidR="00FA6A10" w:rsidRPr="00F40CB1" w:rsidRDefault="00666CCC" w:rsidP="00477DB7">
      <w:pPr>
        <w:pStyle w:val="af6"/>
        <w:ind w:firstLine="709"/>
        <w:jc w:val="both"/>
        <w:rPr>
          <w:rFonts w:ascii="Arial" w:hAnsi="Arial" w:cs="Arial"/>
        </w:rPr>
      </w:pPr>
      <w:r w:rsidRPr="00F40CB1">
        <w:rPr>
          <w:rFonts w:ascii="Arial" w:hAnsi="Arial" w:cs="Arial"/>
        </w:rPr>
        <w:t>В основе настоящей программы</w:t>
      </w:r>
      <w:r w:rsidR="00FA6A10" w:rsidRPr="00F40CB1">
        <w:rPr>
          <w:rFonts w:ascii="Arial" w:hAnsi="Arial" w:cs="Arial"/>
        </w:rPr>
        <w:t xml:space="preserve"> лежит создание условий для развития малого и среднего предпринимательства на территории Тальменского района.</w:t>
      </w:r>
    </w:p>
    <w:p w:rsidR="00FA6A10" w:rsidRPr="00F40CB1" w:rsidRDefault="00FA6A10" w:rsidP="00477DB7">
      <w:pPr>
        <w:pStyle w:val="af6"/>
        <w:ind w:firstLine="709"/>
        <w:jc w:val="both"/>
        <w:rPr>
          <w:rFonts w:ascii="Arial" w:hAnsi="Arial" w:cs="Arial"/>
        </w:rPr>
      </w:pPr>
      <w:r w:rsidRPr="00F40CB1">
        <w:rPr>
          <w:rFonts w:ascii="Arial" w:hAnsi="Arial" w:cs="Arial"/>
        </w:rPr>
        <w:t>Программа объединяет целенаправленные действия экономических, финансовых и других подразделений Администрации Тальменского района, органов местного самоуправления</w:t>
      </w:r>
      <w:r w:rsidR="004E2B9D" w:rsidRPr="00F40CB1">
        <w:rPr>
          <w:rFonts w:ascii="Arial" w:hAnsi="Arial" w:cs="Arial"/>
        </w:rPr>
        <w:t xml:space="preserve"> </w:t>
      </w:r>
      <w:r w:rsidR="00D9124D" w:rsidRPr="00F40CB1">
        <w:rPr>
          <w:rFonts w:ascii="Arial" w:hAnsi="Arial" w:cs="Arial"/>
        </w:rPr>
        <w:t>городского и</w:t>
      </w:r>
      <w:r w:rsidRPr="00F40CB1">
        <w:rPr>
          <w:rFonts w:ascii="Arial" w:hAnsi="Arial" w:cs="Arial"/>
        </w:rPr>
        <w:t xml:space="preserve"> сельских поселений, общественных организаций и иных структур в области малого и среднего предпринимательства.</w:t>
      </w:r>
    </w:p>
    <w:p w:rsidR="00D9124D" w:rsidRPr="00F40CB1" w:rsidRDefault="00633096" w:rsidP="00477DB7">
      <w:pPr>
        <w:pStyle w:val="af6"/>
        <w:ind w:firstLine="709"/>
        <w:jc w:val="both"/>
        <w:rPr>
          <w:rFonts w:ascii="Arial" w:hAnsi="Arial" w:cs="Arial"/>
        </w:rPr>
      </w:pPr>
      <w:r w:rsidRPr="00F40CB1">
        <w:rPr>
          <w:rFonts w:ascii="Arial" w:hAnsi="Arial" w:cs="Arial"/>
        </w:rPr>
        <w:t>Нормативной правовой базой для разработки программы явля</w:t>
      </w:r>
      <w:r w:rsidR="00D9124D" w:rsidRPr="00F40CB1">
        <w:rPr>
          <w:rFonts w:ascii="Arial" w:hAnsi="Arial" w:cs="Arial"/>
        </w:rPr>
        <w:t>ю</w:t>
      </w:r>
      <w:r w:rsidRPr="00F40CB1">
        <w:rPr>
          <w:rFonts w:ascii="Arial" w:hAnsi="Arial" w:cs="Arial"/>
        </w:rPr>
        <w:t>тся</w:t>
      </w:r>
      <w:r w:rsidR="00D9124D" w:rsidRPr="00F40CB1">
        <w:rPr>
          <w:rFonts w:ascii="Arial" w:hAnsi="Arial" w:cs="Arial"/>
        </w:rPr>
        <w:t>:</w:t>
      </w:r>
    </w:p>
    <w:p w:rsidR="00FA6A10" w:rsidRPr="00F40CB1" w:rsidRDefault="00D9124D" w:rsidP="00477DB7">
      <w:pPr>
        <w:pStyle w:val="af6"/>
        <w:ind w:firstLine="709"/>
        <w:jc w:val="both"/>
        <w:rPr>
          <w:rFonts w:ascii="Arial" w:hAnsi="Arial" w:cs="Arial"/>
        </w:rPr>
      </w:pPr>
      <w:r w:rsidRPr="00F40CB1">
        <w:rPr>
          <w:rFonts w:ascii="Arial" w:hAnsi="Arial" w:cs="Arial"/>
          <w:color w:val="FF0000"/>
        </w:rPr>
        <w:t>-</w:t>
      </w:r>
      <w:r w:rsidR="00FA6A10" w:rsidRPr="00F40CB1">
        <w:rPr>
          <w:rFonts w:ascii="Arial" w:hAnsi="Arial" w:cs="Arial"/>
        </w:rPr>
        <w:t xml:space="preserve">Федеральный закон от 24.07.2007 № 209-ФЗ «О развитии малого и среднего предпринимательства в Российской Федерации», </w:t>
      </w:r>
    </w:p>
    <w:p w:rsidR="00FA6A10" w:rsidRPr="00F40CB1" w:rsidRDefault="00FA6A10" w:rsidP="00477DB7">
      <w:pPr>
        <w:pStyle w:val="af6"/>
        <w:ind w:firstLine="709"/>
        <w:jc w:val="both"/>
        <w:rPr>
          <w:rFonts w:ascii="Arial" w:hAnsi="Arial" w:cs="Arial"/>
        </w:rPr>
      </w:pPr>
      <w:r w:rsidRPr="00F40CB1">
        <w:rPr>
          <w:rFonts w:ascii="Arial" w:hAnsi="Arial" w:cs="Arial"/>
        </w:rPr>
        <w:t xml:space="preserve">- Закон Алтайского края от 17.11.2008 № 110-ЗС «О развитии малого и среднего предпринимательства в Алтайском крае», </w:t>
      </w:r>
    </w:p>
    <w:p w:rsidR="00FA6A10" w:rsidRPr="00F40CB1" w:rsidRDefault="001E7FF2" w:rsidP="00477DB7">
      <w:pPr>
        <w:pStyle w:val="af6"/>
        <w:ind w:firstLine="709"/>
        <w:jc w:val="both"/>
        <w:rPr>
          <w:rFonts w:ascii="Arial" w:hAnsi="Arial" w:cs="Arial"/>
        </w:rPr>
      </w:pPr>
      <w:r w:rsidRPr="00F40CB1">
        <w:rPr>
          <w:rFonts w:ascii="Arial" w:hAnsi="Arial" w:cs="Arial"/>
        </w:rPr>
        <w:t>-</w:t>
      </w:r>
      <w:r w:rsidR="00FA6A10" w:rsidRPr="00F40CB1">
        <w:rPr>
          <w:rFonts w:ascii="Arial" w:hAnsi="Arial" w:cs="Arial"/>
        </w:rPr>
        <w:t xml:space="preserve">Постановление Администрации Тальменского района от 29.09.2020 </w:t>
      </w:r>
      <w:r w:rsidR="00AC4F9F" w:rsidRPr="00F40CB1">
        <w:rPr>
          <w:rFonts w:ascii="Arial" w:hAnsi="Arial" w:cs="Arial"/>
        </w:rPr>
        <w:t>№ </w:t>
      </w:r>
      <w:r w:rsidR="00FA6A10" w:rsidRPr="00F40CB1">
        <w:rPr>
          <w:rFonts w:ascii="Arial" w:hAnsi="Arial" w:cs="Arial"/>
        </w:rPr>
        <w:t>776 «Об утверждении Порядка разработки, реализации и оценки эффективности муниципальных программ Тальменского района Алтайского края».</w:t>
      </w:r>
    </w:p>
    <w:p w:rsidR="002C2B84" w:rsidRPr="00F40CB1" w:rsidRDefault="002C2B84" w:rsidP="00477DB7">
      <w:pPr>
        <w:pStyle w:val="af6"/>
        <w:ind w:firstLine="709"/>
        <w:jc w:val="both"/>
        <w:rPr>
          <w:rFonts w:ascii="Arial" w:hAnsi="Arial" w:cs="Arial"/>
        </w:rPr>
      </w:pPr>
      <w:r w:rsidRPr="00F40CB1">
        <w:rPr>
          <w:rFonts w:ascii="Arial" w:hAnsi="Arial" w:cs="Arial"/>
        </w:rPr>
        <w:t xml:space="preserve">Объектом Программы являются субъекты малого и среднего предпринимательства – юридические лица и </w:t>
      </w:r>
      <w:hyperlink r:id="rId8" w:tooltip="Индивидуальное предпринимательство" w:history="1">
        <w:r w:rsidRPr="00F40CB1">
          <w:rPr>
            <w:rFonts w:ascii="Arial" w:hAnsi="Arial" w:cs="Arial"/>
          </w:rPr>
          <w:t>индивидуальные предприниматели</w:t>
        </w:r>
      </w:hyperlink>
      <w:r w:rsidRPr="00F40CB1">
        <w:rPr>
          <w:rFonts w:ascii="Arial" w:hAnsi="Arial" w:cs="Arial"/>
        </w:rPr>
        <w:t>.</w:t>
      </w:r>
    </w:p>
    <w:p w:rsidR="002C2B84" w:rsidRPr="00F40CB1" w:rsidRDefault="002C2B84" w:rsidP="00477DB7">
      <w:pPr>
        <w:pStyle w:val="af6"/>
        <w:ind w:firstLine="709"/>
        <w:jc w:val="both"/>
        <w:rPr>
          <w:rFonts w:ascii="Arial" w:hAnsi="Arial" w:cs="Arial"/>
        </w:rPr>
      </w:pPr>
      <w:r w:rsidRPr="00F40CB1">
        <w:rPr>
          <w:rFonts w:ascii="Arial" w:hAnsi="Arial" w:cs="Arial"/>
        </w:rPr>
        <w:t>Предмет регулирования - оказание муниципальной поддержки субъектам малого и среднего предпринимательства.</w:t>
      </w:r>
    </w:p>
    <w:p w:rsidR="002C2B84" w:rsidRPr="00F40CB1" w:rsidRDefault="002C2B84" w:rsidP="00477DB7">
      <w:pPr>
        <w:pStyle w:val="af6"/>
        <w:ind w:firstLine="709"/>
        <w:jc w:val="both"/>
        <w:rPr>
          <w:rFonts w:ascii="Arial" w:hAnsi="Arial" w:cs="Arial"/>
        </w:rPr>
      </w:pPr>
      <w:r w:rsidRPr="00F40CB1">
        <w:rPr>
          <w:rFonts w:ascii="Arial" w:hAnsi="Arial" w:cs="Arial"/>
        </w:rPr>
        <w:t xml:space="preserve">Сфера действия Программы – муниципальная поддержка субъектов малого и среднего предпринимательства </w:t>
      </w:r>
      <w:r w:rsidR="00D9124D" w:rsidRPr="00F40CB1">
        <w:rPr>
          <w:rFonts w:ascii="Arial" w:hAnsi="Arial" w:cs="Arial"/>
        </w:rPr>
        <w:t>А</w:t>
      </w:r>
      <w:r w:rsidRPr="00F40CB1">
        <w:rPr>
          <w:rFonts w:ascii="Arial" w:hAnsi="Arial" w:cs="Arial"/>
        </w:rPr>
        <w:t>дминистрацией Тальменского района.</w:t>
      </w:r>
    </w:p>
    <w:p w:rsidR="002C2B84" w:rsidRPr="00F40CB1" w:rsidRDefault="002C2B84" w:rsidP="00477DB7">
      <w:pPr>
        <w:pStyle w:val="af6"/>
        <w:ind w:firstLine="709"/>
        <w:jc w:val="both"/>
        <w:rPr>
          <w:rFonts w:ascii="Arial" w:hAnsi="Arial" w:cs="Arial"/>
        </w:rPr>
      </w:pPr>
      <w:r w:rsidRPr="00F40CB1">
        <w:rPr>
          <w:rFonts w:ascii="Arial" w:eastAsia="Calibri" w:hAnsi="Arial" w:cs="Arial"/>
        </w:rPr>
        <w:t xml:space="preserve">Малый и средний бизнес – это один из важнейших элементов социально-экономического развития </w:t>
      </w:r>
      <w:r w:rsidR="002123EC" w:rsidRPr="00F40CB1">
        <w:rPr>
          <w:rFonts w:ascii="Arial" w:eastAsia="Calibri" w:hAnsi="Arial" w:cs="Arial"/>
        </w:rPr>
        <w:t>Тальменского района</w:t>
      </w:r>
      <w:r w:rsidRPr="00F40CB1">
        <w:rPr>
          <w:rFonts w:ascii="Arial" w:eastAsia="Calibri" w:hAnsi="Arial" w:cs="Arial"/>
        </w:rPr>
        <w:t xml:space="preserve">, наиболее массовая, динамичная и гибкая форма деловой жизни.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 </w:t>
      </w:r>
      <w:r w:rsidRPr="00F40CB1">
        <w:rPr>
          <w:rFonts w:ascii="Arial" w:hAnsi="Arial" w:cs="Arial"/>
        </w:rPr>
        <w:t>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C2B84" w:rsidRPr="00F40CB1" w:rsidRDefault="002C2B84" w:rsidP="00477DB7">
      <w:pPr>
        <w:pStyle w:val="af6"/>
        <w:ind w:firstLine="709"/>
        <w:jc w:val="both"/>
        <w:rPr>
          <w:rFonts w:ascii="Arial" w:hAnsi="Arial" w:cs="Arial"/>
        </w:rPr>
      </w:pPr>
      <w:r w:rsidRPr="00F40CB1">
        <w:rPr>
          <w:rFonts w:ascii="Arial" w:hAnsi="Arial" w:cs="Arial"/>
        </w:rPr>
        <w:t>Муниципальная поддержка малого и среднего предпринимательства - деятельность органов местного самоуправления</w:t>
      </w:r>
      <w:r w:rsidR="004E2B9D" w:rsidRPr="00F40CB1">
        <w:rPr>
          <w:rFonts w:ascii="Arial" w:hAnsi="Arial" w:cs="Arial"/>
        </w:rPr>
        <w:t xml:space="preserve"> </w:t>
      </w:r>
      <w:r w:rsidR="00B33F93" w:rsidRPr="00F40CB1">
        <w:rPr>
          <w:rFonts w:ascii="Arial" w:hAnsi="Arial" w:cs="Arial"/>
        </w:rPr>
        <w:t>Тальменского района</w:t>
      </w:r>
      <w:r w:rsidRPr="00F40CB1">
        <w:rPr>
          <w:rFonts w:ascii="Arial" w:hAnsi="Arial" w:cs="Arial"/>
        </w:rPr>
        <w:t xml:space="preserve">,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2123EC" w:rsidRPr="00F40CB1">
        <w:rPr>
          <w:rFonts w:ascii="Arial" w:hAnsi="Arial" w:cs="Arial"/>
        </w:rPr>
        <w:t>Тальменского района</w:t>
      </w:r>
      <w:r w:rsidRPr="00F40CB1">
        <w:rPr>
          <w:rFonts w:ascii="Arial" w:hAnsi="Arial" w:cs="Arial"/>
        </w:rPr>
        <w:t>.</w:t>
      </w:r>
    </w:p>
    <w:p w:rsidR="00AA429C" w:rsidRPr="00F40CB1" w:rsidRDefault="004C1914" w:rsidP="00477DB7">
      <w:pPr>
        <w:pStyle w:val="af6"/>
        <w:ind w:firstLine="709"/>
        <w:jc w:val="both"/>
        <w:rPr>
          <w:rFonts w:ascii="Arial" w:hAnsi="Arial" w:cs="Arial"/>
          <w:color w:val="000000" w:themeColor="text1"/>
        </w:rPr>
      </w:pPr>
      <w:r w:rsidRPr="00F40CB1">
        <w:rPr>
          <w:rFonts w:ascii="Arial" w:hAnsi="Arial" w:cs="Arial"/>
          <w:color w:val="000000" w:themeColor="text1"/>
        </w:rPr>
        <w:t xml:space="preserve">1.1 </w:t>
      </w:r>
      <w:r w:rsidR="00AA429C" w:rsidRPr="00F40CB1">
        <w:rPr>
          <w:rFonts w:ascii="Arial" w:hAnsi="Arial" w:cs="Arial"/>
          <w:color w:val="000000" w:themeColor="text1"/>
        </w:rPr>
        <w:t>Терминол</w:t>
      </w:r>
      <w:r w:rsidR="00021458" w:rsidRPr="00F40CB1">
        <w:rPr>
          <w:rFonts w:ascii="Arial" w:hAnsi="Arial" w:cs="Arial"/>
          <w:color w:val="000000" w:themeColor="text1"/>
        </w:rPr>
        <w:t>огия и понятия, используемые в П</w:t>
      </w:r>
      <w:r w:rsidR="00AA429C" w:rsidRPr="00F40CB1">
        <w:rPr>
          <w:rFonts w:ascii="Arial" w:hAnsi="Arial" w:cs="Arial"/>
          <w:color w:val="000000" w:themeColor="text1"/>
        </w:rPr>
        <w:t>рограмме</w:t>
      </w:r>
    </w:p>
    <w:p w:rsidR="004F41EB" w:rsidRPr="00F40CB1" w:rsidRDefault="004F41EB" w:rsidP="00477DB7">
      <w:pPr>
        <w:pStyle w:val="af6"/>
        <w:ind w:firstLine="709"/>
        <w:jc w:val="both"/>
        <w:rPr>
          <w:rFonts w:ascii="Arial" w:hAnsi="Arial" w:cs="Arial"/>
        </w:rPr>
      </w:pPr>
      <w:r w:rsidRPr="00F40CB1">
        <w:rPr>
          <w:rFonts w:ascii="Arial" w:hAnsi="Arial" w:cs="Arial"/>
        </w:rPr>
        <w:t xml:space="preserve">- </w:t>
      </w:r>
      <w:r w:rsidR="008103BC" w:rsidRPr="00F40CB1">
        <w:rPr>
          <w:rFonts w:ascii="Arial" w:hAnsi="Arial" w:cs="Arial"/>
        </w:rPr>
        <w:t>С</w:t>
      </w:r>
      <w:r w:rsidRPr="00F40CB1">
        <w:rPr>
          <w:rFonts w:ascii="Arial" w:hAnsi="Arial" w:cs="Arial"/>
        </w:rPr>
        <w:t>ектор экономики, определяемый деятельностью субъектов малого и среднего предпринимательства на рынке товаров, работ и услуг;</w:t>
      </w:r>
    </w:p>
    <w:p w:rsidR="004F41EB" w:rsidRPr="00F40CB1" w:rsidRDefault="004F41EB" w:rsidP="00477DB7">
      <w:pPr>
        <w:pStyle w:val="af6"/>
        <w:ind w:firstLine="709"/>
        <w:jc w:val="both"/>
        <w:rPr>
          <w:rFonts w:ascii="Arial" w:hAnsi="Arial" w:cs="Arial"/>
        </w:rPr>
      </w:pPr>
      <w:r w:rsidRPr="00F40CB1">
        <w:rPr>
          <w:rFonts w:ascii="Arial" w:hAnsi="Arial" w:cs="Arial"/>
        </w:rPr>
        <w:lastRenderedPageBreak/>
        <w:t>- субъекты малого и среднего предпринимательства – внесенные в единый государственный реестр юридических лиц потребительские кооперативы</w:t>
      </w:r>
      <w:r w:rsidR="00924AEB" w:rsidRPr="00F40CB1">
        <w:rPr>
          <w:rFonts w:ascii="Arial" w:hAnsi="Arial" w:cs="Arial"/>
        </w:rPr>
        <w:t xml:space="preserve">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деятельность без образования юридического лица (далее – индивидуальные предприниматели), кре</w:t>
      </w:r>
      <w:r w:rsidR="0016548E" w:rsidRPr="00F40CB1">
        <w:rPr>
          <w:rFonts w:ascii="Arial" w:hAnsi="Arial" w:cs="Arial"/>
        </w:rPr>
        <w:t>стьянские (фермерские) хозяйства, соответствующие следующим  условиям:</w:t>
      </w:r>
    </w:p>
    <w:p w:rsidR="0016548E" w:rsidRPr="00F40CB1" w:rsidRDefault="0016548E" w:rsidP="00477DB7">
      <w:pPr>
        <w:pStyle w:val="af6"/>
        <w:ind w:firstLine="709"/>
        <w:jc w:val="both"/>
        <w:rPr>
          <w:rFonts w:ascii="Arial" w:hAnsi="Arial" w:cs="Arial"/>
        </w:rPr>
      </w:pPr>
      <w:r w:rsidRPr="00F40CB1">
        <w:rPr>
          <w:rFonts w:ascii="Arial" w:hAnsi="Arial" w:cs="Arial"/>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r w:rsidR="004E2B9D" w:rsidRPr="00F40CB1">
        <w:rPr>
          <w:rFonts w:ascii="Arial" w:hAnsi="Arial" w:cs="Arial"/>
        </w:rPr>
        <w:t xml:space="preserve"> </w:t>
      </w:r>
      <w:r w:rsidRPr="00F40CB1">
        <w:rPr>
          <w:rFonts w:ascii="Arial" w:hAnsi="Arial" w:cs="Arial"/>
        </w:rPr>
        <w:t>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w:t>
      </w:r>
      <w:r w:rsidR="008103BC" w:rsidRPr="00F40CB1">
        <w:rPr>
          <w:rFonts w:ascii="Arial" w:hAnsi="Arial" w:cs="Arial"/>
        </w:rPr>
        <w:t>ноу-хау</w:t>
      </w:r>
      <w:r w:rsidRPr="00F40CB1">
        <w:rPr>
          <w:rFonts w:ascii="Arial" w:hAnsi="Arial" w:cs="Arial"/>
        </w:rPr>
        <w:t>), исключительные права на которые принадлежат учредителям (участникам) таких</w:t>
      </w:r>
      <w:r w:rsidR="004E2B9D" w:rsidRPr="00F40CB1">
        <w:rPr>
          <w:rFonts w:ascii="Arial" w:hAnsi="Arial" w:cs="Arial"/>
        </w:rPr>
        <w:t xml:space="preserve"> </w:t>
      </w:r>
      <w:r w:rsidRPr="00F40CB1">
        <w:rPr>
          <w:rFonts w:ascii="Arial" w:hAnsi="Arial" w:cs="Arial"/>
        </w:rPr>
        <w:t>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16548E" w:rsidRPr="00F40CB1" w:rsidRDefault="00936564" w:rsidP="00477DB7">
      <w:pPr>
        <w:pStyle w:val="af6"/>
        <w:ind w:firstLine="709"/>
        <w:jc w:val="both"/>
        <w:rPr>
          <w:rFonts w:ascii="Arial" w:hAnsi="Arial" w:cs="Arial"/>
        </w:rPr>
      </w:pPr>
      <w:r w:rsidRPr="00F40CB1">
        <w:rPr>
          <w:rFonts w:ascii="Arial" w:hAnsi="Arial" w:cs="Arial"/>
        </w:rPr>
        <w:t xml:space="preserve">2) </w:t>
      </w:r>
      <w:r w:rsidR="0016548E" w:rsidRPr="00F40CB1">
        <w:rPr>
          <w:rFonts w:ascii="Arial" w:hAnsi="Arial" w:cs="Arial"/>
        </w:rPr>
        <w:t>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среднегопредпринимательства:</w:t>
      </w:r>
    </w:p>
    <w:p w:rsidR="0016548E" w:rsidRPr="00F40CB1" w:rsidRDefault="0016548E" w:rsidP="00477DB7">
      <w:pPr>
        <w:pStyle w:val="af6"/>
        <w:ind w:firstLine="709"/>
        <w:jc w:val="both"/>
        <w:rPr>
          <w:rFonts w:ascii="Arial" w:hAnsi="Arial" w:cs="Arial"/>
        </w:rPr>
      </w:pPr>
      <w:r w:rsidRPr="00F40CB1">
        <w:rPr>
          <w:rFonts w:ascii="Arial" w:hAnsi="Arial" w:cs="Arial"/>
        </w:rPr>
        <w:t>от ста одного до двухсот пятидесяти человек включительно для средних предприятий;</w:t>
      </w:r>
    </w:p>
    <w:p w:rsidR="0016548E" w:rsidRPr="00F40CB1" w:rsidRDefault="0016548E" w:rsidP="00477DB7">
      <w:pPr>
        <w:pStyle w:val="af6"/>
        <w:ind w:firstLine="709"/>
        <w:jc w:val="both"/>
        <w:rPr>
          <w:rFonts w:ascii="Arial" w:hAnsi="Arial" w:cs="Arial"/>
        </w:rPr>
      </w:pPr>
      <w:r w:rsidRPr="00F40CB1">
        <w:rPr>
          <w:rFonts w:ascii="Arial" w:hAnsi="Arial" w:cs="Arial"/>
        </w:rPr>
        <w:t xml:space="preserve">до ста человек включительно для малых предприятий; среди малых предприятий выделяются </w:t>
      </w:r>
      <w:r w:rsidR="00D13EF7" w:rsidRPr="00F40CB1">
        <w:rPr>
          <w:rFonts w:ascii="Arial" w:hAnsi="Arial" w:cs="Arial"/>
        </w:rPr>
        <w:t>микропредприятия</w:t>
      </w:r>
      <w:r w:rsidRPr="00F40CB1">
        <w:rPr>
          <w:rFonts w:ascii="Arial" w:hAnsi="Arial" w:cs="Arial"/>
        </w:rPr>
        <w:t xml:space="preserve"> – до пятнадцати человек;</w:t>
      </w:r>
    </w:p>
    <w:p w:rsidR="0016548E" w:rsidRPr="00F40CB1" w:rsidRDefault="0016548E" w:rsidP="00477DB7">
      <w:pPr>
        <w:pStyle w:val="af6"/>
        <w:ind w:firstLine="709"/>
        <w:jc w:val="both"/>
        <w:rPr>
          <w:rFonts w:ascii="Arial" w:hAnsi="Arial" w:cs="Arial"/>
        </w:rPr>
      </w:pPr>
      <w:r w:rsidRPr="00F40CB1">
        <w:rPr>
          <w:rFonts w:ascii="Arial" w:hAnsi="Arial" w:cs="Arial"/>
        </w:rPr>
        <w:t>3)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16548E" w:rsidRPr="00F40CB1" w:rsidRDefault="0016548E" w:rsidP="00477DB7">
      <w:pPr>
        <w:pStyle w:val="af6"/>
        <w:ind w:firstLine="709"/>
        <w:jc w:val="both"/>
        <w:rPr>
          <w:rFonts w:ascii="Arial" w:hAnsi="Arial" w:cs="Arial"/>
        </w:rPr>
      </w:pPr>
      <w:r w:rsidRPr="00F40CB1">
        <w:rPr>
          <w:rFonts w:ascii="Arial" w:hAnsi="Arial" w:cs="Arial"/>
        </w:rPr>
        <w:t xml:space="preserve">Средняя численность работников </w:t>
      </w:r>
      <w:r w:rsidR="00D13EF7" w:rsidRPr="00F40CB1">
        <w:rPr>
          <w:rFonts w:ascii="Arial" w:hAnsi="Arial" w:cs="Arial"/>
        </w:rPr>
        <w:t>микропредприятия</w:t>
      </w:r>
      <w:r w:rsidRPr="00F40CB1">
        <w:rPr>
          <w:rFonts w:ascii="Arial" w:hAnsi="Arial" w:cs="Arial"/>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r w:rsidR="00D13EF7" w:rsidRPr="00F40CB1">
        <w:rPr>
          <w:rFonts w:ascii="Arial" w:hAnsi="Arial" w:cs="Arial"/>
        </w:rPr>
        <w:t>микропредприятий</w:t>
      </w:r>
      <w:r w:rsidRPr="00F40CB1">
        <w:rPr>
          <w:rFonts w:ascii="Arial" w:hAnsi="Arial" w:cs="Arial"/>
        </w:rPr>
        <w:t>, малых предприятий или средних предприятий.</w:t>
      </w:r>
      <w:r w:rsidR="004E2B9D" w:rsidRPr="00F40CB1">
        <w:rPr>
          <w:rFonts w:ascii="Arial" w:hAnsi="Arial" w:cs="Arial"/>
        </w:rPr>
        <w:t xml:space="preserve"> </w:t>
      </w:r>
      <w:r w:rsidRPr="00F40CB1">
        <w:rPr>
          <w:rFonts w:ascii="Arial" w:hAnsi="Arial" w:cs="Arial"/>
        </w:rPr>
        <w:t>Выручка от реализации товаров (выполнения работ, оказания услуг) за календарный год определяется в порядке, установленном Налоговым кодексом Российской Федерации.</w:t>
      </w:r>
      <w:r w:rsidR="004E2B9D" w:rsidRPr="00F40CB1">
        <w:rPr>
          <w:rFonts w:ascii="Arial" w:hAnsi="Arial" w:cs="Arial"/>
        </w:rPr>
        <w:t xml:space="preserve"> </w:t>
      </w:r>
      <w:r w:rsidRPr="00F40CB1">
        <w:rPr>
          <w:rFonts w:ascii="Arial" w:hAnsi="Arial" w:cs="Arial"/>
        </w:rPr>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924AEB" w:rsidRPr="00F40CB1" w:rsidRDefault="00924AEB" w:rsidP="00477DB7">
      <w:pPr>
        <w:pStyle w:val="af6"/>
        <w:ind w:firstLine="709"/>
        <w:jc w:val="both"/>
        <w:rPr>
          <w:rFonts w:ascii="Arial" w:hAnsi="Arial" w:cs="Arial"/>
        </w:rPr>
      </w:pPr>
      <w:r w:rsidRPr="00F40CB1">
        <w:rPr>
          <w:rFonts w:ascii="Arial" w:hAnsi="Arial" w:cs="Arial"/>
        </w:rPr>
        <w:t>В настоящей программе используются следующие сокращения:</w:t>
      </w:r>
    </w:p>
    <w:p w:rsidR="00924AEB" w:rsidRPr="00F40CB1" w:rsidRDefault="00924AEB" w:rsidP="00477DB7">
      <w:pPr>
        <w:pStyle w:val="af6"/>
        <w:ind w:firstLine="709"/>
        <w:jc w:val="both"/>
        <w:rPr>
          <w:rFonts w:ascii="Arial" w:hAnsi="Arial" w:cs="Arial"/>
        </w:rPr>
      </w:pPr>
      <w:r w:rsidRPr="00F40CB1">
        <w:rPr>
          <w:rFonts w:ascii="Arial" w:hAnsi="Arial" w:cs="Arial"/>
        </w:rPr>
        <w:lastRenderedPageBreak/>
        <w:t>СМСП – субъекты малого и среднего предпринимательства;</w:t>
      </w:r>
    </w:p>
    <w:p w:rsidR="00924AEB" w:rsidRPr="00F40CB1" w:rsidRDefault="00924AEB" w:rsidP="00477DB7">
      <w:pPr>
        <w:pStyle w:val="af6"/>
        <w:ind w:firstLine="709"/>
        <w:jc w:val="both"/>
        <w:rPr>
          <w:rFonts w:ascii="Arial" w:hAnsi="Arial" w:cs="Arial"/>
        </w:rPr>
      </w:pPr>
      <w:r w:rsidRPr="00F40CB1">
        <w:rPr>
          <w:rFonts w:ascii="Arial" w:hAnsi="Arial" w:cs="Arial"/>
        </w:rPr>
        <w:t xml:space="preserve">ОСП – общественный совет по развитию предпринимательства при главе Администрации </w:t>
      </w:r>
      <w:r w:rsidR="006B6C28" w:rsidRPr="00F40CB1">
        <w:rPr>
          <w:rFonts w:ascii="Arial" w:hAnsi="Arial" w:cs="Arial"/>
        </w:rPr>
        <w:t xml:space="preserve">Тальменского </w:t>
      </w:r>
      <w:r w:rsidRPr="00F40CB1">
        <w:rPr>
          <w:rFonts w:ascii="Arial" w:hAnsi="Arial" w:cs="Arial"/>
        </w:rPr>
        <w:t>района;</w:t>
      </w:r>
    </w:p>
    <w:p w:rsidR="00924AEB" w:rsidRPr="00F40CB1" w:rsidRDefault="00924AEB" w:rsidP="00477DB7">
      <w:pPr>
        <w:pStyle w:val="af6"/>
        <w:ind w:firstLine="709"/>
        <w:jc w:val="both"/>
        <w:rPr>
          <w:rFonts w:ascii="Arial" w:hAnsi="Arial" w:cs="Arial"/>
        </w:rPr>
      </w:pPr>
      <w:r w:rsidRPr="00F40CB1">
        <w:rPr>
          <w:rFonts w:ascii="Arial" w:hAnsi="Arial" w:cs="Arial"/>
        </w:rPr>
        <w:t>ОМС – органы местного самоуправления;</w:t>
      </w:r>
    </w:p>
    <w:p w:rsidR="00FE222D" w:rsidRPr="00F40CB1" w:rsidRDefault="00FE222D" w:rsidP="00477DB7">
      <w:pPr>
        <w:pStyle w:val="af6"/>
        <w:ind w:firstLine="709"/>
        <w:jc w:val="both"/>
        <w:rPr>
          <w:rFonts w:ascii="Arial" w:hAnsi="Arial" w:cs="Arial"/>
        </w:rPr>
      </w:pPr>
      <w:r w:rsidRPr="00F40CB1">
        <w:rPr>
          <w:rFonts w:ascii="Arial" w:hAnsi="Arial" w:cs="Arial"/>
        </w:rPr>
        <w:t>МО – муниципальн</w:t>
      </w:r>
      <w:r w:rsidR="00BF581E" w:rsidRPr="00F40CB1">
        <w:rPr>
          <w:rFonts w:ascii="Arial" w:hAnsi="Arial" w:cs="Arial"/>
        </w:rPr>
        <w:t>ые</w:t>
      </w:r>
      <w:r w:rsidRPr="00F40CB1">
        <w:rPr>
          <w:rFonts w:ascii="Arial" w:hAnsi="Arial" w:cs="Arial"/>
        </w:rPr>
        <w:t xml:space="preserve"> образовани</w:t>
      </w:r>
      <w:r w:rsidR="00BF581E" w:rsidRPr="00F40CB1">
        <w:rPr>
          <w:rFonts w:ascii="Arial" w:hAnsi="Arial" w:cs="Arial"/>
        </w:rPr>
        <w:t>я;</w:t>
      </w:r>
    </w:p>
    <w:p w:rsidR="00924AEB" w:rsidRPr="00F40CB1" w:rsidRDefault="00924AEB" w:rsidP="00477DB7">
      <w:pPr>
        <w:pStyle w:val="af6"/>
        <w:ind w:firstLine="709"/>
        <w:jc w:val="both"/>
        <w:rPr>
          <w:rFonts w:ascii="Arial" w:hAnsi="Arial" w:cs="Arial"/>
        </w:rPr>
      </w:pPr>
      <w:r w:rsidRPr="00F40CB1">
        <w:rPr>
          <w:rFonts w:ascii="Arial" w:hAnsi="Arial" w:cs="Arial"/>
        </w:rPr>
        <w:t>ИКЦ – информационно-консультационный центр;</w:t>
      </w:r>
    </w:p>
    <w:p w:rsidR="00924AEB" w:rsidRPr="00F40CB1" w:rsidRDefault="00924AEB" w:rsidP="00477DB7">
      <w:pPr>
        <w:pStyle w:val="af6"/>
        <w:ind w:firstLine="709"/>
        <w:jc w:val="both"/>
        <w:rPr>
          <w:rFonts w:ascii="Arial" w:hAnsi="Arial" w:cs="Arial"/>
        </w:rPr>
      </w:pPr>
      <w:r w:rsidRPr="00F40CB1">
        <w:rPr>
          <w:rFonts w:ascii="Arial" w:hAnsi="Arial" w:cs="Arial"/>
        </w:rPr>
        <w:t>КБ – краевой бюджет;</w:t>
      </w:r>
    </w:p>
    <w:p w:rsidR="00924AEB" w:rsidRPr="00F40CB1" w:rsidRDefault="00924AEB" w:rsidP="00477DB7">
      <w:pPr>
        <w:pStyle w:val="af6"/>
        <w:ind w:firstLine="709"/>
        <w:jc w:val="both"/>
        <w:rPr>
          <w:rFonts w:ascii="Arial" w:hAnsi="Arial" w:cs="Arial"/>
        </w:rPr>
      </w:pPr>
      <w:r w:rsidRPr="00F40CB1">
        <w:rPr>
          <w:rFonts w:ascii="Arial" w:hAnsi="Arial" w:cs="Arial"/>
        </w:rPr>
        <w:t>ФБ – федеральный бюджет;</w:t>
      </w:r>
    </w:p>
    <w:p w:rsidR="00924AEB" w:rsidRPr="00F40CB1" w:rsidRDefault="00924AEB" w:rsidP="00477DB7">
      <w:pPr>
        <w:pStyle w:val="af6"/>
        <w:ind w:firstLine="709"/>
        <w:jc w:val="both"/>
        <w:rPr>
          <w:rFonts w:ascii="Arial" w:hAnsi="Arial" w:cs="Arial"/>
        </w:rPr>
      </w:pPr>
      <w:r w:rsidRPr="00F40CB1">
        <w:rPr>
          <w:rFonts w:ascii="Arial" w:hAnsi="Arial" w:cs="Arial"/>
        </w:rPr>
        <w:t>РБ – районный бюджет;</w:t>
      </w:r>
    </w:p>
    <w:p w:rsidR="000D1363" w:rsidRPr="00F40CB1" w:rsidRDefault="00924AEB" w:rsidP="00477DB7">
      <w:pPr>
        <w:pStyle w:val="af6"/>
        <w:ind w:firstLine="709"/>
        <w:jc w:val="both"/>
        <w:rPr>
          <w:rFonts w:ascii="Arial" w:hAnsi="Arial" w:cs="Arial"/>
          <w:color w:val="000000"/>
        </w:rPr>
      </w:pPr>
      <w:r w:rsidRPr="00F40CB1">
        <w:rPr>
          <w:rFonts w:ascii="Arial" w:hAnsi="Arial" w:cs="Arial"/>
        </w:rPr>
        <w:t>УРП – управление Алтайского края по развитию предпринимательства и рыночной инфраструктуры.</w:t>
      </w:r>
    </w:p>
    <w:p w:rsidR="00924AEB" w:rsidRPr="00F40CB1" w:rsidRDefault="000D1363" w:rsidP="00477DB7">
      <w:pPr>
        <w:pStyle w:val="af6"/>
        <w:ind w:firstLine="709"/>
        <w:jc w:val="both"/>
        <w:rPr>
          <w:rFonts w:ascii="Arial" w:hAnsi="Arial" w:cs="Arial"/>
        </w:rPr>
      </w:pPr>
      <w:r w:rsidRPr="00F40CB1">
        <w:rPr>
          <w:rFonts w:ascii="Arial" w:hAnsi="Arial" w:cs="Arial"/>
          <w:color w:val="000000"/>
        </w:rPr>
        <w:t xml:space="preserve">АФФП - «Алтайский фонд финансирования предпринимательства».   </w:t>
      </w:r>
    </w:p>
    <w:p w:rsidR="00C95B6D" w:rsidRPr="00F40CB1" w:rsidRDefault="00C95B6D" w:rsidP="00477DB7">
      <w:pPr>
        <w:pStyle w:val="af6"/>
        <w:ind w:firstLine="709"/>
        <w:jc w:val="both"/>
        <w:rPr>
          <w:rFonts w:ascii="Arial" w:hAnsi="Arial" w:cs="Arial"/>
          <w:bCs/>
          <w:color w:val="000000" w:themeColor="text1"/>
        </w:rPr>
      </w:pPr>
      <w:r w:rsidRPr="00F40CB1">
        <w:rPr>
          <w:rFonts w:ascii="Arial" w:hAnsi="Arial" w:cs="Arial"/>
          <w:bCs/>
          <w:color w:val="000000" w:themeColor="text1"/>
        </w:rPr>
        <w:t>Характеристика проблемы и необходимость ее решения</w:t>
      </w:r>
    </w:p>
    <w:p w:rsidR="00C95B6D" w:rsidRPr="00F40CB1" w:rsidRDefault="00C95B6D" w:rsidP="00477DB7">
      <w:pPr>
        <w:pStyle w:val="af6"/>
        <w:ind w:firstLine="709"/>
        <w:jc w:val="both"/>
        <w:rPr>
          <w:rFonts w:ascii="Arial" w:hAnsi="Arial" w:cs="Arial"/>
          <w:bCs/>
          <w:color w:val="000000" w:themeColor="text1"/>
        </w:rPr>
      </w:pPr>
      <w:r w:rsidRPr="00F40CB1">
        <w:rPr>
          <w:rFonts w:ascii="Arial" w:hAnsi="Arial" w:cs="Arial"/>
          <w:bCs/>
          <w:color w:val="000000" w:themeColor="text1"/>
        </w:rPr>
        <w:t>программными методами</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Значение </w:t>
      </w:r>
      <w:hyperlink r:id="rId9" w:tooltip="Малое предпринимательство" w:history="1">
        <w:r w:rsidRPr="00F40CB1">
          <w:rPr>
            <w:rFonts w:ascii="Arial" w:hAnsi="Arial" w:cs="Arial"/>
          </w:rPr>
          <w:t>малого предпринимательства</w:t>
        </w:r>
      </w:hyperlink>
      <w:r w:rsidRPr="00F40CB1">
        <w:rPr>
          <w:rFonts w:ascii="Arial" w:hAnsi="Arial" w:cs="Arial"/>
        </w:rPr>
        <w:t xml:space="preserve"> для развития современной </w:t>
      </w:r>
      <w:hyperlink r:id="rId10" w:tooltip="Экономика России" w:history="1">
        <w:r w:rsidRPr="00F40CB1">
          <w:rPr>
            <w:rFonts w:ascii="Arial" w:hAnsi="Arial" w:cs="Arial"/>
          </w:rPr>
          <w:t>экономики России</w:t>
        </w:r>
      </w:hyperlink>
      <w:r w:rsidRPr="00F40CB1">
        <w:rPr>
          <w:rFonts w:ascii="Arial" w:hAnsi="Arial" w:cs="Arial"/>
        </w:rPr>
        <w:t xml:space="preserve">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C0C33" w:rsidRPr="00F40CB1" w:rsidRDefault="00BC0C33" w:rsidP="00477DB7">
      <w:pPr>
        <w:pStyle w:val="af6"/>
        <w:ind w:firstLine="709"/>
        <w:jc w:val="both"/>
        <w:rPr>
          <w:rFonts w:ascii="Arial" w:hAnsi="Arial" w:cs="Arial"/>
        </w:rPr>
      </w:pPr>
      <w:r w:rsidRPr="00F40CB1">
        <w:rPr>
          <w:rFonts w:ascii="Arial" w:hAnsi="Arial" w:cs="Arial"/>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 недостаток у субъектов малого и среднего предпринимательства начального капитала и </w:t>
      </w:r>
      <w:hyperlink r:id="rId11" w:tooltip="Оборотные средства" w:history="1">
        <w:r w:rsidRPr="00F40CB1">
          <w:rPr>
            <w:rFonts w:ascii="Arial" w:hAnsi="Arial" w:cs="Arial"/>
          </w:rPr>
          <w:t>оборотных средств</w:t>
        </w:r>
      </w:hyperlink>
      <w:r w:rsidRPr="00F40CB1">
        <w:rPr>
          <w:rFonts w:ascii="Arial" w:hAnsi="Arial" w:cs="Arial"/>
        </w:rPr>
        <w:t>;</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-неразвитость системы </w:t>
      </w:r>
      <w:hyperlink r:id="rId12" w:tooltip="Информационное обеспечение" w:history="1">
        <w:r w:rsidRPr="00F40CB1">
          <w:rPr>
            <w:rFonts w:ascii="Arial" w:hAnsi="Arial" w:cs="Arial"/>
          </w:rPr>
          <w:t>информационного обеспечения</w:t>
        </w:r>
      </w:hyperlink>
      <w:r w:rsidRPr="00F40CB1">
        <w:rPr>
          <w:rFonts w:ascii="Arial" w:hAnsi="Arial" w:cs="Arial"/>
        </w:rPr>
        <w:t xml:space="preserve"> малого и среднего предпринимательства;</w:t>
      </w:r>
    </w:p>
    <w:p w:rsidR="00BC0C33" w:rsidRPr="00F40CB1" w:rsidRDefault="00BC0C33" w:rsidP="00477DB7">
      <w:pPr>
        <w:pStyle w:val="af6"/>
        <w:ind w:firstLine="709"/>
        <w:jc w:val="both"/>
        <w:rPr>
          <w:rFonts w:ascii="Arial" w:eastAsia="Calibri" w:hAnsi="Arial" w:cs="Arial"/>
        </w:rPr>
      </w:pPr>
      <w:r w:rsidRPr="00F40CB1">
        <w:rPr>
          <w:rFonts w:ascii="Arial" w:eastAsia="Calibri" w:hAnsi="Arial" w:cs="Arial"/>
        </w:rPr>
        <w:t>- недостаток профессиональной подготовки для успешного начала предпринимательской деятельности;</w:t>
      </w:r>
    </w:p>
    <w:p w:rsidR="00BC0C33" w:rsidRPr="00F40CB1" w:rsidRDefault="00BC0C33" w:rsidP="00477DB7">
      <w:pPr>
        <w:pStyle w:val="af6"/>
        <w:ind w:firstLine="709"/>
        <w:jc w:val="both"/>
        <w:rPr>
          <w:rFonts w:ascii="Arial" w:hAnsi="Arial" w:cs="Arial"/>
        </w:rPr>
      </w:pPr>
      <w:r w:rsidRPr="00F40CB1">
        <w:rPr>
          <w:rFonts w:ascii="Arial" w:hAnsi="Arial" w:cs="Arial"/>
        </w:rPr>
        <w:t>- нехватка квалифицированных кадров;</w:t>
      </w:r>
    </w:p>
    <w:p w:rsidR="00BC0C33" w:rsidRPr="00F40CB1" w:rsidRDefault="00BC0C33" w:rsidP="00477DB7">
      <w:pPr>
        <w:pStyle w:val="af6"/>
        <w:ind w:firstLine="709"/>
        <w:jc w:val="both"/>
        <w:rPr>
          <w:rFonts w:ascii="Arial" w:eastAsia="Calibri" w:hAnsi="Arial" w:cs="Arial"/>
        </w:rPr>
      </w:pPr>
      <w:r w:rsidRPr="00F40CB1">
        <w:rPr>
          <w:rFonts w:ascii="Arial" w:eastAsia="Calibri" w:hAnsi="Arial" w:cs="Arial"/>
        </w:rPr>
        <w:t>- 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BC0C33" w:rsidRPr="00F40CB1" w:rsidRDefault="00BC0C33" w:rsidP="00477DB7">
      <w:pPr>
        <w:pStyle w:val="af6"/>
        <w:ind w:firstLine="709"/>
        <w:jc w:val="both"/>
        <w:rPr>
          <w:rFonts w:ascii="Arial" w:hAnsi="Arial" w:cs="Arial"/>
        </w:rPr>
      </w:pPr>
      <w:r w:rsidRPr="00F40CB1">
        <w:rPr>
          <w:rFonts w:ascii="Arial" w:hAnsi="Arial" w:cs="Arial"/>
        </w:rPr>
        <w:t>- существование неоправданных административных барьеров.</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w:t>
      </w:r>
      <w:hyperlink r:id="rId13" w:tooltip="Коммунальные услуги" w:history="1">
        <w:r w:rsidRPr="00F40CB1">
          <w:rPr>
            <w:rFonts w:ascii="Arial" w:hAnsi="Arial" w:cs="Arial"/>
          </w:rPr>
          <w:t>коммунальные услуги</w:t>
        </w:r>
      </w:hyperlink>
      <w:r w:rsidRPr="00F40CB1">
        <w:rPr>
          <w:rFonts w:ascii="Arial" w:hAnsi="Arial" w:cs="Arial"/>
        </w:rPr>
        <w:t xml:space="preserve">, отсутствие доступной деловой информации о состоянии рынка, ресурсах, государственных и муниципальных заказах, нормативных </w:t>
      </w:r>
      <w:hyperlink r:id="rId14" w:tooltip="Правовые акты" w:history="1">
        <w:r w:rsidRPr="00F40CB1">
          <w:rPr>
            <w:rFonts w:ascii="Arial" w:hAnsi="Arial" w:cs="Arial"/>
          </w:rPr>
          <w:t>правовых актах</w:t>
        </w:r>
      </w:hyperlink>
      <w:r w:rsidRPr="00F40CB1">
        <w:rPr>
          <w:rFonts w:ascii="Arial" w:hAnsi="Arial" w:cs="Arial"/>
        </w:rPr>
        <w:t>.</w:t>
      </w:r>
    </w:p>
    <w:p w:rsidR="00BC0C33" w:rsidRPr="00F40CB1" w:rsidRDefault="00BC0C33" w:rsidP="00477DB7">
      <w:pPr>
        <w:pStyle w:val="af6"/>
        <w:ind w:firstLine="709"/>
        <w:jc w:val="both"/>
        <w:rPr>
          <w:rFonts w:ascii="Arial" w:hAnsi="Arial" w:cs="Arial"/>
        </w:rPr>
      </w:pPr>
      <w:r w:rsidRPr="00F40CB1">
        <w:rPr>
          <w:rFonts w:ascii="Arial" w:hAnsi="Arial" w:cs="Arial"/>
        </w:rPr>
        <w:t>У предпринимателей недоста</w:t>
      </w:r>
      <w:r w:rsidR="00BF581E" w:rsidRPr="00F40CB1">
        <w:rPr>
          <w:rFonts w:ascii="Arial" w:hAnsi="Arial" w:cs="Arial"/>
        </w:rPr>
        <w:t>точно</w:t>
      </w:r>
      <w:r w:rsidR="004E2B9D" w:rsidRPr="00F40CB1">
        <w:rPr>
          <w:rFonts w:ascii="Arial" w:hAnsi="Arial" w:cs="Arial"/>
        </w:rPr>
        <w:t xml:space="preserve"> </w:t>
      </w:r>
      <w:r w:rsidRPr="00F40CB1">
        <w:rPr>
          <w:rFonts w:ascii="Arial" w:hAnsi="Arial" w:cs="Arial"/>
        </w:rPr>
        <w:t xml:space="preserve">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w:t>
      </w:r>
      <w:r w:rsidRPr="00F40CB1">
        <w:rPr>
          <w:rFonts w:ascii="Arial" w:hAnsi="Arial" w:cs="Arial"/>
        </w:rPr>
        <w:lastRenderedPageBreak/>
        <w:t>неспособностью некоторых из них адаптироваться к рыночным изменениям, наладить эффективные связи с потребителями продукции и услуг.</w:t>
      </w:r>
    </w:p>
    <w:p w:rsidR="00BC0C33" w:rsidRPr="00F40CB1" w:rsidRDefault="00BC0C33" w:rsidP="00477DB7">
      <w:pPr>
        <w:pStyle w:val="af6"/>
        <w:ind w:firstLine="709"/>
        <w:jc w:val="both"/>
        <w:rPr>
          <w:rFonts w:ascii="Arial" w:hAnsi="Arial" w:cs="Arial"/>
        </w:rPr>
      </w:pPr>
      <w:r w:rsidRPr="00F40CB1">
        <w:rPr>
          <w:rFonts w:ascii="Arial" w:hAnsi="Arial" w:cs="Arial"/>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C0C33" w:rsidRPr="00F40CB1" w:rsidRDefault="00BC0C33" w:rsidP="00477DB7">
      <w:pPr>
        <w:pStyle w:val="af6"/>
        <w:ind w:firstLine="709"/>
        <w:jc w:val="both"/>
        <w:rPr>
          <w:rFonts w:ascii="Arial" w:hAnsi="Arial" w:cs="Arial"/>
        </w:rPr>
      </w:pPr>
      <w:r w:rsidRPr="00F40CB1">
        <w:rPr>
          <w:rFonts w:ascii="Arial" w:hAnsi="Arial" w:cs="Arial"/>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C0C33" w:rsidRPr="00F40CB1" w:rsidRDefault="00BC0C33" w:rsidP="00477DB7">
      <w:pPr>
        <w:pStyle w:val="af6"/>
        <w:ind w:firstLine="709"/>
        <w:jc w:val="both"/>
        <w:rPr>
          <w:rFonts w:ascii="Arial" w:hAnsi="Arial" w:cs="Arial"/>
        </w:rPr>
      </w:pPr>
      <w:r w:rsidRPr="00F40CB1">
        <w:rPr>
          <w:rFonts w:ascii="Arial" w:hAnsi="Arial" w:cs="Arial"/>
        </w:rPr>
        <w:t>Для развития отдельных отраслей экономики у субъектов малого и среднего предпринимательства имеется большой потенциал.</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w:t>
      </w:r>
      <w:hyperlink r:id="rId15" w:tooltip="Общественно-Государственные объединения" w:history="1">
        <w:r w:rsidRPr="00F40CB1">
          <w:rPr>
            <w:rFonts w:ascii="Arial" w:hAnsi="Arial" w:cs="Arial"/>
          </w:rPr>
          <w:t>общественными объединениями</w:t>
        </w:r>
      </w:hyperlink>
      <w:r w:rsidRPr="00F40CB1">
        <w:rPr>
          <w:rFonts w:ascii="Arial" w:hAnsi="Arial" w:cs="Arial"/>
        </w:rPr>
        <w:t xml:space="preserve">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C0C33" w:rsidRPr="00F40CB1" w:rsidRDefault="00BC0C33" w:rsidP="00477DB7">
      <w:pPr>
        <w:pStyle w:val="af6"/>
        <w:ind w:firstLine="709"/>
        <w:jc w:val="both"/>
        <w:rPr>
          <w:rFonts w:ascii="Arial" w:hAnsi="Arial" w:cs="Arial"/>
        </w:rPr>
      </w:pPr>
      <w:r w:rsidRPr="00F40CB1">
        <w:rPr>
          <w:rFonts w:ascii="Arial" w:hAnsi="Arial" w:cs="Arial"/>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Реализация мероприятий по развитию малого и среднего предпринимательства на территории </w:t>
      </w:r>
      <w:r w:rsidR="00D13EF7" w:rsidRPr="00F40CB1">
        <w:rPr>
          <w:rFonts w:ascii="Arial" w:hAnsi="Arial" w:cs="Arial"/>
        </w:rPr>
        <w:t xml:space="preserve">городского и </w:t>
      </w:r>
      <w:r w:rsidRPr="00F40CB1">
        <w:rPr>
          <w:rFonts w:ascii="Arial" w:hAnsi="Arial" w:cs="Arial"/>
        </w:rPr>
        <w:t>сельского поселени</w:t>
      </w:r>
      <w:r w:rsidR="00D13EF7" w:rsidRPr="00F40CB1">
        <w:rPr>
          <w:rFonts w:ascii="Arial" w:hAnsi="Arial" w:cs="Arial"/>
        </w:rPr>
        <w:t>й</w:t>
      </w:r>
      <w:r w:rsidRPr="00F40CB1">
        <w:rPr>
          <w:rFonts w:ascii="Arial" w:hAnsi="Arial" w:cs="Arial"/>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D13EF7" w:rsidRPr="00F40CB1">
        <w:rPr>
          <w:rFonts w:ascii="Arial" w:hAnsi="Arial" w:cs="Arial"/>
        </w:rPr>
        <w:t>Алтайском</w:t>
      </w:r>
      <w:r w:rsidRPr="00F40CB1">
        <w:rPr>
          <w:rFonts w:ascii="Arial" w:hAnsi="Arial" w:cs="Arial"/>
        </w:rPr>
        <w:t xml:space="preserve"> крае государственным </w:t>
      </w:r>
      <w:r w:rsidR="00BF581E" w:rsidRPr="00F40CB1">
        <w:rPr>
          <w:rFonts w:ascii="Arial" w:hAnsi="Arial" w:cs="Arial"/>
        </w:rPr>
        <w:t>п</w:t>
      </w:r>
      <w:r w:rsidRPr="00F40CB1">
        <w:rPr>
          <w:rFonts w:ascii="Arial" w:hAnsi="Arial" w:cs="Arial"/>
        </w:rPr>
        <w:t>рограммам.</w:t>
      </w:r>
    </w:p>
    <w:p w:rsidR="00BC0C33" w:rsidRPr="00F40CB1" w:rsidRDefault="00BC0C33" w:rsidP="00477DB7">
      <w:pPr>
        <w:pStyle w:val="af6"/>
        <w:ind w:firstLine="709"/>
        <w:jc w:val="both"/>
        <w:rPr>
          <w:rFonts w:ascii="Arial" w:hAnsi="Arial" w:cs="Arial"/>
        </w:rPr>
      </w:pPr>
      <w:r w:rsidRPr="00F40CB1">
        <w:rPr>
          <w:rFonts w:ascii="Arial" w:hAnsi="Arial" w:cs="Arial"/>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C0C33" w:rsidRPr="00F40CB1" w:rsidRDefault="00BC0C33" w:rsidP="00477DB7">
      <w:pPr>
        <w:pStyle w:val="af6"/>
        <w:ind w:firstLine="709"/>
        <w:jc w:val="both"/>
        <w:rPr>
          <w:rFonts w:ascii="Arial" w:hAnsi="Arial" w:cs="Arial"/>
        </w:rPr>
      </w:pPr>
      <w:r w:rsidRPr="00F40CB1">
        <w:rPr>
          <w:rFonts w:ascii="Arial" w:hAnsi="Arial" w:cs="Arial"/>
        </w:rPr>
        <w:t>- оказание методической помощи в подготовке документации для получения средств государственной поддержки;</w:t>
      </w:r>
    </w:p>
    <w:p w:rsidR="00BC0C33" w:rsidRPr="00F40CB1" w:rsidRDefault="00BC0C33" w:rsidP="00477DB7">
      <w:pPr>
        <w:pStyle w:val="af6"/>
        <w:ind w:firstLine="709"/>
        <w:jc w:val="both"/>
        <w:rPr>
          <w:rFonts w:ascii="Arial" w:hAnsi="Arial" w:cs="Arial"/>
        </w:rPr>
      </w:pPr>
      <w:r w:rsidRPr="00F40CB1">
        <w:rPr>
          <w:rFonts w:ascii="Arial" w:hAnsi="Arial" w:cs="Arial"/>
        </w:rPr>
        <w:t>- организация и проведение семинаров и «</w:t>
      </w:r>
      <w:hyperlink r:id="rId16" w:tooltip="Круглые столы" w:history="1">
        <w:r w:rsidRPr="00F40CB1">
          <w:rPr>
            <w:rFonts w:ascii="Arial" w:hAnsi="Arial" w:cs="Arial"/>
          </w:rPr>
          <w:t>круглых столов</w:t>
        </w:r>
      </w:hyperlink>
      <w:r w:rsidRPr="00F40CB1">
        <w:rPr>
          <w:rFonts w:ascii="Arial" w:hAnsi="Arial" w:cs="Arial"/>
        </w:rPr>
        <w:t>» по основным проблемам и механизмам решения проблем;</w:t>
      </w:r>
    </w:p>
    <w:p w:rsidR="00BC0C33" w:rsidRPr="00F40CB1" w:rsidRDefault="00BC0C33" w:rsidP="00477DB7">
      <w:pPr>
        <w:pStyle w:val="af6"/>
        <w:ind w:firstLine="709"/>
        <w:jc w:val="both"/>
        <w:rPr>
          <w:rFonts w:ascii="Arial" w:hAnsi="Arial" w:cs="Arial"/>
        </w:rPr>
      </w:pPr>
      <w:r w:rsidRPr="00F40CB1">
        <w:rPr>
          <w:rFonts w:ascii="Arial" w:hAnsi="Arial" w:cs="Arial"/>
        </w:rPr>
        <w:t>- организация работ по максимальному привлечению субъектов к поставке товаров (работ, услуг) для муниципальных нужд;</w:t>
      </w:r>
    </w:p>
    <w:p w:rsidR="00BC0C33" w:rsidRPr="00F40CB1" w:rsidRDefault="00BC0C33" w:rsidP="00477DB7">
      <w:pPr>
        <w:pStyle w:val="af6"/>
        <w:ind w:firstLine="709"/>
        <w:jc w:val="both"/>
        <w:rPr>
          <w:rFonts w:ascii="Arial" w:hAnsi="Arial" w:cs="Arial"/>
        </w:rPr>
      </w:pPr>
      <w:r w:rsidRPr="00F40CB1">
        <w:rPr>
          <w:rFonts w:ascii="Arial" w:hAnsi="Arial" w:cs="Arial"/>
        </w:rPr>
        <w:t>- содействие развитию молодёжного предпринимательства;</w:t>
      </w:r>
    </w:p>
    <w:p w:rsidR="00BC0C33" w:rsidRPr="00F40CB1" w:rsidRDefault="00BC0C33" w:rsidP="00477DB7">
      <w:pPr>
        <w:pStyle w:val="af6"/>
        <w:ind w:firstLine="709"/>
        <w:jc w:val="both"/>
        <w:rPr>
          <w:rFonts w:ascii="Arial" w:hAnsi="Arial" w:cs="Arial"/>
        </w:rPr>
      </w:pPr>
      <w:r w:rsidRPr="00F40CB1">
        <w:rPr>
          <w:rFonts w:ascii="Arial" w:hAnsi="Arial" w:cs="Arial"/>
        </w:rPr>
        <w:t>- формирование положительного имиджа малого и среднего предпринимательства.</w:t>
      </w:r>
    </w:p>
    <w:p w:rsidR="00BC0C33" w:rsidRPr="00F40CB1" w:rsidRDefault="00BC0C33" w:rsidP="00477DB7">
      <w:pPr>
        <w:pStyle w:val="af6"/>
        <w:ind w:firstLine="709"/>
        <w:jc w:val="both"/>
        <w:rPr>
          <w:rFonts w:ascii="Arial" w:hAnsi="Arial" w:cs="Arial"/>
        </w:rPr>
      </w:pPr>
      <w:r w:rsidRPr="00F40CB1">
        <w:rPr>
          <w:rFonts w:ascii="Arial" w:hAnsi="Arial" w:cs="Arial"/>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Тальменском районе.</w:t>
      </w:r>
    </w:p>
    <w:p w:rsidR="00BC0C33" w:rsidRPr="00F40CB1" w:rsidRDefault="00BC0C33" w:rsidP="00477DB7">
      <w:pPr>
        <w:pStyle w:val="af6"/>
        <w:ind w:firstLine="709"/>
        <w:jc w:val="both"/>
        <w:rPr>
          <w:rFonts w:ascii="Arial" w:hAnsi="Arial" w:cs="Arial"/>
        </w:rPr>
      </w:pPr>
      <w:r w:rsidRPr="00F40CB1">
        <w:rPr>
          <w:rFonts w:ascii="Arial" w:hAnsi="Arial" w:cs="Arial"/>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w:t>
      </w:r>
      <w:r w:rsidR="008103BC" w:rsidRPr="00F40CB1">
        <w:rPr>
          <w:rFonts w:ascii="Arial" w:hAnsi="Arial" w:cs="Arial"/>
        </w:rPr>
        <w:t xml:space="preserve"> Тальменского района </w:t>
      </w:r>
      <w:r w:rsidRPr="00F40CB1">
        <w:rPr>
          <w:rFonts w:ascii="Arial" w:hAnsi="Arial" w:cs="Arial"/>
        </w:rPr>
        <w:t>необходимо сосредоточить свои усилия на решении следующих задач:</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 обеспечение открытости органов местного самоуправления для активного обсуждения готовящихся проектов </w:t>
      </w:r>
      <w:hyperlink r:id="rId17" w:tooltip="Нормы права" w:history="1">
        <w:r w:rsidRPr="00F40CB1">
          <w:rPr>
            <w:rFonts w:ascii="Arial" w:hAnsi="Arial" w:cs="Arial"/>
          </w:rPr>
          <w:t>нормативных правовых</w:t>
        </w:r>
      </w:hyperlink>
      <w:r w:rsidRPr="00F40CB1">
        <w:rPr>
          <w:rFonts w:ascii="Arial" w:hAnsi="Arial" w:cs="Arial"/>
        </w:rPr>
        <w:t xml:space="preserve">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w:t>
      </w:r>
      <w:hyperlink r:id="rId18" w:tooltip="Средства массовой информации" w:history="1">
        <w:r w:rsidRPr="00F40CB1">
          <w:rPr>
            <w:rFonts w:ascii="Arial" w:hAnsi="Arial" w:cs="Arial"/>
          </w:rPr>
          <w:t>средств массовой информации</w:t>
        </w:r>
      </w:hyperlink>
      <w:r w:rsidRPr="00F40CB1">
        <w:rPr>
          <w:rFonts w:ascii="Arial" w:hAnsi="Arial" w:cs="Arial"/>
        </w:rPr>
        <w:t xml:space="preserve"> и т. д.;</w:t>
      </w:r>
    </w:p>
    <w:p w:rsidR="00BC0C33" w:rsidRPr="00F40CB1" w:rsidRDefault="00BC0C33" w:rsidP="00477DB7">
      <w:pPr>
        <w:pStyle w:val="af6"/>
        <w:ind w:firstLine="709"/>
        <w:jc w:val="both"/>
        <w:rPr>
          <w:rFonts w:ascii="Arial" w:hAnsi="Arial" w:cs="Arial"/>
        </w:rPr>
      </w:pPr>
      <w:r w:rsidRPr="00F40CB1">
        <w:rPr>
          <w:rFonts w:ascii="Arial" w:hAnsi="Arial" w:cs="Arial"/>
        </w:rPr>
        <w:lastRenderedPageBreak/>
        <w:t>- обеспечение активного и эффективного сотрудничества органов местного самоуправления, исполнительных органов государственной власти Алтайского края и представителей малого и среднего предпринимательства в интересах развития Тальменского района в целом.</w:t>
      </w:r>
    </w:p>
    <w:p w:rsidR="00BC0C33" w:rsidRPr="00F40CB1" w:rsidRDefault="00BC0C33" w:rsidP="00477DB7">
      <w:pPr>
        <w:pStyle w:val="af6"/>
        <w:ind w:firstLine="709"/>
        <w:jc w:val="both"/>
        <w:rPr>
          <w:rFonts w:ascii="Arial" w:hAnsi="Arial" w:cs="Arial"/>
        </w:rPr>
      </w:pPr>
      <w:r w:rsidRPr="00F40CB1">
        <w:rPr>
          <w:rFonts w:ascii="Arial" w:hAnsi="Arial" w:cs="Arial"/>
        </w:rPr>
        <w:t>Развитие малого предпринимательства – это вложение в будущее благополучие</w:t>
      </w:r>
      <w:r w:rsidR="008103BC" w:rsidRPr="00F40CB1">
        <w:rPr>
          <w:rFonts w:ascii="Arial" w:hAnsi="Arial" w:cs="Arial"/>
        </w:rPr>
        <w:t xml:space="preserve"> района</w:t>
      </w:r>
      <w:r w:rsidRPr="00F40CB1">
        <w:rPr>
          <w:rFonts w:ascii="Arial" w:hAnsi="Arial" w:cs="Arial"/>
        </w:rPr>
        <w:t>. Именно малый бизнес должен создавать стратегическую стабильность поселения, обеспечивая налоговые поступления.</w:t>
      </w:r>
    </w:p>
    <w:p w:rsidR="00BC0C33" w:rsidRPr="00F40CB1" w:rsidRDefault="00BC0C33" w:rsidP="00477DB7">
      <w:pPr>
        <w:pStyle w:val="af6"/>
        <w:ind w:firstLine="709"/>
        <w:jc w:val="both"/>
        <w:rPr>
          <w:rFonts w:ascii="Arial" w:hAnsi="Arial" w:cs="Arial"/>
        </w:rPr>
      </w:pPr>
      <w:r w:rsidRPr="00F40CB1">
        <w:rPr>
          <w:rFonts w:ascii="Arial" w:hAnsi="Arial" w:cs="Arial"/>
        </w:rPr>
        <w:t xml:space="preserve">Принятие Программы позволит решать задачи в области поддержки и развития малого и среднего предпринимательства на территории </w:t>
      </w:r>
      <w:r w:rsidR="004E6F09" w:rsidRPr="00F40CB1">
        <w:rPr>
          <w:rFonts w:ascii="Arial" w:hAnsi="Arial" w:cs="Arial"/>
        </w:rPr>
        <w:t xml:space="preserve">Тальменского района </w:t>
      </w:r>
      <w:r w:rsidRPr="00F40CB1">
        <w:rPr>
          <w:rFonts w:ascii="Arial" w:hAnsi="Arial" w:cs="Arial"/>
        </w:rPr>
        <w:t>на более качественном уровне.</w:t>
      </w:r>
    </w:p>
    <w:p w:rsidR="00EF0EB5" w:rsidRPr="00F40CB1" w:rsidRDefault="00284D61" w:rsidP="00477DB7">
      <w:pPr>
        <w:pStyle w:val="af6"/>
        <w:ind w:firstLine="709"/>
        <w:jc w:val="both"/>
        <w:rPr>
          <w:rFonts w:ascii="Arial" w:hAnsi="Arial" w:cs="Arial"/>
          <w:bCs/>
        </w:rPr>
      </w:pPr>
      <w:r w:rsidRPr="00F40CB1">
        <w:rPr>
          <w:rFonts w:ascii="Arial" w:hAnsi="Arial" w:cs="Arial"/>
        </w:rPr>
        <w:t>Приоритетные направления реализации муниципальной программы, о</w:t>
      </w:r>
      <w:r w:rsidR="00E93FCB" w:rsidRPr="00F40CB1">
        <w:rPr>
          <w:rFonts w:ascii="Arial" w:hAnsi="Arial" w:cs="Arial"/>
          <w:bCs/>
        </w:rPr>
        <w:t>сновная цель</w:t>
      </w:r>
      <w:r w:rsidR="00EF0EB5" w:rsidRPr="00F40CB1">
        <w:rPr>
          <w:rFonts w:ascii="Arial" w:hAnsi="Arial" w:cs="Arial"/>
          <w:bCs/>
        </w:rPr>
        <w:t xml:space="preserve"> и задачи </w:t>
      </w:r>
    </w:p>
    <w:p w:rsidR="00EF0EB5" w:rsidRPr="00F40CB1" w:rsidRDefault="00EF0EB5" w:rsidP="00477DB7">
      <w:pPr>
        <w:pStyle w:val="af6"/>
        <w:ind w:firstLine="709"/>
        <w:jc w:val="both"/>
        <w:rPr>
          <w:rFonts w:ascii="Arial" w:hAnsi="Arial" w:cs="Arial"/>
          <w:color w:val="000000" w:themeColor="text1"/>
        </w:rPr>
      </w:pPr>
      <w:r w:rsidRPr="00F40CB1">
        <w:rPr>
          <w:rFonts w:ascii="Arial" w:hAnsi="Arial" w:cs="Arial"/>
          <w:color w:val="000000" w:themeColor="text1"/>
        </w:rPr>
        <w:t xml:space="preserve">Период реализации программы охватывает 2022-2026 годы. </w:t>
      </w:r>
    </w:p>
    <w:p w:rsidR="004646E6" w:rsidRPr="00F40CB1" w:rsidRDefault="004646E6" w:rsidP="00477DB7">
      <w:pPr>
        <w:pStyle w:val="af6"/>
        <w:ind w:firstLine="709"/>
        <w:jc w:val="both"/>
        <w:rPr>
          <w:rFonts w:ascii="Arial" w:hAnsi="Arial" w:cs="Arial"/>
        </w:rPr>
      </w:pPr>
      <w:r w:rsidRPr="00F40CB1">
        <w:rPr>
          <w:rFonts w:ascii="Arial" w:hAnsi="Arial" w:cs="Arial"/>
        </w:rPr>
        <w:t>Программа должна быть сформирована как комплекс конкретных и реальных мероприятий, направленных на разрешение существующих проблем в развитии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color w:val="000000"/>
        </w:rPr>
      </w:pPr>
      <w:r w:rsidRPr="00F40CB1">
        <w:rPr>
          <w:rFonts w:ascii="Arial" w:hAnsi="Arial" w:cs="Arial"/>
          <w:color w:val="000000"/>
        </w:rPr>
        <w:t>Система основных программных мероприятий должна быть представлена следующими направлениями:</w:t>
      </w:r>
    </w:p>
    <w:p w:rsidR="004646E6" w:rsidRPr="00F40CB1" w:rsidRDefault="004646E6" w:rsidP="00477DB7">
      <w:pPr>
        <w:pStyle w:val="af6"/>
        <w:ind w:firstLine="709"/>
        <w:jc w:val="both"/>
        <w:rPr>
          <w:rFonts w:ascii="Arial" w:hAnsi="Arial" w:cs="Arial"/>
          <w:color w:val="000000"/>
        </w:rPr>
      </w:pPr>
      <w:r w:rsidRPr="00F40CB1">
        <w:rPr>
          <w:rFonts w:ascii="Arial" w:hAnsi="Arial" w:cs="Arial"/>
          <w:color w:val="000000"/>
        </w:rPr>
        <w:t>-правовое, организационное и аналитическое обеспечение деятельности субъектов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rPr>
      </w:pPr>
      <w:r w:rsidRPr="00F40CB1">
        <w:rPr>
          <w:rFonts w:ascii="Arial" w:hAnsi="Arial" w:cs="Arial"/>
        </w:rPr>
        <w:t xml:space="preserve">-финансовая поддержка </w:t>
      </w:r>
      <w:r w:rsidRPr="00F40CB1">
        <w:rPr>
          <w:rFonts w:ascii="Arial" w:hAnsi="Arial" w:cs="Arial"/>
          <w:color w:val="000000"/>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rPr>
      </w:pPr>
      <w:r w:rsidRPr="00F40CB1">
        <w:rPr>
          <w:rFonts w:ascii="Arial" w:hAnsi="Arial" w:cs="Arial"/>
        </w:rPr>
        <w:t xml:space="preserve">-имущественная поддержка </w:t>
      </w:r>
      <w:r w:rsidRPr="00F40CB1">
        <w:rPr>
          <w:rFonts w:ascii="Arial" w:hAnsi="Arial" w:cs="Arial"/>
          <w:color w:val="000000"/>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rPr>
      </w:pPr>
      <w:r w:rsidRPr="00F40CB1">
        <w:rPr>
          <w:rFonts w:ascii="Arial" w:hAnsi="Arial" w:cs="Arial"/>
        </w:rPr>
        <w:t xml:space="preserve">-информационная поддержка </w:t>
      </w:r>
      <w:r w:rsidRPr="00F40CB1">
        <w:rPr>
          <w:rFonts w:ascii="Arial" w:hAnsi="Arial" w:cs="Arial"/>
          <w:color w:val="000000"/>
        </w:rPr>
        <w:t>субъектов малого и среднего предпринимательства муниципального образования</w:t>
      </w:r>
      <w:r w:rsidRPr="00F40CB1">
        <w:rPr>
          <w:rFonts w:ascii="Arial" w:hAnsi="Arial" w:cs="Arial"/>
        </w:rPr>
        <w:t>;</w:t>
      </w:r>
    </w:p>
    <w:p w:rsidR="004646E6" w:rsidRPr="00F40CB1" w:rsidRDefault="004646E6" w:rsidP="00477DB7">
      <w:pPr>
        <w:pStyle w:val="af6"/>
        <w:ind w:firstLine="709"/>
        <w:jc w:val="both"/>
        <w:rPr>
          <w:rFonts w:ascii="Arial" w:hAnsi="Arial" w:cs="Arial"/>
        </w:rPr>
      </w:pPr>
      <w:r w:rsidRPr="00F40CB1">
        <w:rPr>
          <w:rFonts w:ascii="Arial" w:hAnsi="Arial" w:cs="Arial"/>
        </w:rPr>
        <w:t xml:space="preserve">-консультационная поддержка </w:t>
      </w:r>
      <w:r w:rsidRPr="00F40CB1">
        <w:rPr>
          <w:rFonts w:ascii="Arial" w:hAnsi="Arial" w:cs="Arial"/>
          <w:color w:val="000000"/>
        </w:rPr>
        <w:t>субъектов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rPr>
      </w:pPr>
      <w:r w:rsidRPr="00F40CB1">
        <w:rPr>
          <w:rFonts w:ascii="Arial" w:hAnsi="Arial" w:cs="Arial"/>
        </w:rPr>
        <w:t xml:space="preserve">-расширение деловых возможностей </w:t>
      </w:r>
      <w:r w:rsidRPr="00F40CB1">
        <w:rPr>
          <w:rFonts w:ascii="Arial" w:hAnsi="Arial" w:cs="Arial"/>
          <w:color w:val="000000"/>
        </w:rPr>
        <w:t>субъектов малого и среднего предпринимательства муниципального образования;</w:t>
      </w:r>
    </w:p>
    <w:p w:rsidR="004646E6" w:rsidRPr="00F40CB1" w:rsidRDefault="004646E6" w:rsidP="00477DB7">
      <w:pPr>
        <w:pStyle w:val="af6"/>
        <w:ind w:firstLine="709"/>
        <w:jc w:val="both"/>
        <w:rPr>
          <w:rFonts w:ascii="Arial" w:hAnsi="Arial" w:cs="Arial"/>
        </w:rPr>
      </w:pPr>
      <w:r w:rsidRPr="00F40CB1">
        <w:rPr>
          <w:rFonts w:ascii="Arial" w:hAnsi="Arial" w:cs="Arial"/>
        </w:rPr>
        <w:t>-развитие системы поддержки молодежного предпринимательства;</w:t>
      </w:r>
    </w:p>
    <w:p w:rsidR="004646E6" w:rsidRPr="00F40CB1" w:rsidRDefault="004646E6" w:rsidP="00477DB7">
      <w:pPr>
        <w:pStyle w:val="af6"/>
        <w:ind w:firstLine="709"/>
        <w:jc w:val="both"/>
        <w:rPr>
          <w:rFonts w:ascii="Arial" w:hAnsi="Arial" w:cs="Arial"/>
        </w:rPr>
      </w:pPr>
      <w:r w:rsidRPr="00F40CB1">
        <w:rPr>
          <w:rFonts w:ascii="Arial" w:hAnsi="Arial" w:cs="Arial"/>
        </w:rPr>
        <w:t>-поддержки в области подготовки, переподготовки и повышения квалификации кадров.</w:t>
      </w:r>
    </w:p>
    <w:p w:rsidR="00EF0EB5" w:rsidRPr="00F40CB1" w:rsidRDefault="00477DB7" w:rsidP="00477DB7">
      <w:pPr>
        <w:pStyle w:val="af6"/>
        <w:ind w:firstLine="709"/>
        <w:jc w:val="both"/>
        <w:rPr>
          <w:rFonts w:ascii="Arial" w:hAnsi="Arial" w:cs="Arial"/>
        </w:rPr>
      </w:pPr>
      <w:r>
        <w:rPr>
          <w:rFonts w:ascii="Arial" w:hAnsi="Arial" w:cs="Arial"/>
          <w:color w:val="000000" w:themeColor="text1"/>
        </w:rPr>
        <w:t>2.</w:t>
      </w:r>
      <w:r w:rsidR="00E93FCB" w:rsidRPr="00F40CB1">
        <w:rPr>
          <w:rFonts w:ascii="Arial" w:hAnsi="Arial" w:cs="Arial"/>
          <w:color w:val="000000" w:themeColor="text1"/>
        </w:rPr>
        <w:t>Основная цель</w:t>
      </w:r>
      <w:r w:rsidR="007557E5" w:rsidRPr="00F40CB1">
        <w:rPr>
          <w:rFonts w:ascii="Arial" w:hAnsi="Arial" w:cs="Arial"/>
          <w:color w:val="000000" w:themeColor="text1"/>
        </w:rPr>
        <w:t xml:space="preserve"> муниципальной программы-</w:t>
      </w:r>
      <w:r w:rsidR="0061507F" w:rsidRPr="00F40CB1">
        <w:rPr>
          <w:rFonts w:ascii="Arial" w:hAnsi="Arial" w:cs="Arial"/>
          <w:color w:val="000000" w:themeColor="text1"/>
        </w:rPr>
        <w:t xml:space="preserve"> </w:t>
      </w:r>
      <w:r w:rsidR="00EF0EB5" w:rsidRPr="00F40CB1">
        <w:rPr>
          <w:rFonts w:ascii="Arial" w:hAnsi="Arial" w:cs="Arial"/>
          <w:color w:val="000000" w:themeColor="text1"/>
        </w:rPr>
        <w:t xml:space="preserve">создание благоприятных условий для </w:t>
      </w:r>
      <w:r w:rsidR="008860F4" w:rsidRPr="00F40CB1">
        <w:rPr>
          <w:rFonts w:ascii="Arial" w:eastAsia="Calibri" w:hAnsi="Arial" w:cs="Arial"/>
          <w:color w:val="000000" w:themeColor="text1"/>
        </w:rPr>
        <w:t>устойчивого</w:t>
      </w:r>
      <w:r w:rsidR="0061507F" w:rsidRPr="00F40CB1">
        <w:rPr>
          <w:rFonts w:ascii="Arial" w:eastAsia="Calibri" w:hAnsi="Arial" w:cs="Arial"/>
          <w:color w:val="000000" w:themeColor="text1"/>
        </w:rPr>
        <w:t xml:space="preserve"> </w:t>
      </w:r>
      <w:r w:rsidR="00EA136B" w:rsidRPr="00F40CB1">
        <w:rPr>
          <w:rFonts w:ascii="Arial" w:eastAsia="Calibri" w:hAnsi="Arial" w:cs="Arial"/>
          <w:color w:val="000000" w:themeColor="text1"/>
        </w:rPr>
        <w:t xml:space="preserve">функционирования и развития малого и среднего </w:t>
      </w:r>
      <w:r w:rsidR="00EF0EB5" w:rsidRPr="00F40CB1">
        <w:rPr>
          <w:rFonts w:ascii="Arial" w:eastAsia="Calibri" w:hAnsi="Arial" w:cs="Arial"/>
          <w:color w:val="000000" w:themeColor="text1"/>
        </w:rPr>
        <w:t>предпринимательства</w:t>
      </w:r>
      <w:r w:rsidR="00EA136B" w:rsidRPr="00F40CB1">
        <w:rPr>
          <w:rFonts w:ascii="Arial" w:eastAsia="Calibri" w:hAnsi="Arial" w:cs="Arial"/>
          <w:color w:val="000000" w:themeColor="text1"/>
        </w:rPr>
        <w:t xml:space="preserve"> на территории район</w:t>
      </w:r>
      <w:r w:rsidR="00E93FCB" w:rsidRPr="00F40CB1">
        <w:rPr>
          <w:rFonts w:ascii="Arial" w:eastAsia="Calibri" w:hAnsi="Arial" w:cs="Arial"/>
          <w:color w:val="000000" w:themeColor="text1"/>
        </w:rPr>
        <w:t>а</w:t>
      </w:r>
      <w:r w:rsidR="00BF581E" w:rsidRPr="00F40CB1">
        <w:rPr>
          <w:rFonts w:ascii="Arial" w:eastAsia="Calibri" w:hAnsi="Arial" w:cs="Arial"/>
          <w:color w:val="000000" w:themeColor="text1"/>
        </w:rPr>
        <w:t>,</w:t>
      </w:r>
      <w:r w:rsidR="0061507F" w:rsidRPr="00F40CB1">
        <w:rPr>
          <w:rFonts w:ascii="Arial" w:eastAsia="Calibri" w:hAnsi="Arial" w:cs="Arial"/>
          <w:color w:val="000000" w:themeColor="text1"/>
        </w:rPr>
        <w:t xml:space="preserve"> </w:t>
      </w:r>
      <w:r w:rsidR="00BF581E" w:rsidRPr="00F40CB1">
        <w:rPr>
          <w:rFonts w:ascii="Arial" w:hAnsi="Arial" w:cs="Arial"/>
          <w:kern w:val="1"/>
        </w:rPr>
        <w:t>а также увеличение численности занятых в сфере малого и среднего предпринимательства</w:t>
      </w:r>
      <w:r w:rsidR="00145ABA" w:rsidRPr="00F40CB1">
        <w:rPr>
          <w:rFonts w:ascii="Arial" w:eastAsia="Calibri" w:hAnsi="Arial" w:cs="Arial"/>
        </w:rPr>
        <w:t xml:space="preserve">, </w:t>
      </w:r>
      <w:r w:rsidR="00145ABA" w:rsidRPr="00F40CB1">
        <w:rPr>
          <w:rFonts w:ascii="Arial" w:hAnsi="Arial" w:cs="Arial"/>
          <w:kern w:val="1"/>
        </w:rPr>
        <w:t>повышение образовательного уровня и правовой культуры предпринимателей».</w:t>
      </w:r>
    </w:p>
    <w:p w:rsidR="00EF0EB5" w:rsidRPr="00F40CB1" w:rsidRDefault="00EF0EB5" w:rsidP="00477DB7">
      <w:pPr>
        <w:pStyle w:val="af6"/>
        <w:ind w:firstLine="709"/>
        <w:jc w:val="both"/>
        <w:rPr>
          <w:rFonts w:ascii="Arial" w:hAnsi="Arial" w:cs="Arial"/>
          <w:color w:val="000000" w:themeColor="text1"/>
        </w:rPr>
      </w:pPr>
      <w:r w:rsidRPr="00F40CB1">
        <w:rPr>
          <w:rFonts w:ascii="Arial" w:hAnsi="Arial" w:cs="Arial"/>
          <w:color w:val="000000" w:themeColor="text1"/>
        </w:rPr>
        <w:t>Для</w:t>
      </w:r>
      <w:r w:rsidR="009A6203" w:rsidRPr="00F40CB1">
        <w:rPr>
          <w:rFonts w:ascii="Arial" w:hAnsi="Arial" w:cs="Arial"/>
          <w:color w:val="000000" w:themeColor="text1"/>
        </w:rPr>
        <w:t xml:space="preserve"> достижения, поставленной цели п</w:t>
      </w:r>
      <w:r w:rsidRPr="00F40CB1">
        <w:rPr>
          <w:rFonts w:ascii="Arial" w:hAnsi="Arial" w:cs="Arial"/>
          <w:color w:val="000000" w:themeColor="text1"/>
        </w:rPr>
        <w:t>рограммы должны решаться следующие задачи:</w:t>
      </w:r>
    </w:p>
    <w:p w:rsidR="00EF0EB5" w:rsidRPr="00F40CB1" w:rsidRDefault="00EF0EB5" w:rsidP="00477DB7">
      <w:pPr>
        <w:pStyle w:val="af6"/>
        <w:ind w:firstLine="709"/>
        <w:jc w:val="both"/>
        <w:rPr>
          <w:rFonts w:ascii="Arial" w:hAnsi="Arial" w:cs="Arial"/>
          <w:color w:val="000000" w:themeColor="text1"/>
        </w:rPr>
      </w:pPr>
      <w:r w:rsidRPr="00F40CB1">
        <w:rPr>
          <w:rFonts w:ascii="Arial" w:hAnsi="Arial" w:cs="Arial"/>
          <w:color w:val="000000" w:themeColor="text1"/>
        </w:rPr>
        <w:t>- информационное и консультационное обеспечение субъектов малого и среднего предпринимательства;</w:t>
      </w:r>
    </w:p>
    <w:p w:rsidR="001B688E" w:rsidRPr="00F40CB1" w:rsidRDefault="00EF0EB5" w:rsidP="00477DB7">
      <w:pPr>
        <w:pStyle w:val="af6"/>
        <w:ind w:firstLine="709"/>
        <w:jc w:val="both"/>
        <w:rPr>
          <w:rFonts w:ascii="Arial" w:hAnsi="Arial" w:cs="Arial"/>
          <w:color w:val="000000"/>
        </w:rPr>
      </w:pPr>
      <w:r w:rsidRPr="00F40CB1">
        <w:rPr>
          <w:rFonts w:ascii="Arial" w:hAnsi="Arial" w:cs="Arial"/>
          <w:color w:val="000000" w:themeColor="text1"/>
        </w:rPr>
        <w:t xml:space="preserve">- </w:t>
      </w:r>
      <w:r w:rsidR="001B688E" w:rsidRPr="00F40CB1">
        <w:rPr>
          <w:rFonts w:ascii="Arial" w:hAnsi="Arial" w:cs="Arial"/>
          <w:color w:val="000000"/>
        </w:rPr>
        <w:t>содействие субъектов малого и среднего предпринимательства Тальменского района в привлечении финансовых ресурсов в рамках реализации государственных программ с целью использования средств, для модернизации производства, внедрения инновационных технологий.</w:t>
      </w:r>
    </w:p>
    <w:p w:rsidR="001B688E" w:rsidRPr="00F40CB1" w:rsidRDefault="00846DC0" w:rsidP="00477DB7">
      <w:pPr>
        <w:pStyle w:val="af6"/>
        <w:ind w:firstLine="709"/>
        <w:jc w:val="both"/>
        <w:rPr>
          <w:rFonts w:ascii="Arial" w:hAnsi="Arial" w:cs="Arial"/>
        </w:rPr>
      </w:pPr>
      <w:r w:rsidRPr="00F40CB1">
        <w:rPr>
          <w:rFonts w:ascii="Arial" w:hAnsi="Arial" w:cs="Arial"/>
          <w:color w:val="000000"/>
        </w:rPr>
        <w:t xml:space="preserve">- </w:t>
      </w:r>
      <w:r w:rsidR="001B688E" w:rsidRPr="00F40CB1">
        <w:rPr>
          <w:rFonts w:ascii="Arial" w:hAnsi="Arial" w:cs="Arial"/>
          <w:color w:val="000000"/>
        </w:rPr>
        <w:t>предоставление имущественной поддержки</w:t>
      </w:r>
      <w:r w:rsidR="0061507F" w:rsidRPr="00F40CB1">
        <w:rPr>
          <w:rFonts w:ascii="Arial" w:hAnsi="Arial" w:cs="Arial"/>
          <w:color w:val="000000"/>
        </w:rPr>
        <w:t xml:space="preserve"> </w:t>
      </w:r>
      <w:r w:rsidR="00BF581E" w:rsidRPr="00F40CB1">
        <w:rPr>
          <w:rFonts w:ascii="Arial" w:hAnsi="Arial" w:cs="Arial"/>
          <w:color w:val="000000"/>
        </w:rPr>
        <w:t>С</w:t>
      </w:r>
      <w:r w:rsidR="001B688E" w:rsidRPr="00F40CB1">
        <w:rPr>
          <w:rFonts w:ascii="Arial" w:hAnsi="Arial" w:cs="Arial"/>
          <w:color w:val="000000"/>
        </w:rPr>
        <w:t>МСП</w:t>
      </w:r>
      <w:r w:rsidR="001B688E" w:rsidRPr="00F40CB1">
        <w:rPr>
          <w:rFonts w:ascii="Arial" w:hAnsi="Arial" w:cs="Arial"/>
        </w:rPr>
        <w:t>.</w:t>
      </w:r>
    </w:p>
    <w:p w:rsidR="001B688E" w:rsidRPr="00F40CB1" w:rsidRDefault="00846DC0" w:rsidP="00477DB7">
      <w:pPr>
        <w:pStyle w:val="af6"/>
        <w:ind w:firstLine="709"/>
        <w:jc w:val="both"/>
        <w:rPr>
          <w:rFonts w:ascii="Arial" w:hAnsi="Arial" w:cs="Arial"/>
        </w:rPr>
      </w:pPr>
      <w:r w:rsidRPr="00F40CB1">
        <w:rPr>
          <w:rFonts w:ascii="Arial" w:hAnsi="Arial" w:cs="Arial"/>
        </w:rPr>
        <w:t xml:space="preserve">- </w:t>
      </w:r>
      <w:r w:rsidR="001B688E" w:rsidRPr="00F40CB1">
        <w:rPr>
          <w:rFonts w:ascii="Arial" w:hAnsi="Arial" w:cs="Arial"/>
        </w:rPr>
        <w:t xml:space="preserve">формирование положительного имиджа предпринимательства Тальменского района и популяризация его социальной значимости. </w:t>
      </w:r>
    </w:p>
    <w:p w:rsidR="001B688E" w:rsidRPr="00F40CB1" w:rsidRDefault="00846DC0" w:rsidP="00477DB7">
      <w:pPr>
        <w:pStyle w:val="af6"/>
        <w:ind w:firstLine="709"/>
        <w:jc w:val="both"/>
        <w:rPr>
          <w:rFonts w:ascii="Arial" w:hAnsi="Arial" w:cs="Arial"/>
        </w:rPr>
      </w:pPr>
      <w:r w:rsidRPr="00F40CB1">
        <w:rPr>
          <w:rFonts w:ascii="Arial" w:hAnsi="Arial" w:cs="Arial"/>
        </w:rPr>
        <w:lastRenderedPageBreak/>
        <w:t xml:space="preserve">- </w:t>
      </w:r>
      <w:r w:rsidR="001B688E" w:rsidRPr="00F40CB1">
        <w:rPr>
          <w:rFonts w:ascii="Arial" w:hAnsi="Arial" w:cs="Arial"/>
        </w:rPr>
        <w:t xml:space="preserve">содействие субъектам малого и среднего предпринимательства в продвижении продукции (товаров, работ, услуг) на новые рынки сбыта. </w:t>
      </w:r>
    </w:p>
    <w:p w:rsidR="00FF0608" w:rsidRPr="00F40CB1" w:rsidRDefault="00FF0608" w:rsidP="00477DB7">
      <w:pPr>
        <w:pStyle w:val="af6"/>
        <w:ind w:firstLine="709"/>
        <w:jc w:val="both"/>
        <w:rPr>
          <w:rFonts w:ascii="Arial" w:hAnsi="Arial" w:cs="Arial"/>
          <w:bCs/>
        </w:rPr>
      </w:pPr>
      <w:r w:rsidRPr="00F40CB1">
        <w:rPr>
          <w:rFonts w:ascii="Arial" w:hAnsi="Arial" w:cs="Arial"/>
          <w:bCs/>
        </w:rPr>
        <w:t xml:space="preserve">2.1. Ожидаемые конечные результаты </w:t>
      </w:r>
      <w:r w:rsidR="00021458" w:rsidRPr="00F40CB1">
        <w:rPr>
          <w:rFonts w:ascii="Arial" w:hAnsi="Arial" w:cs="Arial"/>
          <w:bCs/>
        </w:rPr>
        <w:t>П</w:t>
      </w:r>
      <w:r w:rsidR="00965496" w:rsidRPr="00F40CB1">
        <w:rPr>
          <w:rFonts w:ascii="Arial" w:hAnsi="Arial" w:cs="Arial"/>
          <w:bCs/>
        </w:rPr>
        <w:t>рограмм</w:t>
      </w:r>
    </w:p>
    <w:p w:rsidR="001B688E" w:rsidRPr="00F40CB1" w:rsidRDefault="00FF0608" w:rsidP="00477DB7">
      <w:pPr>
        <w:pStyle w:val="af6"/>
        <w:ind w:firstLine="709"/>
        <w:jc w:val="both"/>
        <w:rPr>
          <w:rFonts w:ascii="Arial" w:hAnsi="Arial" w:cs="Arial"/>
          <w:color w:val="000000" w:themeColor="text1"/>
        </w:rPr>
      </w:pPr>
      <w:r w:rsidRPr="00F40CB1">
        <w:rPr>
          <w:rFonts w:ascii="Arial" w:hAnsi="Arial" w:cs="Arial"/>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w:t>
      </w:r>
      <w:r w:rsidR="00A90CFA" w:rsidRPr="00F40CB1">
        <w:rPr>
          <w:rFonts w:ascii="Arial" w:hAnsi="Arial" w:cs="Arial"/>
        </w:rPr>
        <w:t xml:space="preserve"> до 910 ед.</w:t>
      </w:r>
      <w:r w:rsidRPr="00F40CB1">
        <w:rPr>
          <w:rFonts w:ascii="Arial" w:hAnsi="Arial" w:cs="Arial"/>
        </w:rPr>
        <w:t>; увеличить число работающих на предприятиях Тальменского района</w:t>
      </w:r>
      <w:r w:rsidR="00A90CFA" w:rsidRPr="00F40CB1">
        <w:rPr>
          <w:rFonts w:ascii="Arial" w:hAnsi="Arial" w:cs="Arial"/>
        </w:rPr>
        <w:t xml:space="preserve"> до 2741 чел.</w:t>
      </w:r>
      <w:r w:rsidRPr="00F40CB1">
        <w:rPr>
          <w:rFonts w:ascii="Arial" w:hAnsi="Arial" w:cs="Arial"/>
        </w:rPr>
        <w:t>, что существенно снизит уровень</w:t>
      </w:r>
      <w:hyperlink r:id="rId19" w:tooltip="Безработица" w:history="1">
        <w:r w:rsidRPr="00F40CB1">
          <w:rPr>
            <w:rFonts w:ascii="Arial" w:hAnsi="Arial" w:cs="Arial"/>
          </w:rPr>
          <w:t>безработицы</w:t>
        </w:r>
      </w:hyperlink>
      <w:r w:rsidRPr="00F40CB1">
        <w:rPr>
          <w:rFonts w:ascii="Arial" w:hAnsi="Arial" w:cs="Arial"/>
        </w:rPr>
        <w:t>, позволит увеличить налоговые поступления в бюджет района, повысить занятость</w:t>
      </w:r>
      <w:r w:rsidR="0061507F" w:rsidRPr="00F40CB1">
        <w:rPr>
          <w:rFonts w:ascii="Arial" w:hAnsi="Arial" w:cs="Arial"/>
        </w:rPr>
        <w:t xml:space="preserve"> </w:t>
      </w:r>
      <w:r w:rsidRPr="00F40CB1">
        <w:rPr>
          <w:rFonts w:ascii="Arial" w:hAnsi="Arial" w:cs="Arial"/>
        </w:rPr>
        <w:t xml:space="preserve">доходы и уровень жизни населения Тальменского района. Кроме того, позволит сформировать положительный имидж малого и среднего предпринимательства района и развить деловые </w:t>
      </w:r>
      <w:hyperlink r:id="rId20" w:tooltip="Взаимоотношение" w:history="1">
        <w:r w:rsidRPr="00F40CB1">
          <w:rPr>
            <w:rFonts w:ascii="Arial" w:hAnsi="Arial" w:cs="Arial"/>
          </w:rPr>
          <w:t>взаимоотношения</w:t>
        </w:r>
      </w:hyperlink>
      <w:r w:rsidRPr="00F40CB1">
        <w:rPr>
          <w:rFonts w:ascii="Arial" w:hAnsi="Arial" w:cs="Arial"/>
        </w:rPr>
        <w:t xml:space="preserve"> между субъектами малого и среднего предпринимательства и органами местного самоуправления Тальмен</w:t>
      </w:r>
      <w:r w:rsidR="0061507F" w:rsidRPr="00F40CB1">
        <w:rPr>
          <w:rFonts w:ascii="Arial" w:hAnsi="Arial" w:cs="Arial"/>
        </w:rPr>
        <w:t>с</w:t>
      </w:r>
      <w:r w:rsidRPr="00F40CB1">
        <w:rPr>
          <w:rFonts w:ascii="Arial" w:hAnsi="Arial" w:cs="Arial"/>
        </w:rPr>
        <w:t>кого района.</w:t>
      </w:r>
    </w:p>
    <w:p w:rsidR="00F07A40" w:rsidRPr="00F40CB1" w:rsidRDefault="00477DB7" w:rsidP="00477DB7">
      <w:pPr>
        <w:pStyle w:val="af6"/>
        <w:ind w:firstLine="709"/>
        <w:jc w:val="both"/>
        <w:rPr>
          <w:rFonts w:ascii="Arial" w:hAnsi="Arial" w:cs="Arial"/>
          <w:bCs/>
          <w:color w:val="000000" w:themeColor="text1"/>
        </w:rPr>
      </w:pPr>
      <w:r>
        <w:rPr>
          <w:rFonts w:ascii="Arial" w:hAnsi="Arial" w:cs="Arial"/>
          <w:bCs/>
          <w:color w:val="000000" w:themeColor="text1"/>
        </w:rPr>
        <w:t>3.</w:t>
      </w:r>
      <w:r w:rsidR="00F07A40" w:rsidRPr="00F40CB1">
        <w:rPr>
          <w:rFonts w:ascii="Arial" w:hAnsi="Arial" w:cs="Arial"/>
          <w:bCs/>
          <w:color w:val="000000" w:themeColor="text1"/>
        </w:rPr>
        <w:t>Об</w:t>
      </w:r>
      <w:r w:rsidR="00021458" w:rsidRPr="00F40CB1">
        <w:rPr>
          <w:rFonts w:ascii="Arial" w:hAnsi="Arial" w:cs="Arial"/>
          <w:bCs/>
          <w:color w:val="000000" w:themeColor="text1"/>
        </w:rPr>
        <w:t>щая характеристика мероприятий П</w:t>
      </w:r>
      <w:r w:rsidR="00F07A40" w:rsidRPr="00F40CB1">
        <w:rPr>
          <w:rFonts w:ascii="Arial" w:hAnsi="Arial" w:cs="Arial"/>
          <w:bCs/>
          <w:color w:val="000000" w:themeColor="text1"/>
        </w:rPr>
        <w:t>рограммы</w:t>
      </w:r>
    </w:p>
    <w:p w:rsidR="00334F2D" w:rsidRPr="00F40CB1" w:rsidRDefault="00334F2D" w:rsidP="00477DB7">
      <w:pPr>
        <w:pStyle w:val="af6"/>
        <w:ind w:firstLine="709"/>
        <w:jc w:val="both"/>
        <w:rPr>
          <w:rFonts w:ascii="Arial" w:hAnsi="Arial" w:cs="Arial"/>
        </w:rPr>
      </w:pPr>
      <w:r w:rsidRPr="00F40CB1">
        <w:rPr>
          <w:rFonts w:ascii="Arial" w:hAnsi="Arial" w:cs="Arial"/>
        </w:rPr>
        <w:t xml:space="preserve">Реализация мероприятий, определенных настоящей программой, осуществляется разработчиком программы – </w:t>
      </w:r>
      <w:r w:rsidR="004646E6" w:rsidRPr="00F40CB1">
        <w:rPr>
          <w:rFonts w:ascii="Arial" w:hAnsi="Arial" w:cs="Arial"/>
        </w:rPr>
        <w:t>А</w:t>
      </w:r>
      <w:r w:rsidRPr="00F40CB1">
        <w:rPr>
          <w:rFonts w:ascii="Arial" w:hAnsi="Arial" w:cs="Arial"/>
        </w:rPr>
        <w:t>дминистрацией Тальменского района</w:t>
      </w:r>
      <w:r w:rsidR="004646E6" w:rsidRPr="00F40CB1">
        <w:rPr>
          <w:rFonts w:ascii="Arial" w:hAnsi="Arial" w:cs="Arial"/>
        </w:rPr>
        <w:t>, так и другими участниками (по согласованию).</w:t>
      </w:r>
    </w:p>
    <w:p w:rsidR="00334F2D" w:rsidRPr="00F40CB1" w:rsidRDefault="00334F2D" w:rsidP="00477DB7">
      <w:pPr>
        <w:pStyle w:val="af6"/>
        <w:ind w:firstLine="709"/>
        <w:jc w:val="both"/>
        <w:rPr>
          <w:rFonts w:ascii="Arial" w:hAnsi="Arial" w:cs="Arial"/>
        </w:rPr>
      </w:pPr>
      <w:r w:rsidRPr="00F40CB1">
        <w:rPr>
          <w:rFonts w:ascii="Arial" w:hAnsi="Arial" w:cs="Arial"/>
        </w:rPr>
        <w:t xml:space="preserve">В ходе реализации Программы разработчик организует оперативное взаимодействие отдельных </w:t>
      </w:r>
      <w:r w:rsidR="004646E6" w:rsidRPr="00F40CB1">
        <w:rPr>
          <w:rFonts w:ascii="Arial" w:hAnsi="Arial" w:cs="Arial"/>
        </w:rPr>
        <w:t>участников</w:t>
      </w:r>
      <w:r w:rsidRPr="00F40CB1">
        <w:rPr>
          <w:rFonts w:ascii="Arial" w:hAnsi="Arial" w:cs="Arial"/>
        </w:rPr>
        <w:t>.</w:t>
      </w:r>
    </w:p>
    <w:p w:rsidR="00334F2D" w:rsidRPr="00F40CB1" w:rsidRDefault="004646E6" w:rsidP="00477DB7">
      <w:pPr>
        <w:pStyle w:val="af6"/>
        <w:ind w:firstLine="709"/>
        <w:jc w:val="both"/>
        <w:rPr>
          <w:rFonts w:ascii="Arial" w:hAnsi="Arial" w:cs="Arial"/>
        </w:rPr>
      </w:pPr>
      <w:r w:rsidRPr="00F40CB1">
        <w:rPr>
          <w:rFonts w:ascii="Arial" w:hAnsi="Arial" w:cs="Arial"/>
        </w:rPr>
        <w:t>Разработчик</w:t>
      </w:r>
      <w:r w:rsidR="00F1781D" w:rsidRPr="00F40CB1">
        <w:rPr>
          <w:rFonts w:ascii="Arial" w:hAnsi="Arial" w:cs="Arial"/>
        </w:rPr>
        <w:t xml:space="preserve"> </w:t>
      </w:r>
      <w:r w:rsidR="00334F2D" w:rsidRPr="00F40CB1">
        <w:rPr>
          <w:rFonts w:ascii="Arial" w:hAnsi="Arial" w:cs="Arial"/>
        </w:rPr>
        <w:t>Программы уточняет мероприятия и</w:t>
      </w:r>
      <w:r w:rsidRPr="00F40CB1">
        <w:rPr>
          <w:rFonts w:ascii="Arial" w:hAnsi="Arial" w:cs="Arial"/>
        </w:rPr>
        <w:t>,</w:t>
      </w:r>
      <w:r w:rsidR="00334F2D" w:rsidRPr="00F40CB1">
        <w:rPr>
          <w:rFonts w:ascii="Arial" w:hAnsi="Arial" w:cs="Arial"/>
        </w:rPr>
        <w:t xml:space="preserve"> при необходимости внесения изменений в Программу</w:t>
      </w:r>
      <w:r w:rsidRPr="00F40CB1">
        <w:rPr>
          <w:rFonts w:ascii="Arial" w:hAnsi="Arial" w:cs="Arial"/>
        </w:rPr>
        <w:t>,</w:t>
      </w:r>
      <w:r w:rsidR="00334F2D" w:rsidRPr="00F40CB1">
        <w:rPr>
          <w:rFonts w:ascii="Arial" w:hAnsi="Arial" w:cs="Arial"/>
        </w:rPr>
        <w:t xml:space="preserve"> организует работу в установленном порядке.</w:t>
      </w:r>
    </w:p>
    <w:p w:rsidR="00A01EB8" w:rsidRPr="00F40CB1" w:rsidRDefault="00EA136B" w:rsidP="00477DB7">
      <w:pPr>
        <w:pStyle w:val="af6"/>
        <w:ind w:firstLine="709"/>
        <w:jc w:val="both"/>
        <w:rPr>
          <w:rFonts w:ascii="Arial" w:hAnsi="Arial" w:cs="Arial"/>
          <w:color w:val="000000" w:themeColor="text1"/>
        </w:rPr>
      </w:pPr>
      <w:r w:rsidRPr="00F40CB1">
        <w:rPr>
          <w:rFonts w:ascii="Arial" w:hAnsi="Arial" w:cs="Arial"/>
          <w:color w:val="000000" w:themeColor="text1"/>
        </w:rPr>
        <w:t>В</w:t>
      </w:r>
      <w:r w:rsidR="00276D46" w:rsidRPr="00F40CB1">
        <w:rPr>
          <w:rFonts w:ascii="Arial" w:hAnsi="Arial" w:cs="Arial"/>
          <w:color w:val="000000" w:themeColor="text1"/>
        </w:rPr>
        <w:t xml:space="preserve"> период реализации данной программы планируется проведение ряда мероприятий, с целью освещения в СМИ, направленных на актуализацию вопросов, касающихся развития малого и среднего бизнеса в Тальменском районе, </w:t>
      </w:r>
      <w:r w:rsidR="00A01EB8" w:rsidRPr="00F40CB1">
        <w:rPr>
          <w:rFonts w:ascii="Arial" w:hAnsi="Arial" w:cs="Arial"/>
          <w:color w:val="000000" w:themeColor="text1"/>
        </w:rPr>
        <w:t>а именно</w:t>
      </w:r>
      <w:r w:rsidR="004646E6" w:rsidRPr="00F40CB1">
        <w:rPr>
          <w:rFonts w:ascii="Arial" w:hAnsi="Arial" w:cs="Arial"/>
          <w:color w:val="000000" w:themeColor="text1"/>
        </w:rPr>
        <w:t>:</w:t>
      </w:r>
    </w:p>
    <w:p w:rsidR="00A01EB8" w:rsidRPr="00F40CB1" w:rsidRDefault="00A01EB8" w:rsidP="00477DB7">
      <w:pPr>
        <w:pStyle w:val="af6"/>
        <w:ind w:firstLine="709"/>
        <w:jc w:val="both"/>
        <w:rPr>
          <w:rFonts w:ascii="Arial" w:hAnsi="Arial" w:cs="Arial"/>
          <w:color w:val="000000" w:themeColor="text1"/>
        </w:rPr>
      </w:pPr>
      <w:r w:rsidRPr="00F40CB1">
        <w:rPr>
          <w:rFonts w:ascii="Arial" w:hAnsi="Arial" w:cs="Arial"/>
          <w:color w:val="000000" w:themeColor="text1"/>
        </w:rPr>
        <w:t>-</w:t>
      </w:r>
      <w:r w:rsidRPr="00F40CB1">
        <w:rPr>
          <w:rFonts w:ascii="Arial" w:hAnsi="Arial" w:cs="Arial"/>
        </w:rPr>
        <w:t>обеспечение деятельности информационно- консультационного центра поддержки предпринимательства Тальменского района;</w:t>
      </w:r>
    </w:p>
    <w:p w:rsidR="00A01EB8" w:rsidRPr="00F40CB1" w:rsidRDefault="00A01EB8" w:rsidP="00477DB7">
      <w:pPr>
        <w:pStyle w:val="af6"/>
        <w:ind w:firstLine="709"/>
        <w:jc w:val="both"/>
        <w:rPr>
          <w:rFonts w:ascii="Arial" w:hAnsi="Arial" w:cs="Arial"/>
        </w:rPr>
      </w:pPr>
      <w:r w:rsidRPr="00F40CB1">
        <w:rPr>
          <w:rFonts w:ascii="Arial" w:hAnsi="Arial" w:cs="Arial"/>
        </w:rPr>
        <w:t xml:space="preserve">- создание и ведение информационной страницы в сети </w:t>
      </w:r>
      <w:r w:rsidR="004646E6" w:rsidRPr="00F40CB1">
        <w:rPr>
          <w:rFonts w:ascii="Arial" w:hAnsi="Arial" w:cs="Arial"/>
        </w:rPr>
        <w:t>И</w:t>
      </w:r>
      <w:r w:rsidRPr="00F40CB1">
        <w:rPr>
          <w:rFonts w:ascii="Arial" w:hAnsi="Arial" w:cs="Arial"/>
        </w:rPr>
        <w:t>нтернет, отражающей поддержку и развитие предпринимательства;</w:t>
      </w:r>
    </w:p>
    <w:p w:rsidR="00A01EB8" w:rsidRPr="00F40CB1" w:rsidRDefault="00A01EB8" w:rsidP="00477DB7">
      <w:pPr>
        <w:pStyle w:val="af6"/>
        <w:ind w:firstLine="709"/>
        <w:jc w:val="both"/>
        <w:rPr>
          <w:rFonts w:ascii="Arial" w:hAnsi="Arial" w:cs="Arial"/>
        </w:rPr>
      </w:pPr>
      <w:r w:rsidRPr="00F40CB1">
        <w:rPr>
          <w:rFonts w:ascii="Arial" w:hAnsi="Arial" w:cs="Arial"/>
        </w:rPr>
        <w:t>- субсидирование части банковской процентной ставки по кредитам, привлеченны</w:t>
      </w:r>
      <w:r w:rsidR="004646E6" w:rsidRPr="00F40CB1">
        <w:rPr>
          <w:rFonts w:ascii="Arial" w:hAnsi="Arial" w:cs="Arial"/>
        </w:rPr>
        <w:t>м</w:t>
      </w:r>
      <w:r w:rsidRPr="00F40CB1">
        <w:rPr>
          <w:rFonts w:ascii="Arial" w:hAnsi="Arial" w:cs="Arial"/>
        </w:rPr>
        <w:t xml:space="preserve"> СМСП</w:t>
      </w:r>
      <w:r w:rsidR="004646E6" w:rsidRPr="00F40CB1">
        <w:rPr>
          <w:rFonts w:ascii="Arial" w:hAnsi="Arial" w:cs="Arial"/>
        </w:rPr>
        <w:t>,</w:t>
      </w:r>
      <w:r w:rsidRPr="00F40CB1">
        <w:rPr>
          <w:rFonts w:ascii="Arial" w:hAnsi="Arial" w:cs="Arial"/>
        </w:rPr>
        <w:t xml:space="preserve"> на реконструкцию, строительство, приобретение основных средств для  производства; </w:t>
      </w:r>
    </w:p>
    <w:p w:rsidR="00A01EB8" w:rsidRPr="00F40CB1" w:rsidRDefault="00A01EB8" w:rsidP="00477DB7">
      <w:pPr>
        <w:pStyle w:val="af6"/>
        <w:ind w:firstLine="709"/>
        <w:jc w:val="both"/>
        <w:rPr>
          <w:rFonts w:ascii="Arial" w:hAnsi="Arial" w:cs="Arial"/>
          <w:color w:val="000000" w:themeColor="text1"/>
        </w:rPr>
      </w:pPr>
      <w:r w:rsidRPr="00F40CB1">
        <w:rPr>
          <w:rFonts w:ascii="Arial" w:hAnsi="Arial" w:cs="Arial"/>
        </w:rPr>
        <w:t xml:space="preserve">- </w:t>
      </w:r>
      <w:r w:rsidRPr="00F40CB1">
        <w:rPr>
          <w:rFonts w:ascii="Arial" w:hAnsi="Arial" w:cs="Arial"/>
          <w:color w:val="000000" w:themeColor="text1"/>
        </w:rPr>
        <w:t xml:space="preserve">поддержка начинающих  СМСП путем предоставления целевых грантов; </w:t>
      </w:r>
    </w:p>
    <w:p w:rsidR="00A01EB8" w:rsidRPr="00F40CB1" w:rsidRDefault="00A01EB8" w:rsidP="00477DB7">
      <w:pPr>
        <w:pStyle w:val="af6"/>
        <w:ind w:firstLine="709"/>
        <w:jc w:val="both"/>
        <w:rPr>
          <w:rFonts w:ascii="Arial" w:hAnsi="Arial" w:cs="Arial"/>
        </w:rPr>
      </w:pPr>
      <w:r w:rsidRPr="00F40CB1">
        <w:rPr>
          <w:rFonts w:ascii="Arial" w:hAnsi="Arial" w:cs="Arial"/>
          <w:color w:val="000000" w:themeColor="text1"/>
        </w:rPr>
        <w:t>- в</w:t>
      </w:r>
      <w:r w:rsidRPr="00F40CB1">
        <w:rPr>
          <w:rFonts w:ascii="Arial" w:hAnsi="Arial" w:cs="Arial"/>
        </w:rPr>
        <w:t xml:space="preserve">озмещение  части  затрат СМСП, связанных с приобретением  оборудования; </w:t>
      </w:r>
    </w:p>
    <w:p w:rsidR="00A01EB8" w:rsidRPr="00F40CB1" w:rsidRDefault="00A01EB8" w:rsidP="00477DB7">
      <w:pPr>
        <w:pStyle w:val="af6"/>
        <w:ind w:firstLine="709"/>
        <w:jc w:val="both"/>
        <w:rPr>
          <w:rFonts w:ascii="Arial" w:hAnsi="Arial" w:cs="Arial"/>
        </w:rPr>
      </w:pPr>
      <w:r w:rsidRPr="00F40CB1">
        <w:rPr>
          <w:rFonts w:ascii="Arial" w:hAnsi="Arial" w:cs="Arial"/>
        </w:rPr>
        <w:t>- проведение «круглых столов», совещаний, семинаров, «Дня Российского  предпринимательства», презентаций с участием СМСП, популяризация  успеш</w:t>
      </w:r>
      <w:r w:rsidR="00021458" w:rsidRPr="00F40CB1">
        <w:rPr>
          <w:rFonts w:ascii="Arial" w:hAnsi="Arial" w:cs="Arial"/>
        </w:rPr>
        <w:t xml:space="preserve">ного </w:t>
      </w:r>
      <w:r w:rsidRPr="00F40CB1">
        <w:rPr>
          <w:rFonts w:ascii="Arial" w:hAnsi="Arial" w:cs="Arial"/>
        </w:rPr>
        <w:t>опыта организ</w:t>
      </w:r>
      <w:r w:rsidR="00021458" w:rsidRPr="00F40CB1">
        <w:rPr>
          <w:rFonts w:ascii="Arial" w:hAnsi="Arial" w:cs="Arial"/>
        </w:rPr>
        <w:t>ации  и  ведения бизнеса, в том</w:t>
      </w:r>
      <w:r w:rsidRPr="00F40CB1">
        <w:rPr>
          <w:rFonts w:ascii="Arial" w:hAnsi="Arial" w:cs="Arial"/>
        </w:rPr>
        <w:t xml:space="preserve"> числе формирование и размещение в средствах массовой информации, пропаганда предпринимательства.</w:t>
      </w:r>
    </w:p>
    <w:p w:rsidR="00C53E6C" w:rsidRPr="00F40CB1" w:rsidRDefault="00C53E6C" w:rsidP="00477DB7">
      <w:pPr>
        <w:pStyle w:val="af6"/>
        <w:ind w:firstLine="709"/>
        <w:jc w:val="both"/>
        <w:rPr>
          <w:rFonts w:ascii="Arial" w:hAnsi="Arial" w:cs="Arial"/>
          <w:color w:val="000000" w:themeColor="text1"/>
        </w:rPr>
      </w:pPr>
      <w:r w:rsidRPr="00F40CB1">
        <w:rPr>
          <w:rFonts w:ascii="Arial" w:hAnsi="Arial" w:cs="Arial"/>
          <w:color w:val="000000" w:themeColor="text1"/>
        </w:rPr>
        <w:t xml:space="preserve">Предпринимая меры по поддержке, </w:t>
      </w:r>
      <w:r w:rsidR="004646E6" w:rsidRPr="00F40CB1">
        <w:rPr>
          <w:rFonts w:ascii="Arial" w:hAnsi="Arial" w:cs="Arial"/>
          <w:color w:val="000000" w:themeColor="text1"/>
        </w:rPr>
        <w:t>А</w:t>
      </w:r>
      <w:r w:rsidRPr="00F40CB1">
        <w:rPr>
          <w:rFonts w:ascii="Arial" w:hAnsi="Arial" w:cs="Arial"/>
          <w:color w:val="000000" w:themeColor="text1"/>
        </w:rPr>
        <w:t>дминистрация Тальменского района дает предпринимателям возможность развития и модернизации бизнеса, созда</w:t>
      </w:r>
      <w:r w:rsidR="00021458" w:rsidRPr="00F40CB1">
        <w:rPr>
          <w:rFonts w:ascii="Arial" w:hAnsi="Arial" w:cs="Arial"/>
          <w:color w:val="000000" w:themeColor="text1"/>
        </w:rPr>
        <w:t xml:space="preserve">ния новых рабочих </w:t>
      </w:r>
      <w:r w:rsidRPr="00F40CB1">
        <w:rPr>
          <w:rFonts w:ascii="Arial" w:hAnsi="Arial" w:cs="Arial"/>
          <w:color w:val="000000" w:themeColor="text1"/>
        </w:rPr>
        <w:t>мест.</w:t>
      </w:r>
    </w:p>
    <w:p w:rsidR="00C53E6C" w:rsidRPr="00F40CB1" w:rsidRDefault="00477DB7" w:rsidP="00477DB7">
      <w:pPr>
        <w:pStyle w:val="af6"/>
        <w:ind w:firstLine="709"/>
        <w:jc w:val="both"/>
        <w:rPr>
          <w:rFonts w:ascii="Arial" w:hAnsi="Arial" w:cs="Arial"/>
          <w:color w:val="000000" w:themeColor="text1"/>
        </w:rPr>
      </w:pPr>
      <w:r>
        <w:rPr>
          <w:rFonts w:ascii="Arial" w:hAnsi="Arial" w:cs="Arial"/>
          <w:color w:val="000000" w:themeColor="text1"/>
        </w:rPr>
        <w:t>4.</w:t>
      </w:r>
      <w:r w:rsidR="00C53E6C" w:rsidRPr="00F40CB1">
        <w:rPr>
          <w:rFonts w:ascii="Arial" w:hAnsi="Arial" w:cs="Arial"/>
          <w:color w:val="000000" w:themeColor="text1"/>
        </w:rPr>
        <w:t>Показатели Программы взаимосвязаны с мероприятиями Программы и результатами их выполнения</w:t>
      </w:r>
      <w:r w:rsidR="004646E6" w:rsidRPr="00F40CB1">
        <w:rPr>
          <w:rFonts w:ascii="Arial" w:hAnsi="Arial" w:cs="Arial"/>
          <w:color w:val="000000" w:themeColor="text1"/>
        </w:rPr>
        <w:t>.</w:t>
      </w:r>
    </w:p>
    <w:p w:rsidR="00276D46" w:rsidRPr="00F40CB1" w:rsidRDefault="00A01EB8" w:rsidP="00477DB7">
      <w:pPr>
        <w:pStyle w:val="af6"/>
        <w:ind w:firstLine="709"/>
        <w:jc w:val="both"/>
        <w:rPr>
          <w:rFonts w:ascii="Arial" w:hAnsi="Arial" w:cs="Arial"/>
          <w:color w:val="FF0000"/>
        </w:rPr>
      </w:pPr>
      <w:r w:rsidRPr="00F40CB1">
        <w:rPr>
          <w:rFonts w:ascii="Arial" w:hAnsi="Arial" w:cs="Arial"/>
          <w:color w:val="000000" w:themeColor="text1"/>
        </w:rPr>
        <w:t>П</w:t>
      </w:r>
      <w:r w:rsidR="00276D46" w:rsidRPr="00F40CB1">
        <w:rPr>
          <w:rFonts w:ascii="Arial" w:hAnsi="Arial" w:cs="Arial"/>
          <w:color w:val="000000" w:themeColor="text1"/>
        </w:rPr>
        <w:t>еречень программных</w:t>
      </w:r>
      <w:r w:rsidR="00276D46" w:rsidRPr="00F40CB1">
        <w:rPr>
          <w:rFonts w:ascii="Arial" w:hAnsi="Arial" w:cs="Arial"/>
        </w:rPr>
        <w:t xml:space="preserve"> мероприятий </w:t>
      </w:r>
      <w:r w:rsidRPr="00F40CB1">
        <w:rPr>
          <w:rFonts w:ascii="Arial" w:hAnsi="Arial" w:cs="Arial"/>
        </w:rPr>
        <w:t xml:space="preserve">обозначен </w:t>
      </w:r>
      <w:r w:rsidR="00276D46" w:rsidRPr="00F40CB1">
        <w:rPr>
          <w:rFonts w:ascii="Arial" w:hAnsi="Arial" w:cs="Arial"/>
        </w:rPr>
        <w:t xml:space="preserve">в </w:t>
      </w:r>
      <w:r w:rsidR="004646E6" w:rsidRPr="00F40CB1">
        <w:rPr>
          <w:rFonts w:ascii="Arial" w:hAnsi="Arial" w:cs="Arial"/>
        </w:rPr>
        <w:t>П</w:t>
      </w:r>
      <w:r w:rsidR="00276D46" w:rsidRPr="00F40CB1">
        <w:rPr>
          <w:rFonts w:ascii="Arial" w:hAnsi="Arial" w:cs="Arial"/>
        </w:rPr>
        <w:t>риложении № 1.</w:t>
      </w:r>
    </w:p>
    <w:p w:rsidR="00AC2F5A" w:rsidRPr="00F40CB1" w:rsidRDefault="00276D46" w:rsidP="00477DB7">
      <w:pPr>
        <w:pStyle w:val="af6"/>
        <w:ind w:firstLine="709"/>
        <w:jc w:val="both"/>
        <w:rPr>
          <w:rFonts w:ascii="Arial" w:hAnsi="Arial" w:cs="Arial"/>
        </w:rPr>
      </w:pPr>
      <w:r w:rsidRPr="00F40CB1">
        <w:rPr>
          <w:rFonts w:ascii="Arial" w:hAnsi="Arial" w:cs="Arial"/>
        </w:rPr>
        <w:t>Перечень мероприятий, предусмотренных программой, может корректироваться.</w:t>
      </w:r>
    </w:p>
    <w:p w:rsidR="00D64A83" w:rsidRPr="00F40CB1" w:rsidRDefault="00E839CA" w:rsidP="00477DB7">
      <w:pPr>
        <w:pStyle w:val="af6"/>
        <w:ind w:firstLine="709"/>
        <w:jc w:val="both"/>
        <w:rPr>
          <w:rFonts w:ascii="Arial" w:hAnsi="Arial" w:cs="Arial"/>
        </w:rPr>
      </w:pPr>
      <w:r w:rsidRPr="00F40CB1">
        <w:rPr>
          <w:rFonts w:ascii="Arial" w:hAnsi="Arial" w:cs="Arial"/>
          <w:bCs/>
        </w:rPr>
        <w:t xml:space="preserve">Механизм </w:t>
      </w:r>
      <w:r w:rsidR="00D64A83" w:rsidRPr="00F40CB1">
        <w:rPr>
          <w:rFonts w:ascii="Arial" w:hAnsi="Arial" w:cs="Arial"/>
          <w:bCs/>
        </w:rPr>
        <w:t>реализаци</w:t>
      </w:r>
      <w:r w:rsidRPr="00F40CB1">
        <w:rPr>
          <w:rFonts w:ascii="Arial" w:hAnsi="Arial" w:cs="Arial"/>
          <w:bCs/>
        </w:rPr>
        <w:t>и</w:t>
      </w:r>
      <w:r w:rsidR="00D64A83" w:rsidRPr="00F40CB1">
        <w:rPr>
          <w:rFonts w:ascii="Arial" w:hAnsi="Arial" w:cs="Arial"/>
          <w:bCs/>
        </w:rPr>
        <w:t xml:space="preserve"> Программы</w:t>
      </w:r>
      <w:r w:rsidRPr="00F40CB1">
        <w:rPr>
          <w:rFonts w:ascii="Arial" w:hAnsi="Arial" w:cs="Arial"/>
          <w:bCs/>
        </w:rPr>
        <w:t xml:space="preserve"> и контроль</w:t>
      </w:r>
    </w:p>
    <w:p w:rsidR="00E839CA" w:rsidRPr="00F40CB1" w:rsidRDefault="00E839CA" w:rsidP="00477DB7">
      <w:pPr>
        <w:pStyle w:val="af6"/>
        <w:ind w:firstLine="709"/>
        <w:jc w:val="both"/>
        <w:rPr>
          <w:rFonts w:ascii="Arial" w:hAnsi="Arial" w:cs="Arial"/>
        </w:rPr>
      </w:pPr>
      <w:r w:rsidRPr="00F40CB1">
        <w:rPr>
          <w:rFonts w:ascii="Arial" w:hAnsi="Arial" w:cs="Arial"/>
        </w:rPr>
        <w:t>Ответственным исполнителем муниципальной программы является Администрация Тальменского района, которая осуществляет реализацию Программы, включая координацию деятельности участников программных мероприятий и контроль за достижением запланированных показателей (индикаторов).</w:t>
      </w:r>
    </w:p>
    <w:p w:rsidR="00E839CA" w:rsidRPr="00F40CB1" w:rsidRDefault="004646E6" w:rsidP="00477DB7">
      <w:pPr>
        <w:pStyle w:val="af6"/>
        <w:ind w:firstLine="709"/>
        <w:jc w:val="both"/>
        <w:rPr>
          <w:rFonts w:ascii="Arial" w:hAnsi="Arial" w:cs="Arial"/>
        </w:rPr>
      </w:pPr>
      <w:r w:rsidRPr="00F40CB1">
        <w:rPr>
          <w:rFonts w:ascii="Arial" w:hAnsi="Arial" w:cs="Arial"/>
        </w:rPr>
        <w:t>Участники</w:t>
      </w:r>
      <w:r w:rsidR="00D64A83" w:rsidRPr="00F40CB1">
        <w:rPr>
          <w:rFonts w:ascii="Arial" w:hAnsi="Arial" w:cs="Arial"/>
        </w:rPr>
        <w:t xml:space="preserve">Программы </w:t>
      </w:r>
      <w:r w:rsidR="00E839CA" w:rsidRPr="00F40CB1">
        <w:rPr>
          <w:rFonts w:ascii="Arial" w:hAnsi="Arial" w:cs="Arial"/>
        </w:rPr>
        <w:t>в рамках своей компетенции обеспечивают:</w:t>
      </w:r>
    </w:p>
    <w:p w:rsidR="00E839CA" w:rsidRPr="00F40CB1" w:rsidRDefault="00E839CA" w:rsidP="00477DB7">
      <w:pPr>
        <w:pStyle w:val="af6"/>
        <w:ind w:firstLine="709"/>
        <w:jc w:val="both"/>
        <w:rPr>
          <w:rFonts w:ascii="Arial" w:hAnsi="Arial" w:cs="Arial"/>
        </w:rPr>
      </w:pPr>
      <w:r w:rsidRPr="00F40CB1">
        <w:rPr>
          <w:rFonts w:ascii="Arial" w:hAnsi="Arial" w:cs="Arial"/>
        </w:rPr>
        <w:t xml:space="preserve"> выполнение намеченных мероприятий, </w:t>
      </w:r>
    </w:p>
    <w:p w:rsidR="00E839CA" w:rsidRPr="00F40CB1" w:rsidRDefault="00E839CA" w:rsidP="00477DB7">
      <w:pPr>
        <w:pStyle w:val="af6"/>
        <w:ind w:firstLine="709"/>
        <w:jc w:val="both"/>
        <w:rPr>
          <w:rFonts w:ascii="Arial" w:hAnsi="Arial" w:cs="Arial"/>
        </w:rPr>
      </w:pPr>
      <w:r w:rsidRPr="00F40CB1">
        <w:rPr>
          <w:rFonts w:ascii="Arial" w:hAnsi="Arial" w:cs="Arial"/>
        </w:rPr>
        <w:lastRenderedPageBreak/>
        <w:t xml:space="preserve">осуществление закупок </w:t>
      </w:r>
      <w:r w:rsidRPr="00F40CB1">
        <w:rPr>
          <w:rFonts w:ascii="Arial" w:hAnsi="Arial" w:cs="Arial"/>
          <w:shd w:val="clear" w:color="auto" w:fill="FFFFFF"/>
        </w:rPr>
        <w:t>в соответствии с </w:t>
      </w:r>
      <w:hyperlink r:id="rId21" w:anchor="64U0IK" w:history="1">
        <w:r w:rsidRPr="00F40CB1">
          <w:rPr>
            <w:rFonts w:ascii="Arial" w:hAnsi="Arial" w:cs="Arial"/>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F40CB1">
        <w:rPr>
          <w:rFonts w:ascii="Arial" w:hAnsi="Arial" w:cs="Arial"/>
        </w:rPr>
        <w:t xml:space="preserve">» </w:t>
      </w:r>
    </w:p>
    <w:p w:rsidR="00E839CA" w:rsidRPr="00F40CB1" w:rsidRDefault="00E839CA" w:rsidP="00477DB7">
      <w:pPr>
        <w:pStyle w:val="af6"/>
        <w:ind w:firstLine="709"/>
        <w:jc w:val="both"/>
        <w:rPr>
          <w:rFonts w:ascii="Arial" w:hAnsi="Arial" w:cs="Arial"/>
        </w:rPr>
      </w:pPr>
      <w:r w:rsidRPr="00F40CB1">
        <w:rPr>
          <w:rFonts w:ascii="Arial" w:hAnsi="Arial" w:cs="Arial"/>
        </w:rPr>
        <w:t>подготовку предложений по корректировке муниципальной программы;</w:t>
      </w:r>
    </w:p>
    <w:p w:rsidR="00AC2F5A" w:rsidRPr="00F40CB1" w:rsidRDefault="00D64A83" w:rsidP="00477DB7">
      <w:pPr>
        <w:pStyle w:val="af6"/>
        <w:ind w:firstLine="709"/>
        <w:jc w:val="both"/>
        <w:rPr>
          <w:rFonts w:ascii="Arial" w:hAnsi="Arial" w:cs="Arial"/>
        </w:rPr>
      </w:pPr>
      <w:r w:rsidRPr="00F40CB1">
        <w:rPr>
          <w:rFonts w:ascii="Arial" w:hAnsi="Arial" w:cs="Arial"/>
        </w:rPr>
        <w:t>представл</w:t>
      </w:r>
      <w:r w:rsidR="00E839CA" w:rsidRPr="00F40CB1">
        <w:rPr>
          <w:rFonts w:ascii="Arial" w:hAnsi="Arial" w:cs="Arial"/>
        </w:rPr>
        <w:t>ение</w:t>
      </w:r>
      <w:r w:rsidR="000440F6" w:rsidRPr="00F40CB1">
        <w:rPr>
          <w:rFonts w:ascii="Arial" w:hAnsi="Arial" w:cs="Arial"/>
        </w:rPr>
        <w:t xml:space="preserve"> информаци</w:t>
      </w:r>
      <w:r w:rsidR="00E839CA" w:rsidRPr="00F40CB1">
        <w:rPr>
          <w:rFonts w:ascii="Arial" w:hAnsi="Arial" w:cs="Arial"/>
        </w:rPr>
        <w:t>и/отчетов</w:t>
      </w:r>
      <w:r w:rsidR="000440F6" w:rsidRPr="00F40CB1">
        <w:rPr>
          <w:rFonts w:ascii="Arial" w:hAnsi="Arial" w:cs="Arial"/>
        </w:rPr>
        <w:t xml:space="preserve"> о ходе реализации п</w:t>
      </w:r>
      <w:r w:rsidR="004646E6" w:rsidRPr="00F40CB1">
        <w:rPr>
          <w:rFonts w:ascii="Arial" w:hAnsi="Arial" w:cs="Arial"/>
        </w:rPr>
        <w:t>рограммы в А</w:t>
      </w:r>
      <w:r w:rsidRPr="00F40CB1">
        <w:rPr>
          <w:rFonts w:ascii="Arial" w:hAnsi="Arial" w:cs="Arial"/>
        </w:rPr>
        <w:t xml:space="preserve">дминистрацию </w:t>
      </w:r>
      <w:r w:rsidR="000440F6" w:rsidRPr="00F40CB1">
        <w:rPr>
          <w:rFonts w:ascii="Arial" w:hAnsi="Arial" w:cs="Arial"/>
        </w:rPr>
        <w:t>Тальменского района</w:t>
      </w:r>
      <w:r w:rsidR="00C81637" w:rsidRPr="00F40CB1">
        <w:rPr>
          <w:rFonts w:ascii="Arial" w:hAnsi="Arial" w:cs="Arial"/>
        </w:rPr>
        <w:t>.</w:t>
      </w:r>
    </w:p>
    <w:p w:rsidR="003D13DA" w:rsidRPr="00F40CB1" w:rsidRDefault="003D13DA" w:rsidP="00477DB7">
      <w:pPr>
        <w:pStyle w:val="af6"/>
        <w:ind w:firstLine="709"/>
        <w:jc w:val="both"/>
        <w:rPr>
          <w:rFonts w:ascii="Arial" w:hAnsi="Arial" w:cs="Arial"/>
        </w:rPr>
      </w:pPr>
      <w:r w:rsidRPr="00F40CB1">
        <w:rPr>
          <w:rFonts w:ascii="Arial" w:hAnsi="Arial" w:cs="Arial"/>
        </w:rPr>
        <w:t>Участники мероприятий муниципальной программы представляют информацию о ходе ее реализации в Администрацию района ежеквартально, до 10 числа месяца, следующего за отчетным кварталом.</w:t>
      </w:r>
    </w:p>
    <w:p w:rsidR="003D13DA" w:rsidRPr="00F40CB1" w:rsidRDefault="003D13DA" w:rsidP="00477DB7">
      <w:pPr>
        <w:pStyle w:val="af6"/>
        <w:ind w:firstLine="709"/>
        <w:jc w:val="both"/>
        <w:rPr>
          <w:rFonts w:ascii="Arial" w:hAnsi="Arial" w:cs="Arial"/>
        </w:rPr>
      </w:pPr>
      <w:r w:rsidRPr="00F40CB1">
        <w:rPr>
          <w:rFonts w:ascii="Arial" w:hAnsi="Arial" w:cs="Arial"/>
        </w:rPr>
        <w:t>Администрация района ежеквартально, до 20 числа месяца, следующего за отчетным периодом, в установленном порядке составляет сводный отчет о ходе выполнения муниципальной программы.</w:t>
      </w:r>
    </w:p>
    <w:p w:rsidR="003D13DA" w:rsidRPr="00F40CB1" w:rsidRDefault="003D13DA" w:rsidP="00477DB7">
      <w:pPr>
        <w:pStyle w:val="af6"/>
        <w:ind w:firstLine="709"/>
        <w:jc w:val="both"/>
        <w:rPr>
          <w:rFonts w:ascii="Arial" w:hAnsi="Arial" w:cs="Arial"/>
        </w:rPr>
      </w:pPr>
      <w:r w:rsidRPr="00F40CB1">
        <w:rPr>
          <w:rFonts w:ascii="Arial" w:hAnsi="Arial" w:cs="Arial"/>
        </w:rPr>
        <w:t>Годовой отчет о ходе реализации МП подлежит размещению на официальном сайте Администрации Тальменского района.</w:t>
      </w:r>
    </w:p>
    <w:p w:rsidR="008B66F1" w:rsidRPr="00F40CB1" w:rsidRDefault="00952DED" w:rsidP="00477DB7">
      <w:pPr>
        <w:pStyle w:val="af6"/>
        <w:ind w:firstLine="709"/>
        <w:jc w:val="both"/>
        <w:rPr>
          <w:rFonts w:ascii="Arial" w:hAnsi="Arial" w:cs="Arial"/>
        </w:rPr>
      </w:pPr>
      <w:r w:rsidRPr="00F40CB1">
        <w:rPr>
          <w:rFonts w:ascii="Arial" w:hAnsi="Arial" w:cs="Arial"/>
        </w:rPr>
        <w:t>5</w:t>
      </w:r>
      <w:r w:rsidR="00283CEA" w:rsidRPr="00F40CB1">
        <w:rPr>
          <w:rFonts w:ascii="Arial" w:hAnsi="Arial" w:cs="Arial"/>
        </w:rPr>
        <w:t xml:space="preserve">. </w:t>
      </w:r>
      <w:r w:rsidR="0017103D" w:rsidRPr="00F40CB1">
        <w:rPr>
          <w:rFonts w:ascii="Arial" w:hAnsi="Arial" w:cs="Arial"/>
        </w:rPr>
        <w:t>О</w:t>
      </w:r>
      <w:r w:rsidRPr="00F40CB1">
        <w:rPr>
          <w:rFonts w:ascii="Arial" w:hAnsi="Arial" w:cs="Arial"/>
        </w:rPr>
        <w:t>бщий о</w:t>
      </w:r>
      <w:r w:rsidR="0017103D" w:rsidRPr="00F40CB1">
        <w:rPr>
          <w:rFonts w:ascii="Arial" w:hAnsi="Arial" w:cs="Arial"/>
        </w:rPr>
        <w:t>бъем финансирования</w:t>
      </w:r>
      <w:r w:rsidR="00283CEA" w:rsidRPr="00F40CB1">
        <w:rPr>
          <w:rFonts w:ascii="Arial" w:hAnsi="Arial" w:cs="Arial"/>
        </w:rPr>
        <w:t>, необходимы</w:t>
      </w:r>
      <w:r w:rsidR="003C63B2" w:rsidRPr="00F40CB1">
        <w:rPr>
          <w:rFonts w:ascii="Arial" w:hAnsi="Arial" w:cs="Arial"/>
        </w:rPr>
        <w:t>й</w:t>
      </w:r>
      <w:r w:rsidR="00F1781D" w:rsidRPr="00F40CB1">
        <w:rPr>
          <w:rFonts w:ascii="Arial" w:hAnsi="Arial" w:cs="Arial"/>
        </w:rPr>
        <w:t xml:space="preserve"> </w:t>
      </w:r>
      <w:r w:rsidR="00283CEA" w:rsidRPr="00F40CB1">
        <w:rPr>
          <w:rFonts w:ascii="Arial" w:hAnsi="Arial" w:cs="Arial"/>
        </w:rPr>
        <w:t xml:space="preserve">для реализации </w:t>
      </w:r>
    </w:p>
    <w:p w:rsidR="00C53E6C" w:rsidRPr="00F40CB1" w:rsidRDefault="00C53E6C" w:rsidP="00F40CB1">
      <w:pPr>
        <w:pStyle w:val="af6"/>
        <w:jc w:val="both"/>
        <w:rPr>
          <w:rFonts w:ascii="Arial" w:hAnsi="Arial" w:cs="Arial"/>
        </w:rPr>
      </w:pPr>
      <w:r w:rsidRPr="00F40CB1">
        <w:rPr>
          <w:rFonts w:ascii="Arial" w:hAnsi="Arial" w:cs="Arial"/>
        </w:rPr>
        <w:t>П</w:t>
      </w:r>
      <w:r w:rsidR="00283CEA" w:rsidRPr="00F40CB1">
        <w:rPr>
          <w:rFonts w:ascii="Arial" w:hAnsi="Arial" w:cs="Arial"/>
        </w:rPr>
        <w:t>рограм</w:t>
      </w:r>
      <w:r w:rsidR="00E47875" w:rsidRPr="00F40CB1">
        <w:rPr>
          <w:rFonts w:ascii="Arial" w:hAnsi="Arial" w:cs="Arial"/>
        </w:rPr>
        <w:t>мы</w:t>
      </w:r>
    </w:p>
    <w:p w:rsidR="0017103D" w:rsidRPr="00F40CB1" w:rsidRDefault="0017103D" w:rsidP="00F40CB1">
      <w:pPr>
        <w:pStyle w:val="af6"/>
        <w:jc w:val="both"/>
        <w:rPr>
          <w:rFonts w:ascii="Arial" w:hAnsi="Arial" w:cs="Arial"/>
        </w:rPr>
      </w:pPr>
      <w:r w:rsidRPr="00F40CB1">
        <w:rPr>
          <w:rFonts w:ascii="Arial" w:hAnsi="Arial" w:cs="Arial"/>
        </w:rPr>
        <w:tab/>
      </w:r>
      <w:r w:rsidR="00477DB7">
        <w:rPr>
          <w:rFonts w:ascii="Arial" w:hAnsi="Arial" w:cs="Arial"/>
        </w:rPr>
        <w:t xml:space="preserve">  </w:t>
      </w:r>
      <w:r w:rsidRPr="00F40CB1">
        <w:rPr>
          <w:rFonts w:ascii="Arial" w:hAnsi="Arial" w:cs="Arial"/>
        </w:rPr>
        <w:t>Решение задач и достижение поставленных целей настоящей прогр</w:t>
      </w:r>
      <w:r w:rsidR="004646E6" w:rsidRPr="00F40CB1">
        <w:rPr>
          <w:rFonts w:ascii="Arial" w:hAnsi="Arial" w:cs="Arial"/>
        </w:rPr>
        <w:t xml:space="preserve">аммы по осуществлению политики </w:t>
      </w:r>
      <w:r w:rsidRPr="00F40CB1">
        <w:rPr>
          <w:rFonts w:ascii="Arial" w:hAnsi="Arial" w:cs="Arial"/>
        </w:rPr>
        <w:t xml:space="preserve">оказания поддержки  СМСП напрямую зависит от средств </w:t>
      </w:r>
      <w:r w:rsidR="0049665B" w:rsidRPr="00F40CB1">
        <w:rPr>
          <w:rFonts w:ascii="Arial" w:hAnsi="Arial" w:cs="Arial"/>
        </w:rPr>
        <w:t xml:space="preserve">федерального, краевого </w:t>
      </w:r>
      <w:r w:rsidR="004646E6" w:rsidRPr="00F40CB1">
        <w:rPr>
          <w:rFonts w:ascii="Arial" w:hAnsi="Arial" w:cs="Arial"/>
        </w:rPr>
        <w:t>и</w:t>
      </w:r>
      <w:r w:rsidR="00F1781D" w:rsidRPr="00F40CB1">
        <w:rPr>
          <w:rFonts w:ascii="Arial" w:hAnsi="Arial" w:cs="Arial"/>
        </w:rPr>
        <w:t xml:space="preserve"> </w:t>
      </w:r>
      <w:r w:rsidR="004646E6" w:rsidRPr="00F40CB1">
        <w:rPr>
          <w:rFonts w:ascii="Arial" w:hAnsi="Arial" w:cs="Arial"/>
        </w:rPr>
        <w:t xml:space="preserve">местного </w:t>
      </w:r>
      <w:r w:rsidR="0049665B" w:rsidRPr="00F40CB1">
        <w:rPr>
          <w:rFonts w:ascii="Arial" w:hAnsi="Arial" w:cs="Arial"/>
        </w:rPr>
        <w:t>бюджетов</w:t>
      </w:r>
      <w:r w:rsidRPr="00F40CB1">
        <w:rPr>
          <w:rFonts w:ascii="Arial" w:hAnsi="Arial" w:cs="Arial"/>
        </w:rPr>
        <w:t>.</w:t>
      </w:r>
    </w:p>
    <w:p w:rsidR="00B81AD8" w:rsidRPr="00F40CB1" w:rsidRDefault="00B81AD8" w:rsidP="00477DB7">
      <w:pPr>
        <w:pStyle w:val="af6"/>
        <w:ind w:firstLine="709"/>
        <w:jc w:val="both"/>
        <w:rPr>
          <w:rFonts w:ascii="Arial" w:hAnsi="Arial" w:cs="Arial"/>
        </w:rPr>
      </w:pPr>
      <w:r w:rsidRPr="00F40CB1">
        <w:rPr>
          <w:rFonts w:ascii="Arial" w:hAnsi="Arial" w:cs="Arial"/>
        </w:rPr>
        <w:t>Выполнение программных мероприятий за счет средств, ежегодно предусматриваемых в местном бюджете</w:t>
      </w:r>
      <w:r w:rsidR="00722FF5" w:rsidRPr="00F40CB1">
        <w:rPr>
          <w:rFonts w:ascii="Arial" w:hAnsi="Arial" w:cs="Arial"/>
        </w:rPr>
        <w:t>,</w:t>
      </w:r>
      <w:r w:rsidRPr="00F40CB1">
        <w:rPr>
          <w:rFonts w:ascii="Arial" w:hAnsi="Arial" w:cs="Arial"/>
        </w:rPr>
        <w:t xml:space="preserve"> позволит </w:t>
      </w:r>
      <w:r w:rsidR="005C2D17" w:rsidRPr="00F40CB1">
        <w:rPr>
          <w:rFonts w:ascii="Arial" w:hAnsi="Arial" w:cs="Arial"/>
        </w:rPr>
        <w:t xml:space="preserve">Тальменскому </w:t>
      </w:r>
      <w:r w:rsidRPr="00F40CB1">
        <w:rPr>
          <w:rFonts w:ascii="Arial" w:hAnsi="Arial" w:cs="Arial"/>
        </w:rPr>
        <w:t>району</w:t>
      </w:r>
      <w:r w:rsidR="00F1781D" w:rsidRPr="00F40CB1">
        <w:rPr>
          <w:rFonts w:ascii="Arial" w:hAnsi="Arial" w:cs="Arial"/>
        </w:rPr>
        <w:t xml:space="preserve"> </w:t>
      </w:r>
      <w:r w:rsidR="004646E6" w:rsidRPr="00F40CB1">
        <w:rPr>
          <w:rFonts w:ascii="Arial" w:hAnsi="Arial" w:cs="Arial"/>
        </w:rPr>
        <w:t>участвовать в</w:t>
      </w:r>
      <w:r w:rsidR="00722FF5" w:rsidRPr="00F40CB1">
        <w:rPr>
          <w:rFonts w:ascii="Arial" w:hAnsi="Arial" w:cs="Arial"/>
        </w:rPr>
        <w:t xml:space="preserve"> федеральных</w:t>
      </w:r>
      <w:r w:rsidR="006C31A1" w:rsidRPr="00F40CB1">
        <w:rPr>
          <w:rFonts w:ascii="Arial" w:hAnsi="Arial" w:cs="Arial"/>
        </w:rPr>
        <w:t xml:space="preserve"> и краевых </w:t>
      </w:r>
      <w:r w:rsidR="00722FF5" w:rsidRPr="00F40CB1">
        <w:rPr>
          <w:rFonts w:ascii="Arial" w:hAnsi="Arial" w:cs="Arial"/>
        </w:rPr>
        <w:t xml:space="preserve"> конкурсах</w:t>
      </w:r>
      <w:r w:rsidR="006C31A1" w:rsidRPr="00F40CB1">
        <w:rPr>
          <w:rFonts w:ascii="Arial" w:hAnsi="Arial" w:cs="Arial"/>
        </w:rPr>
        <w:t>,</w:t>
      </w:r>
      <w:r w:rsidR="00722FF5" w:rsidRPr="00F40CB1">
        <w:rPr>
          <w:rFonts w:ascii="Arial" w:hAnsi="Arial" w:cs="Arial"/>
        </w:rPr>
        <w:t xml:space="preserve"> проводимых Минэкономразвития России</w:t>
      </w:r>
      <w:r w:rsidR="005C2D17" w:rsidRPr="00F40CB1">
        <w:rPr>
          <w:rFonts w:ascii="Arial" w:hAnsi="Arial" w:cs="Arial"/>
        </w:rPr>
        <w:t xml:space="preserve"> и управлением Алтайского края по  развитию предпринимательства и рыночной инфраструктуры</w:t>
      </w:r>
      <w:r w:rsidR="00A118F9" w:rsidRPr="00F40CB1">
        <w:rPr>
          <w:rFonts w:ascii="Arial" w:hAnsi="Arial" w:cs="Arial"/>
        </w:rPr>
        <w:t>,</w:t>
      </w:r>
      <w:r w:rsidR="00F1781D" w:rsidRPr="00F40CB1">
        <w:rPr>
          <w:rFonts w:ascii="Arial" w:hAnsi="Arial" w:cs="Arial"/>
        </w:rPr>
        <w:t xml:space="preserve"> </w:t>
      </w:r>
      <w:r w:rsidR="00722FF5" w:rsidRPr="00F40CB1">
        <w:rPr>
          <w:rFonts w:ascii="Arial" w:hAnsi="Arial" w:cs="Arial"/>
        </w:rPr>
        <w:t>на право софинансирования из бюджета Алтайского края и Российской Федерации</w:t>
      </w:r>
      <w:r w:rsidR="004646E6" w:rsidRPr="00F40CB1">
        <w:rPr>
          <w:rFonts w:ascii="Arial" w:hAnsi="Arial" w:cs="Arial"/>
        </w:rPr>
        <w:t>.</w:t>
      </w:r>
    </w:p>
    <w:p w:rsidR="00BC335E" w:rsidRPr="00F40CB1" w:rsidRDefault="00722FF5" w:rsidP="00477DB7">
      <w:pPr>
        <w:pStyle w:val="af6"/>
        <w:ind w:firstLine="709"/>
        <w:jc w:val="both"/>
        <w:rPr>
          <w:rFonts w:ascii="Arial" w:hAnsi="Arial" w:cs="Arial"/>
          <w:color w:val="000000" w:themeColor="text1"/>
        </w:rPr>
      </w:pPr>
      <w:r w:rsidRPr="00F40CB1">
        <w:rPr>
          <w:rFonts w:ascii="Arial" w:hAnsi="Arial" w:cs="Arial"/>
          <w:color w:val="000000" w:themeColor="text1"/>
        </w:rPr>
        <w:t>Общий объем финансирования муниципальной программы</w:t>
      </w:r>
      <w:r w:rsidR="0005390F" w:rsidRPr="00F40CB1">
        <w:rPr>
          <w:rFonts w:ascii="Arial" w:hAnsi="Arial" w:cs="Arial"/>
          <w:color w:val="000000" w:themeColor="text1"/>
        </w:rPr>
        <w:t xml:space="preserve"> составляет </w:t>
      </w:r>
      <w:r w:rsidR="00CC114A" w:rsidRPr="00F40CB1">
        <w:rPr>
          <w:rFonts w:ascii="Arial" w:hAnsi="Arial" w:cs="Arial"/>
          <w:color w:val="000000" w:themeColor="text1"/>
        </w:rPr>
        <w:t xml:space="preserve">– </w:t>
      </w:r>
      <w:r w:rsidR="00C410F9" w:rsidRPr="00F40CB1">
        <w:rPr>
          <w:rFonts w:ascii="Arial" w:hAnsi="Arial" w:cs="Arial"/>
          <w:color w:val="000000" w:themeColor="text1"/>
        </w:rPr>
        <w:br/>
      </w:r>
      <w:r w:rsidR="00226278" w:rsidRPr="00F40CB1">
        <w:rPr>
          <w:rFonts w:ascii="Arial" w:hAnsi="Arial" w:cs="Arial"/>
          <w:color w:val="000000" w:themeColor="text1"/>
        </w:rPr>
        <w:t>2</w:t>
      </w:r>
      <w:r w:rsidR="00621C37" w:rsidRPr="00F40CB1">
        <w:rPr>
          <w:rFonts w:ascii="Arial" w:hAnsi="Arial" w:cs="Arial"/>
          <w:color w:val="000000" w:themeColor="text1"/>
        </w:rPr>
        <w:t>32</w:t>
      </w:r>
      <w:r w:rsidR="00AC2F5A" w:rsidRPr="00F40CB1">
        <w:rPr>
          <w:rFonts w:ascii="Arial" w:hAnsi="Arial" w:cs="Arial"/>
          <w:color w:val="000000" w:themeColor="text1"/>
        </w:rPr>
        <w:t xml:space="preserve">,0 </w:t>
      </w:r>
      <w:r w:rsidR="0005390F" w:rsidRPr="00F40CB1">
        <w:rPr>
          <w:rFonts w:ascii="Arial" w:hAnsi="Arial" w:cs="Arial"/>
          <w:color w:val="000000" w:themeColor="text1"/>
        </w:rPr>
        <w:t>тыс.</w:t>
      </w:r>
      <w:r w:rsidR="003C7EB9" w:rsidRPr="00F40CB1">
        <w:rPr>
          <w:rFonts w:ascii="Arial" w:hAnsi="Arial" w:cs="Arial"/>
          <w:color w:val="000000" w:themeColor="text1"/>
        </w:rPr>
        <w:t>рублей</w:t>
      </w:r>
      <w:r w:rsidR="00B07CBA" w:rsidRPr="00F40CB1">
        <w:rPr>
          <w:rFonts w:ascii="Arial" w:hAnsi="Arial" w:cs="Arial"/>
          <w:color w:val="000000" w:themeColor="text1"/>
        </w:rPr>
        <w:t>, в том числе</w:t>
      </w:r>
      <w:r w:rsidR="00BC335E" w:rsidRPr="00F40CB1">
        <w:rPr>
          <w:rFonts w:ascii="Arial" w:hAnsi="Arial" w:cs="Arial"/>
          <w:color w:val="000000" w:themeColor="text1"/>
        </w:rPr>
        <w:t>:</w:t>
      </w:r>
    </w:p>
    <w:p w:rsidR="005C665B" w:rsidRPr="00F40CB1" w:rsidRDefault="00BC335E" w:rsidP="00477DB7">
      <w:pPr>
        <w:pStyle w:val="af6"/>
        <w:ind w:firstLine="709"/>
        <w:jc w:val="both"/>
        <w:rPr>
          <w:rFonts w:ascii="Arial" w:hAnsi="Arial" w:cs="Arial"/>
          <w:color w:val="000000" w:themeColor="text1"/>
        </w:rPr>
      </w:pPr>
      <w:r w:rsidRPr="00F40CB1">
        <w:rPr>
          <w:rFonts w:ascii="Arial" w:hAnsi="Arial" w:cs="Arial"/>
          <w:color w:val="000000" w:themeColor="text1"/>
        </w:rPr>
        <w:t>И</w:t>
      </w:r>
      <w:r w:rsidR="00722FF5" w:rsidRPr="00F40CB1">
        <w:rPr>
          <w:rFonts w:ascii="Arial" w:hAnsi="Arial" w:cs="Arial"/>
          <w:color w:val="000000" w:themeColor="text1"/>
        </w:rPr>
        <w:t>з федерального бюджета0 тыс. руб. из них</w:t>
      </w:r>
      <w:r w:rsidR="00B07CBA" w:rsidRPr="00F40CB1">
        <w:rPr>
          <w:rFonts w:ascii="Arial" w:hAnsi="Arial" w:cs="Arial"/>
          <w:color w:val="000000" w:themeColor="text1"/>
        </w:rPr>
        <w:t xml:space="preserve">: </w:t>
      </w:r>
    </w:p>
    <w:p w:rsidR="00B07CBA" w:rsidRPr="00F40CB1" w:rsidRDefault="00410789" w:rsidP="00477DB7">
      <w:pPr>
        <w:pStyle w:val="af6"/>
        <w:ind w:firstLine="709"/>
        <w:jc w:val="both"/>
        <w:rPr>
          <w:rFonts w:ascii="Arial" w:hAnsi="Arial" w:cs="Arial"/>
          <w:color w:val="000000" w:themeColor="text1"/>
        </w:rPr>
      </w:pPr>
      <w:r w:rsidRPr="00F40CB1">
        <w:rPr>
          <w:rFonts w:ascii="Arial" w:hAnsi="Arial" w:cs="Arial"/>
          <w:color w:val="000000" w:themeColor="text1"/>
        </w:rPr>
        <w:t>в 2022</w:t>
      </w:r>
      <w:r w:rsidR="00CC114A"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p>
    <w:p w:rsidR="00B07CBA" w:rsidRPr="00F40CB1" w:rsidRDefault="00B07CBA" w:rsidP="00477DB7">
      <w:pPr>
        <w:pStyle w:val="af6"/>
        <w:ind w:firstLine="709"/>
        <w:jc w:val="both"/>
        <w:rPr>
          <w:rFonts w:ascii="Arial" w:hAnsi="Arial" w:cs="Arial"/>
          <w:color w:val="000000" w:themeColor="text1"/>
        </w:rPr>
      </w:pPr>
      <w:r w:rsidRPr="00F40CB1">
        <w:rPr>
          <w:rFonts w:ascii="Arial" w:hAnsi="Arial" w:cs="Arial"/>
          <w:color w:val="000000" w:themeColor="text1"/>
        </w:rPr>
        <w:t xml:space="preserve">в </w:t>
      </w:r>
      <w:r w:rsidR="00410789" w:rsidRPr="00F40CB1">
        <w:rPr>
          <w:rFonts w:ascii="Arial" w:hAnsi="Arial" w:cs="Arial"/>
          <w:color w:val="000000" w:themeColor="text1"/>
        </w:rPr>
        <w:t>2023</w:t>
      </w:r>
      <w:r w:rsidR="0066200C"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p>
    <w:p w:rsidR="00722FF5" w:rsidRPr="00F40CB1" w:rsidRDefault="00410789" w:rsidP="00477DB7">
      <w:pPr>
        <w:pStyle w:val="af6"/>
        <w:ind w:firstLine="709"/>
        <w:jc w:val="both"/>
        <w:rPr>
          <w:rFonts w:ascii="Arial" w:hAnsi="Arial" w:cs="Arial"/>
          <w:color w:val="000000" w:themeColor="text1"/>
        </w:rPr>
      </w:pPr>
      <w:r w:rsidRPr="00F40CB1">
        <w:rPr>
          <w:rFonts w:ascii="Arial" w:hAnsi="Arial" w:cs="Arial"/>
          <w:color w:val="000000" w:themeColor="text1"/>
        </w:rPr>
        <w:t>в 2024</w:t>
      </w:r>
      <w:r w:rsidR="00722FF5"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p>
    <w:p w:rsidR="00722FF5" w:rsidRPr="00F40CB1" w:rsidRDefault="00722FF5"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410789" w:rsidRPr="00F40CB1">
        <w:rPr>
          <w:rFonts w:ascii="Arial" w:hAnsi="Arial" w:cs="Arial"/>
          <w:color w:val="000000" w:themeColor="text1"/>
        </w:rPr>
        <w:t>25</w:t>
      </w:r>
      <w:r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p>
    <w:p w:rsidR="009613DC" w:rsidRPr="00F40CB1" w:rsidRDefault="00722FF5"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410789" w:rsidRPr="00F40CB1">
        <w:rPr>
          <w:rFonts w:ascii="Arial" w:hAnsi="Arial" w:cs="Arial"/>
          <w:color w:val="000000" w:themeColor="text1"/>
        </w:rPr>
        <w:t>26</w:t>
      </w:r>
      <w:r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r w:rsidR="00D97E30" w:rsidRPr="00F40CB1">
        <w:rPr>
          <w:rFonts w:ascii="Arial" w:hAnsi="Arial" w:cs="Arial"/>
          <w:color w:val="000000" w:themeColor="text1"/>
        </w:rPr>
        <w:t>.</w:t>
      </w:r>
    </w:p>
    <w:p w:rsidR="00722FF5" w:rsidRPr="00F40CB1" w:rsidRDefault="009613DC" w:rsidP="00477DB7">
      <w:pPr>
        <w:pStyle w:val="af6"/>
        <w:ind w:firstLine="709"/>
        <w:jc w:val="both"/>
        <w:rPr>
          <w:rFonts w:ascii="Arial" w:hAnsi="Arial" w:cs="Arial"/>
          <w:color w:val="000000" w:themeColor="text1"/>
        </w:rPr>
      </w:pPr>
      <w:r w:rsidRPr="00F40CB1">
        <w:rPr>
          <w:rFonts w:ascii="Arial" w:hAnsi="Arial" w:cs="Arial"/>
          <w:color w:val="000000" w:themeColor="text1"/>
        </w:rPr>
        <w:t>Из краевого бюджета –0</w:t>
      </w:r>
      <w:r w:rsidR="00722FF5" w:rsidRPr="00F40CB1">
        <w:rPr>
          <w:rFonts w:ascii="Arial" w:hAnsi="Arial" w:cs="Arial"/>
          <w:color w:val="000000" w:themeColor="text1"/>
        </w:rPr>
        <w:t xml:space="preserve"> тыс. рублей, и</w:t>
      </w:r>
      <w:r w:rsidR="00B07CBA" w:rsidRPr="00F40CB1">
        <w:rPr>
          <w:rFonts w:ascii="Arial" w:hAnsi="Arial" w:cs="Arial"/>
          <w:color w:val="000000" w:themeColor="text1"/>
        </w:rPr>
        <w:t xml:space="preserve">з них </w:t>
      </w:r>
    </w:p>
    <w:p w:rsidR="00722FF5" w:rsidRPr="00F40CB1" w:rsidRDefault="00A118F9" w:rsidP="00477DB7">
      <w:pPr>
        <w:pStyle w:val="af6"/>
        <w:ind w:firstLine="709"/>
        <w:jc w:val="both"/>
        <w:rPr>
          <w:rFonts w:ascii="Arial" w:hAnsi="Arial" w:cs="Arial"/>
          <w:color w:val="000000" w:themeColor="text1"/>
        </w:rPr>
      </w:pPr>
      <w:r w:rsidRPr="00F40CB1">
        <w:rPr>
          <w:rFonts w:ascii="Arial" w:hAnsi="Arial" w:cs="Arial"/>
          <w:color w:val="000000" w:themeColor="text1"/>
        </w:rPr>
        <w:t>в 2022</w:t>
      </w:r>
      <w:r w:rsidR="009613DC" w:rsidRPr="00F40CB1">
        <w:rPr>
          <w:rFonts w:ascii="Arial" w:hAnsi="Arial" w:cs="Arial"/>
          <w:color w:val="000000" w:themeColor="text1"/>
        </w:rPr>
        <w:t xml:space="preserve"> году –</w:t>
      </w:r>
      <w:r w:rsidR="00722FF5" w:rsidRPr="00F40CB1">
        <w:rPr>
          <w:rFonts w:ascii="Arial" w:hAnsi="Arial" w:cs="Arial"/>
          <w:color w:val="000000" w:themeColor="text1"/>
        </w:rPr>
        <w:t>0 тыс. рублей;</w:t>
      </w:r>
    </w:p>
    <w:p w:rsidR="00722FF5" w:rsidRPr="00F40CB1" w:rsidRDefault="00A118F9" w:rsidP="00477DB7">
      <w:pPr>
        <w:pStyle w:val="af6"/>
        <w:ind w:firstLine="709"/>
        <w:jc w:val="both"/>
        <w:rPr>
          <w:rFonts w:ascii="Arial" w:hAnsi="Arial" w:cs="Arial"/>
          <w:color w:val="000000" w:themeColor="text1"/>
        </w:rPr>
      </w:pPr>
      <w:r w:rsidRPr="00F40CB1">
        <w:rPr>
          <w:rFonts w:ascii="Arial" w:hAnsi="Arial" w:cs="Arial"/>
          <w:color w:val="000000" w:themeColor="text1"/>
        </w:rPr>
        <w:t>в 2023</w:t>
      </w:r>
      <w:r w:rsidR="00722FF5"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r w:rsidR="00722FF5" w:rsidRPr="00F40CB1">
        <w:rPr>
          <w:rFonts w:ascii="Arial" w:hAnsi="Arial" w:cs="Arial"/>
          <w:color w:val="000000" w:themeColor="text1"/>
        </w:rPr>
        <w:t>;</w:t>
      </w:r>
    </w:p>
    <w:p w:rsidR="00722FF5" w:rsidRPr="00F40CB1" w:rsidRDefault="00A118F9" w:rsidP="00477DB7">
      <w:pPr>
        <w:pStyle w:val="af6"/>
        <w:ind w:firstLine="709"/>
        <w:jc w:val="both"/>
        <w:rPr>
          <w:rFonts w:ascii="Arial" w:hAnsi="Arial" w:cs="Arial"/>
          <w:color w:val="000000" w:themeColor="text1"/>
        </w:rPr>
      </w:pPr>
      <w:r w:rsidRPr="00F40CB1">
        <w:rPr>
          <w:rFonts w:ascii="Arial" w:hAnsi="Arial" w:cs="Arial"/>
          <w:color w:val="000000" w:themeColor="text1"/>
        </w:rPr>
        <w:t>в 2024</w:t>
      </w:r>
      <w:r w:rsidR="00722FF5"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r w:rsidR="00722FF5" w:rsidRPr="00F40CB1">
        <w:rPr>
          <w:rFonts w:ascii="Arial" w:hAnsi="Arial" w:cs="Arial"/>
          <w:color w:val="000000" w:themeColor="text1"/>
        </w:rPr>
        <w:t>;</w:t>
      </w:r>
    </w:p>
    <w:p w:rsidR="00722FF5" w:rsidRPr="00F40CB1" w:rsidRDefault="00722FF5"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A118F9" w:rsidRPr="00F40CB1">
        <w:rPr>
          <w:rFonts w:ascii="Arial" w:hAnsi="Arial" w:cs="Arial"/>
          <w:color w:val="000000" w:themeColor="text1"/>
        </w:rPr>
        <w:t>25</w:t>
      </w:r>
      <w:r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r w:rsidRPr="00F40CB1">
        <w:rPr>
          <w:rFonts w:ascii="Arial" w:hAnsi="Arial" w:cs="Arial"/>
          <w:color w:val="000000" w:themeColor="text1"/>
        </w:rPr>
        <w:t>;</w:t>
      </w:r>
    </w:p>
    <w:p w:rsidR="00722FF5" w:rsidRPr="00F40CB1" w:rsidRDefault="00722FF5"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8E2147" w:rsidRPr="00F40CB1">
        <w:rPr>
          <w:rFonts w:ascii="Arial" w:hAnsi="Arial" w:cs="Arial"/>
          <w:color w:val="000000" w:themeColor="text1"/>
        </w:rPr>
        <w:t>26</w:t>
      </w:r>
      <w:r w:rsidRPr="00F40CB1">
        <w:rPr>
          <w:rFonts w:ascii="Arial" w:hAnsi="Arial" w:cs="Arial"/>
          <w:color w:val="000000" w:themeColor="text1"/>
        </w:rPr>
        <w:t xml:space="preserve"> году –</w:t>
      </w:r>
      <w:r w:rsidR="009613DC" w:rsidRPr="00F40CB1">
        <w:rPr>
          <w:rFonts w:ascii="Arial" w:hAnsi="Arial" w:cs="Arial"/>
          <w:color w:val="000000" w:themeColor="text1"/>
        </w:rPr>
        <w:t>0 тыс. рублей</w:t>
      </w:r>
      <w:r w:rsidR="00D97E30" w:rsidRPr="00F40CB1">
        <w:rPr>
          <w:rFonts w:ascii="Arial" w:hAnsi="Arial" w:cs="Arial"/>
          <w:color w:val="000000" w:themeColor="text1"/>
        </w:rPr>
        <w:t>.</w:t>
      </w:r>
    </w:p>
    <w:p w:rsidR="00184BA8" w:rsidRPr="00F40CB1" w:rsidRDefault="00EB2D93" w:rsidP="00477DB7">
      <w:pPr>
        <w:pStyle w:val="af6"/>
        <w:ind w:firstLine="709"/>
        <w:jc w:val="both"/>
        <w:rPr>
          <w:rFonts w:ascii="Arial" w:hAnsi="Arial" w:cs="Arial"/>
          <w:color w:val="000000" w:themeColor="text1"/>
        </w:rPr>
      </w:pPr>
      <w:r w:rsidRPr="00F40CB1">
        <w:rPr>
          <w:rFonts w:ascii="Arial" w:hAnsi="Arial" w:cs="Arial"/>
          <w:color w:val="000000" w:themeColor="text1"/>
        </w:rPr>
        <w:t>Из местного бюджета</w:t>
      </w:r>
      <w:r w:rsidR="00E47875" w:rsidRPr="00F40CB1">
        <w:rPr>
          <w:rFonts w:ascii="Arial" w:hAnsi="Arial" w:cs="Arial"/>
          <w:color w:val="000000" w:themeColor="text1"/>
        </w:rPr>
        <w:t xml:space="preserve"> –</w:t>
      </w:r>
      <w:r w:rsidR="00621C37" w:rsidRPr="00F40CB1">
        <w:rPr>
          <w:rFonts w:ascii="Arial" w:hAnsi="Arial" w:cs="Arial"/>
          <w:color w:val="000000" w:themeColor="text1"/>
        </w:rPr>
        <w:t>232</w:t>
      </w:r>
      <w:r w:rsidR="00E47875" w:rsidRPr="00F40CB1">
        <w:rPr>
          <w:rFonts w:ascii="Arial" w:hAnsi="Arial" w:cs="Arial"/>
          <w:color w:val="000000" w:themeColor="text1"/>
        </w:rPr>
        <w:t>,0 тыс. рублей, из них</w:t>
      </w:r>
      <w:r w:rsidR="00B07CBA" w:rsidRPr="00F40CB1">
        <w:rPr>
          <w:rFonts w:ascii="Arial" w:hAnsi="Arial" w:cs="Arial"/>
          <w:color w:val="000000" w:themeColor="text1"/>
        </w:rPr>
        <w:t>:</w:t>
      </w:r>
    </w:p>
    <w:p w:rsidR="00184BA8" w:rsidRPr="00F40CB1" w:rsidRDefault="00B07CBA" w:rsidP="00477DB7">
      <w:pPr>
        <w:pStyle w:val="af6"/>
        <w:ind w:firstLine="709"/>
        <w:jc w:val="both"/>
        <w:rPr>
          <w:rFonts w:ascii="Arial" w:hAnsi="Arial" w:cs="Arial"/>
          <w:color w:val="000000" w:themeColor="text1"/>
        </w:rPr>
      </w:pPr>
      <w:r w:rsidRPr="00F40CB1">
        <w:rPr>
          <w:rFonts w:ascii="Arial" w:hAnsi="Arial" w:cs="Arial"/>
          <w:color w:val="000000" w:themeColor="text1"/>
        </w:rPr>
        <w:t>в</w:t>
      </w:r>
      <w:r w:rsidR="00A118F9" w:rsidRPr="00F40CB1">
        <w:rPr>
          <w:rFonts w:ascii="Arial" w:hAnsi="Arial" w:cs="Arial"/>
          <w:color w:val="000000" w:themeColor="text1"/>
        </w:rPr>
        <w:t xml:space="preserve"> 2022</w:t>
      </w:r>
      <w:r w:rsidR="0066200C" w:rsidRPr="00F40CB1">
        <w:rPr>
          <w:rFonts w:ascii="Arial" w:hAnsi="Arial" w:cs="Arial"/>
          <w:color w:val="000000" w:themeColor="text1"/>
        </w:rPr>
        <w:t xml:space="preserve"> году –</w:t>
      </w:r>
      <w:r w:rsidR="00621C37" w:rsidRPr="00F40CB1">
        <w:rPr>
          <w:rFonts w:ascii="Arial" w:hAnsi="Arial" w:cs="Arial"/>
          <w:color w:val="000000" w:themeColor="text1"/>
        </w:rPr>
        <w:t>10</w:t>
      </w:r>
      <w:r w:rsidRPr="00F40CB1">
        <w:rPr>
          <w:rFonts w:ascii="Arial" w:hAnsi="Arial" w:cs="Arial"/>
          <w:color w:val="000000" w:themeColor="text1"/>
        </w:rPr>
        <w:t>,</w:t>
      </w:r>
      <w:r w:rsidR="00EB2D93" w:rsidRPr="00F40CB1">
        <w:rPr>
          <w:rFonts w:ascii="Arial" w:hAnsi="Arial" w:cs="Arial"/>
          <w:color w:val="000000" w:themeColor="text1"/>
        </w:rPr>
        <w:t>0</w:t>
      </w:r>
      <w:r w:rsidRPr="00F40CB1">
        <w:rPr>
          <w:rFonts w:ascii="Arial" w:hAnsi="Arial" w:cs="Arial"/>
          <w:color w:val="000000" w:themeColor="text1"/>
        </w:rPr>
        <w:t xml:space="preserve"> тыс. </w:t>
      </w:r>
      <w:r w:rsidR="003C7EB9" w:rsidRPr="00F40CB1">
        <w:rPr>
          <w:rFonts w:ascii="Arial" w:hAnsi="Arial" w:cs="Arial"/>
          <w:color w:val="000000" w:themeColor="text1"/>
        </w:rPr>
        <w:t>рублей</w:t>
      </w:r>
      <w:r w:rsidRPr="00F40CB1">
        <w:rPr>
          <w:rFonts w:ascii="Arial" w:hAnsi="Arial" w:cs="Arial"/>
          <w:color w:val="000000" w:themeColor="text1"/>
        </w:rPr>
        <w:t>;</w:t>
      </w:r>
    </w:p>
    <w:p w:rsidR="00184BA8" w:rsidRPr="00F40CB1" w:rsidRDefault="00B07CBA" w:rsidP="00477DB7">
      <w:pPr>
        <w:pStyle w:val="af6"/>
        <w:ind w:firstLine="709"/>
        <w:jc w:val="both"/>
        <w:rPr>
          <w:rFonts w:ascii="Arial" w:hAnsi="Arial" w:cs="Arial"/>
          <w:color w:val="000000" w:themeColor="text1"/>
        </w:rPr>
      </w:pPr>
      <w:r w:rsidRPr="00F40CB1">
        <w:rPr>
          <w:rFonts w:ascii="Arial" w:hAnsi="Arial" w:cs="Arial"/>
          <w:color w:val="000000" w:themeColor="text1"/>
        </w:rPr>
        <w:t>в</w:t>
      </w:r>
      <w:r w:rsidR="00A118F9" w:rsidRPr="00F40CB1">
        <w:rPr>
          <w:rFonts w:ascii="Arial" w:hAnsi="Arial" w:cs="Arial"/>
          <w:color w:val="000000" w:themeColor="text1"/>
        </w:rPr>
        <w:t xml:space="preserve"> 2023</w:t>
      </w:r>
      <w:r w:rsidR="00D97E30" w:rsidRPr="00F40CB1">
        <w:rPr>
          <w:rFonts w:ascii="Arial" w:hAnsi="Arial" w:cs="Arial"/>
          <w:color w:val="000000" w:themeColor="text1"/>
        </w:rPr>
        <w:t xml:space="preserve"> году –</w:t>
      </w:r>
      <w:r w:rsidR="00A24647" w:rsidRPr="00F40CB1">
        <w:rPr>
          <w:rFonts w:ascii="Arial" w:hAnsi="Arial" w:cs="Arial"/>
          <w:color w:val="000000" w:themeColor="text1"/>
        </w:rPr>
        <w:t>42</w:t>
      </w:r>
      <w:r w:rsidR="00D97E30" w:rsidRPr="00F40CB1">
        <w:rPr>
          <w:rFonts w:ascii="Arial" w:hAnsi="Arial" w:cs="Arial"/>
          <w:color w:val="000000" w:themeColor="text1"/>
        </w:rPr>
        <w:t xml:space="preserve">,0 </w:t>
      </w:r>
      <w:r w:rsidRPr="00F40CB1">
        <w:rPr>
          <w:rFonts w:ascii="Arial" w:hAnsi="Arial" w:cs="Arial"/>
          <w:color w:val="000000" w:themeColor="text1"/>
        </w:rPr>
        <w:t xml:space="preserve">тыс. </w:t>
      </w:r>
      <w:r w:rsidR="003C7EB9" w:rsidRPr="00F40CB1">
        <w:rPr>
          <w:rFonts w:ascii="Arial" w:hAnsi="Arial" w:cs="Arial"/>
          <w:color w:val="000000" w:themeColor="text1"/>
        </w:rPr>
        <w:t>рублей</w:t>
      </w:r>
      <w:r w:rsidRPr="00F40CB1">
        <w:rPr>
          <w:rFonts w:ascii="Arial" w:hAnsi="Arial" w:cs="Arial"/>
          <w:color w:val="000000" w:themeColor="text1"/>
        </w:rPr>
        <w:t>;</w:t>
      </w:r>
    </w:p>
    <w:p w:rsidR="00EB2D93" w:rsidRPr="00F40CB1" w:rsidRDefault="00B07CBA" w:rsidP="00477DB7">
      <w:pPr>
        <w:pStyle w:val="af6"/>
        <w:ind w:firstLine="709"/>
        <w:jc w:val="both"/>
        <w:rPr>
          <w:rFonts w:ascii="Arial" w:hAnsi="Arial" w:cs="Arial"/>
          <w:color w:val="000000" w:themeColor="text1"/>
        </w:rPr>
      </w:pPr>
      <w:r w:rsidRPr="00F40CB1">
        <w:rPr>
          <w:rFonts w:ascii="Arial" w:hAnsi="Arial" w:cs="Arial"/>
          <w:color w:val="000000" w:themeColor="text1"/>
        </w:rPr>
        <w:t>в</w:t>
      </w:r>
      <w:r w:rsidR="00A118F9" w:rsidRPr="00F40CB1">
        <w:rPr>
          <w:rFonts w:ascii="Arial" w:hAnsi="Arial" w:cs="Arial"/>
          <w:color w:val="000000" w:themeColor="text1"/>
        </w:rPr>
        <w:t xml:space="preserve"> 2024</w:t>
      </w:r>
      <w:r w:rsidR="0066200C" w:rsidRPr="00F40CB1">
        <w:rPr>
          <w:rFonts w:ascii="Arial" w:hAnsi="Arial" w:cs="Arial"/>
          <w:color w:val="000000" w:themeColor="text1"/>
        </w:rPr>
        <w:t xml:space="preserve"> году –</w:t>
      </w:r>
      <w:r w:rsidR="00621C37" w:rsidRPr="00F40CB1">
        <w:rPr>
          <w:rFonts w:ascii="Arial" w:hAnsi="Arial" w:cs="Arial"/>
          <w:color w:val="000000" w:themeColor="text1"/>
        </w:rPr>
        <w:t>53</w:t>
      </w:r>
      <w:r w:rsidR="00D97E30" w:rsidRPr="00F40CB1">
        <w:rPr>
          <w:rFonts w:ascii="Arial" w:hAnsi="Arial" w:cs="Arial"/>
          <w:color w:val="000000" w:themeColor="text1"/>
        </w:rPr>
        <w:t xml:space="preserve">,0 </w:t>
      </w:r>
      <w:r w:rsidRPr="00F40CB1">
        <w:rPr>
          <w:rFonts w:ascii="Arial" w:hAnsi="Arial" w:cs="Arial"/>
          <w:color w:val="000000" w:themeColor="text1"/>
        </w:rPr>
        <w:t xml:space="preserve">тыс. </w:t>
      </w:r>
      <w:r w:rsidR="003C7EB9" w:rsidRPr="00F40CB1">
        <w:rPr>
          <w:rFonts w:ascii="Arial" w:hAnsi="Arial" w:cs="Arial"/>
          <w:color w:val="000000" w:themeColor="text1"/>
        </w:rPr>
        <w:t>рублей</w:t>
      </w:r>
      <w:r w:rsidR="00EB2D93" w:rsidRPr="00F40CB1">
        <w:rPr>
          <w:rFonts w:ascii="Arial" w:hAnsi="Arial" w:cs="Arial"/>
          <w:color w:val="000000" w:themeColor="text1"/>
        </w:rPr>
        <w:t>;</w:t>
      </w:r>
    </w:p>
    <w:p w:rsidR="00EB2D93" w:rsidRPr="00F40CB1" w:rsidRDefault="00EB2D93"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D97E30" w:rsidRPr="00F40CB1">
        <w:rPr>
          <w:rFonts w:ascii="Arial" w:hAnsi="Arial" w:cs="Arial"/>
          <w:color w:val="000000" w:themeColor="text1"/>
        </w:rPr>
        <w:t>2</w:t>
      </w:r>
      <w:r w:rsidR="00A118F9" w:rsidRPr="00F40CB1">
        <w:rPr>
          <w:rFonts w:ascii="Arial" w:hAnsi="Arial" w:cs="Arial"/>
          <w:color w:val="000000" w:themeColor="text1"/>
        </w:rPr>
        <w:t>5</w:t>
      </w:r>
      <w:r w:rsidRPr="00F40CB1">
        <w:rPr>
          <w:rFonts w:ascii="Arial" w:hAnsi="Arial" w:cs="Arial"/>
          <w:color w:val="000000" w:themeColor="text1"/>
        </w:rPr>
        <w:t xml:space="preserve"> году –</w:t>
      </w:r>
      <w:r w:rsidR="00A24647" w:rsidRPr="00F40CB1">
        <w:rPr>
          <w:rFonts w:ascii="Arial" w:hAnsi="Arial" w:cs="Arial"/>
          <w:color w:val="000000" w:themeColor="text1"/>
        </w:rPr>
        <w:t>60</w:t>
      </w:r>
      <w:r w:rsidRPr="00F40CB1">
        <w:rPr>
          <w:rFonts w:ascii="Arial" w:hAnsi="Arial" w:cs="Arial"/>
          <w:color w:val="000000" w:themeColor="text1"/>
        </w:rPr>
        <w:t>,0 тыс. рублей;</w:t>
      </w:r>
    </w:p>
    <w:p w:rsidR="00EB2D93" w:rsidRPr="00F40CB1" w:rsidRDefault="00EB2D93" w:rsidP="00477DB7">
      <w:pPr>
        <w:pStyle w:val="af6"/>
        <w:ind w:firstLine="709"/>
        <w:jc w:val="both"/>
        <w:rPr>
          <w:rFonts w:ascii="Arial" w:hAnsi="Arial" w:cs="Arial"/>
          <w:color w:val="000000" w:themeColor="text1"/>
        </w:rPr>
      </w:pPr>
      <w:r w:rsidRPr="00F40CB1">
        <w:rPr>
          <w:rFonts w:ascii="Arial" w:hAnsi="Arial" w:cs="Arial"/>
          <w:color w:val="000000" w:themeColor="text1"/>
        </w:rPr>
        <w:t>в 20</w:t>
      </w:r>
      <w:r w:rsidR="00D97E30" w:rsidRPr="00F40CB1">
        <w:rPr>
          <w:rFonts w:ascii="Arial" w:hAnsi="Arial" w:cs="Arial"/>
          <w:color w:val="000000" w:themeColor="text1"/>
        </w:rPr>
        <w:t>2</w:t>
      </w:r>
      <w:r w:rsidR="00A118F9" w:rsidRPr="00F40CB1">
        <w:rPr>
          <w:rFonts w:ascii="Arial" w:hAnsi="Arial" w:cs="Arial"/>
          <w:color w:val="000000" w:themeColor="text1"/>
        </w:rPr>
        <w:t>6</w:t>
      </w:r>
      <w:r w:rsidRPr="00F40CB1">
        <w:rPr>
          <w:rFonts w:ascii="Arial" w:hAnsi="Arial" w:cs="Arial"/>
          <w:color w:val="000000" w:themeColor="text1"/>
        </w:rPr>
        <w:t xml:space="preserve"> году –</w:t>
      </w:r>
      <w:r w:rsidR="00A24647" w:rsidRPr="00F40CB1">
        <w:rPr>
          <w:rFonts w:ascii="Arial" w:hAnsi="Arial" w:cs="Arial"/>
          <w:color w:val="000000" w:themeColor="text1"/>
        </w:rPr>
        <w:t>67</w:t>
      </w:r>
      <w:r w:rsidRPr="00F40CB1">
        <w:rPr>
          <w:rFonts w:ascii="Arial" w:hAnsi="Arial" w:cs="Arial"/>
          <w:color w:val="000000" w:themeColor="text1"/>
        </w:rPr>
        <w:t>,0тыс. рублей</w:t>
      </w:r>
      <w:r w:rsidR="00D97E30" w:rsidRPr="00F40CB1">
        <w:rPr>
          <w:rFonts w:ascii="Arial" w:hAnsi="Arial" w:cs="Arial"/>
          <w:color w:val="000000" w:themeColor="text1"/>
        </w:rPr>
        <w:t>.</w:t>
      </w:r>
    </w:p>
    <w:p w:rsidR="0049665B" w:rsidRPr="00F40CB1" w:rsidRDefault="00666CCC" w:rsidP="00477DB7">
      <w:pPr>
        <w:pStyle w:val="af6"/>
        <w:ind w:firstLine="709"/>
        <w:jc w:val="both"/>
        <w:rPr>
          <w:rFonts w:ascii="Arial" w:hAnsi="Arial" w:cs="Arial"/>
          <w:color w:val="000000" w:themeColor="text1"/>
        </w:rPr>
      </w:pPr>
      <w:r w:rsidRPr="00F40CB1">
        <w:rPr>
          <w:rFonts w:ascii="Arial" w:hAnsi="Arial" w:cs="Arial"/>
          <w:color w:val="000000" w:themeColor="text1"/>
        </w:rPr>
        <w:t>Объем</w:t>
      </w:r>
      <w:r w:rsidR="00567815" w:rsidRPr="00F40CB1">
        <w:rPr>
          <w:rFonts w:ascii="Arial" w:hAnsi="Arial" w:cs="Arial"/>
          <w:color w:val="000000" w:themeColor="text1"/>
        </w:rPr>
        <w:t xml:space="preserve"> финансов</w:t>
      </w:r>
      <w:r w:rsidRPr="00F40CB1">
        <w:rPr>
          <w:rFonts w:ascii="Arial" w:hAnsi="Arial" w:cs="Arial"/>
          <w:color w:val="000000" w:themeColor="text1"/>
        </w:rPr>
        <w:t>ых ресурсов, необходимых для реализации муниципальной программы « О поддержке и развитии малого и среднего предпринимательства</w:t>
      </w:r>
      <w:r w:rsidR="00F1781D" w:rsidRPr="00F40CB1">
        <w:rPr>
          <w:rFonts w:ascii="Arial" w:hAnsi="Arial" w:cs="Arial"/>
          <w:color w:val="000000" w:themeColor="text1"/>
        </w:rPr>
        <w:t xml:space="preserve"> </w:t>
      </w:r>
      <w:r w:rsidRPr="00F40CB1">
        <w:rPr>
          <w:rFonts w:ascii="Arial" w:hAnsi="Arial" w:cs="Arial"/>
          <w:color w:val="000000" w:themeColor="text1"/>
        </w:rPr>
        <w:t>в Тальменском районе</w:t>
      </w:r>
      <w:r w:rsidR="00FA49F5" w:rsidRPr="00F40CB1">
        <w:rPr>
          <w:rFonts w:ascii="Arial" w:hAnsi="Arial" w:cs="Arial"/>
          <w:color w:val="000000" w:themeColor="text1"/>
        </w:rPr>
        <w:t>»</w:t>
      </w:r>
      <w:r w:rsidR="00567815" w:rsidRPr="00F40CB1">
        <w:rPr>
          <w:rFonts w:ascii="Arial" w:hAnsi="Arial" w:cs="Arial"/>
          <w:color w:val="000000" w:themeColor="text1"/>
        </w:rPr>
        <w:t xml:space="preserve">приведены в </w:t>
      </w:r>
      <w:r w:rsidR="00E47875" w:rsidRPr="00F40CB1">
        <w:rPr>
          <w:rFonts w:ascii="Arial" w:hAnsi="Arial" w:cs="Arial"/>
          <w:color w:val="000000" w:themeColor="text1"/>
        </w:rPr>
        <w:t>приложении</w:t>
      </w:r>
      <w:r w:rsidR="00567815" w:rsidRPr="00F40CB1">
        <w:rPr>
          <w:rFonts w:ascii="Arial" w:hAnsi="Arial" w:cs="Arial"/>
          <w:color w:val="000000" w:themeColor="text1"/>
        </w:rPr>
        <w:t xml:space="preserve"> №</w:t>
      </w:r>
      <w:r w:rsidR="00D628A7" w:rsidRPr="00F40CB1">
        <w:rPr>
          <w:rFonts w:ascii="Arial" w:hAnsi="Arial" w:cs="Arial"/>
          <w:color w:val="000000" w:themeColor="text1"/>
        </w:rPr>
        <w:t>2</w:t>
      </w:r>
      <w:r w:rsidR="00567815" w:rsidRPr="00F40CB1">
        <w:rPr>
          <w:rFonts w:ascii="Arial" w:hAnsi="Arial" w:cs="Arial"/>
          <w:color w:val="000000" w:themeColor="text1"/>
        </w:rPr>
        <w:t>.</w:t>
      </w:r>
    </w:p>
    <w:p w:rsidR="0049665B" w:rsidRPr="00F40CB1" w:rsidRDefault="0049665B" w:rsidP="00477DB7">
      <w:pPr>
        <w:pStyle w:val="af6"/>
        <w:ind w:firstLine="709"/>
        <w:jc w:val="both"/>
        <w:rPr>
          <w:rFonts w:ascii="Arial" w:hAnsi="Arial" w:cs="Arial"/>
          <w:color w:val="000000" w:themeColor="text1"/>
        </w:rPr>
      </w:pPr>
      <w:r w:rsidRPr="00F40CB1">
        <w:rPr>
          <w:rFonts w:ascii="Arial" w:hAnsi="Arial" w:cs="Arial"/>
          <w:color w:val="000000" w:themeColor="text1"/>
        </w:rPr>
        <w:t xml:space="preserve">Анализ рисков реализации муниципальной программы </w:t>
      </w:r>
    </w:p>
    <w:p w:rsidR="007E2FA1" w:rsidRPr="00F40CB1" w:rsidRDefault="007E2FA1" w:rsidP="00477DB7">
      <w:pPr>
        <w:pStyle w:val="af6"/>
        <w:ind w:firstLine="709"/>
        <w:jc w:val="both"/>
        <w:rPr>
          <w:rFonts w:ascii="Arial" w:hAnsi="Arial" w:cs="Arial"/>
          <w:color w:val="000000"/>
        </w:rPr>
      </w:pPr>
      <w:r w:rsidRPr="00F40CB1">
        <w:rPr>
          <w:rFonts w:ascii="Arial" w:hAnsi="Arial" w:cs="Arial"/>
          <w:color w:val="000000"/>
        </w:rPr>
        <w:t>В процессе реализации мероприятий муниципальной программы по поддержки и развитию субъектов малого и среднего предпринимательства возможны следующие риски:</w:t>
      </w:r>
    </w:p>
    <w:p w:rsidR="007E2FA1" w:rsidRPr="00F40CB1" w:rsidRDefault="007E2FA1" w:rsidP="00477DB7">
      <w:pPr>
        <w:pStyle w:val="af6"/>
        <w:ind w:firstLine="709"/>
        <w:jc w:val="both"/>
        <w:rPr>
          <w:rFonts w:ascii="Arial" w:hAnsi="Arial" w:cs="Arial"/>
        </w:rPr>
      </w:pPr>
      <w:r w:rsidRPr="00F40CB1">
        <w:rPr>
          <w:rFonts w:ascii="Arial" w:hAnsi="Arial" w:cs="Arial"/>
        </w:rPr>
        <w:lastRenderedPageBreak/>
        <w:t>- нестабильность экономической ситуации;</w:t>
      </w:r>
    </w:p>
    <w:p w:rsidR="007E2FA1" w:rsidRPr="00F40CB1" w:rsidRDefault="007E2FA1" w:rsidP="00477DB7">
      <w:pPr>
        <w:pStyle w:val="af6"/>
        <w:ind w:firstLine="709"/>
        <w:jc w:val="both"/>
        <w:rPr>
          <w:rFonts w:ascii="Arial" w:hAnsi="Arial" w:cs="Arial"/>
        </w:rPr>
      </w:pPr>
      <w:r w:rsidRPr="00F40CB1">
        <w:rPr>
          <w:rFonts w:ascii="Arial" w:hAnsi="Arial" w:cs="Arial"/>
        </w:rPr>
        <w:t>- изменение федерального</w:t>
      </w:r>
      <w:r w:rsidR="00C6329F" w:rsidRPr="00F40CB1">
        <w:rPr>
          <w:rFonts w:ascii="Arial" w:hAnsi="Arial" w:cs="Arial"/>
        </w:rPr>
        <w:t xml:space="preserve"> или регионального</w:t>
      </w:r>
      <w:r w:rsidRPr="00F40CB1">
        <w:rPr>
          <w:rFonts w:ascii="Arial" w:hAnsi="Arial" w:cs="Arial"/>
        </w:rPr>
        <w:t xml:space="preserve"> законодательства;</w:t>
      </w:r>
    </w:p>
    <w:p w:rsidR="007E2FA1" w:rsidRPr="00F40CB1" w:rsidRDefault="007E2FA1" w:rsidP="00477DB7">
      <w:pPr>
        <w:pStyle w:val="af6"/>
        <w:ind w:firstLine="709"/>
        <w:jc w:val="both"/>
        <w:rPr>
          <w:rFonts w:ascii="Arial" w:hAnsi="Arial" w:cs="Arial"/>
        </w:rPr>
      </w:pPr>
      <w:r w:rsidRPr="00F40CB1">
        <w:rPr>
          <w:rFonts w:ascii="Arial" w:hAnsi="Arial" w:cs="Arial"/>
        </w:rPr>
        <w:t>- дестабилизация рынка трудовых ресурсов для сектора малого и среднего предпринимательства (изменение зарплатных ожиданий, спроса на специалистов необходимых квалификации и специальностей и т.д.);</w:t>
      </w:r>
    </w:p>
    <w:p w:rsidR="007E2FA1" w:rsidRPr="00F40CB1" w:rsidRDefault="007E2FA1" w:rsidP="00477DB7">
      <w:pPr>
        <w:pStyle w:val="af6"/>
        <w:ind w:firstLine="709"/>
        <w:jc w:val="both"/>
        <w:rPr>
          <w:rFonts w:ascii="Arial" w:hAnsi="Arial" w:cs="Arial"/>
        </w:rPr>
      </w:pPr>
      <w:r w:rsidRPr="00F40CB1">
        <w:rPr>
          <w:rFonts w:ascii="Arial" w:hAnsi="Arial" w:cs="Arial"/>
        </w:rPr>
        <w:t>- иные возможные риски</w:t>
      </w:r>
      <w:r w:rsidR="00BC335E" w:rsidRPr="00F40CB1">
        <w:rPr>
          <w:rFonts w:ascii="Arial" w:hAnsi="Arial" w:cs="Arial"/>
        </w:rPr>
        <w:t>.</w:t>
      </w:r>
    </w:p>
    <w:p w:rsidR="004C4EDB" w:rsidRPr="00F40CB1" w:rsidRDefault="004C4EDB" w:rsidP="00477DB7">
      <w:pPr>
        <w:pStyle w:val="af6"/>
        <w:ind w:firstLine="709"/>
        <w:jc w:val="both"/>
        <w:rPr>
          <w:rFonts w:ascii="Arial" w:hAnsi="Arial" w:cs="Arial"/>
        </w:rPr>
      </w:pPr>
      <w:r w:rsidRPr="00F40CB1">
        <w:rPr>
          <w:rFonts w:ascii="Arial" w:hAnsi="Arial" w:cs="Arial"/>
          <w:shd w:val="clear" w:color="auto" w:fill="FFFFFF"/>
        </w:rPr>
        <w:t>Риски могут быть частично минимизированы посредством выполнения мероприятий по мониторингу и корректировке</w:t>
      </w:r>
      <w:bookmarkStart w:id="0" w:name="_GoBack"/>
      <w:r w:rsidR="00F1781D" w:rsidRPr="00F40CB1">
        <w:rPr>
          <w:rFonts w:ascii="Arial" w:hAnsi="Arial" w:cs="Arial"/>
          <w:shd w:val="clear" w:color="auto" w:fill="FFFFFF"/>
        </w:rPr>
        <w:t xml:space="preserve"> </w:t>
      </w:r>
      <w:r w:rsidRPr="00F40CB1">
        <w:rPr>
          <w:rFonts w:ascii="Arial" w:hAnsi="Arial" w:cs="Arial"/>
          <w:shd w:val="clear" w:color="auto" w:fill="FFFFFF"/>
        </w:rPr>
        <w:t>муниципальной программы</w:t>
      </w:r>
      <w:bookmarkEnd w:id="0"/>
      <w:r w:rsidRPr="00F40CB1">
        <w:rPr>
          <w:rFonts w:ascii="Arial" w:hAnsi="Arial" w:cs="Arial"/>
          <w:shd w:val="clear" w:color="auto" w:fill="FFFFFF"/>
        </w:rPr>
        <w:t>(в том числе уточнения объемов финансовых средств, предусмотренных на реализацию программы, в зависимости от достигнутых результатов), а также принятия оперативных мер, упреждающих возникновение ситуаций, ставящих под угрозу достижение целей настоящей муниципальной программы.</w:t>
      </w:r>
    </w:p>
    <w:p w:rsidR="007E2FA1" w:rsidRPr="00F40CB1" w:rsidRDefault="007E2FA1" w:rsidP="00477DB7">
      <w:pPr>
        <w:pStyle w:val="af6"/>
        <w:ind w:firstLine="709"/>
        <w:jc w:val="both"/>
        <w:rPr>
          <w:rFonts w:ascii="Arial" w:hAnsi="Arial" w:cs="Arial"/>
          <w:color w:val="000000"/>
        </w:rPr>
      </w:pPr>
      <w:r w:rsidRPr="00F40CB1">
        <w:rPr>
          <w:rFonts w:ascii="Arial" w:hAnsi="Arial" w:cs="Arial"/>
          <w:color w:val="000000"/>
        </w:rPr>
        <w:t>Минимизации рисков способствуют:</w:t>
      </w:r>
    </w:p>
    <w:p w:rsidR="007E2FA1" w:rsidRPr="00F40CB1" w:rsidRDefault="007E2FA1" w:rsidP="00477DB7">
      <w:pPr>
        <w:pStyle w:val="af6"/>
        <w:ind w:firstLine="709"/>
        <w:jc w:val="both"/>
        <w:rPr>
          <w:rFonts w:ascii="Arial" w:hAnsi="Arial" w:cs="Arial"/>
        </w:rPr>
      </w:pPr>
      <w:r w:rsidRPr="00F40CB1">
        <w:rPr>
          <w:rFonts w:ascii="Arial" w:hAnsi="Arial" w:cs="Arial"/>
        </w:rPr>
        <w:t>- положительная динамика социально-экономического развития государства, региона и района;</w:t>
      </w:r>
    </w:p>
    <w:p w:rsidR="007E2FA1" w:rsidRPr="00F40CB1" w:rsidRDefault="007E2FA1" w:rsidP="00477DB7">
      <w:pPr>
        <w:pStyle w:val="af6"/>
        <w:ind w:firstLine="709"/>
        <w:jc w:val="both"/>
        <w:rPr>
          <w:rFonts w:ascii="Arial" w:hAnsi="Arial" w:cs="Arial"/>
        </w:rPr>
      </w:pPr>
      <w:r w:rsidRPr="00F40CB1">
        <w:rPr>
          <w:rFonts w:ascii="Arial" w:hAnsi="Arial" w:cs="Arial"/>
        </w:rPr>
        <w:t>- стабильная работа системы всех органов власти с целью решения  вопросов поддержки малого и среднего предпринимательства;</w:t>
      </w:r>
    </w:p>
    <w:p w:rsidR="007E2FA1" w:rsidRPr="00F40CB1" w:rsidRDefault="007E2FA1" w:rsidP="00477DB7">
      <w:pPr>
        <w:pStyle w:val="af6"/>
        <w:ind w:firstLine="709"/>
        <w:jc w:val="both"/>
        <w:rPr>
          <w:rFonts w:ascii="Arial" w:hAnsi="Arial" w:cs="Arial"/>
        </w:rPr>
      </w:pPr>
      <w:r w:rsidRPr="00F40CB1">
        <w:rPr>
          <w:rFonts w:ascii="Arial" w:hAnsi="Arial" w:cs="Arial"/>
        </w:rPr>
        <w:t>- уровень квалификации трудовых ресурсов</w:t>
      </w:r>
      <w:r w:rsidR="00A24647" w:rsidRPr="00F40CB1">
        <w:rPr>
          <w:rFonts w:ascii="Arial" w:hAnsi="Arial" w:cs="Arial"/>
        </w:rPr>
        <w:t>.</w:t>
      </w:r>
    </w:p>
    <w:p w:rsidR="00981380" w:rsidRPr="00F40CB1" w:rsidRDefault="00981380" w:rsidP="00477DB7">
      <w:pPr>
        <w:pStyle w:val="af6"/>
        <w:ind w:firstLine="709"/>
        <w:jc w:val="both"/>
        <w:rPr>
          <w:rFonts w:ascii="Arial" w:hAnsi="Arial" w:cs="Arial"/>
          <w:color w:val="000000" w:themeColor="text1"/>
        </w:rPr>
      </w:pPr>
      <w:r w:rsidRPr="00F40CB1">
        <w:rPr>
          <w:rFonts w:ascii="Arial" w:hAnsi="Arial" w:cs="Arial"/>
          <w:color w:val="000000" w:themeColor="text1"/>
        </w:rPr>
        <w:t>Методика оценк</w:t>
      </w:r>
      <w:r w:rsidR="00094634" w:rsidRPr="00F40CB1">
        <w:rPr>
          <w:rFonts w:ascii="Arial" w:hAnsi="Arial" w:cs="Arial"/>
          <w:color w:val="000000" w:themeColor="text1"/>
        </w:rPr>
        <w:t>и</w:t>
      </w:r>
      <w:r w:rsidRPr="00F40CB1">
        <w:rPr>
          <w:rFonts w:ascii="Arial" w:hAnsi="Arial" w:cs="Arial"/>
          <w:color w:val="000000" w:themeColor="text1"/>
        </w:rPr>
        <w:t xml:space="preserve"> эффективности программы </w:t>
      </w:r>
    </w:p>
    <w:p w:rsidR="00981380" w:rsidRPr="00F40CB1" w:rsidRDefault="00981380" w:rsidP="00477DB7">
      <w:pPr>
        <w:pStyle w:val="af6"/>
        <w:ind w:firstLine="709"/>
        <w:jc w:val="both"/>
        <w:rPr>
          <w:rFonts w:ascii="Arial" w:hAnsi="Arial" w:cs="Arial"/>
          <w:color w:val="000000" w:themeColor="text1"/>
        </w:rPr>
      </w:pPr>
      <w:r w:rsidRPr="00F40CB1">
        <w:rPr>
          <w:rFonts w:ascii="Arial" w:hAnsi="Arial" w:cs="Arial"/>
          <w:color w:val="000000" w:themeColor="text1"/>
        </w:rPr>
        <w:t>Оценка эффективности муниципальной программы осуществляется согласно приложению 2</w:t>
      </w:r>
      <w:r w:rsidR="00C53E6C" w:rsidRPr="00F40CB1">
        <w:rPr>
          <w:rFonts w:ascii="Arial" w:hAnsi="Arial" w:cs="Arial"/>
          <w:color w:val="000000" w:themeColor="text1"/>
        </w:rPr>
        <w:t>,</w:t>
      </w:r>
      <w:r w:rsidR="00F61518" w:rsidRPr="00F40CB1">
        <w:rPr>
          <w:rFonts w:ascii="Arial" w:hAnsi="Arial" w:cs="Arial"/>
          <w:color w:val="000000" w:themeColor="text1"/>
        </w:rPr>
        <w:t xml:space="preserve"> к П</w:t>
      </w:r>
      <w:r w:rsidRPr="00F40CB1">
        <w:rPr>
          <w:rFonts w:ascii="Arial" w:hAnsi="Arial" w:cs="Arial"/>
          <w:color w:val="000000" w:themeColor="text1"/>
        </w:rPr>
        <w:t xml:space="preserve">орядку разработки, реализации оценки эффективности муниципальных </w:t>
      </w:r>
      <w:r w:rsidR="00D64934" w:rsidRPr="00F40CB1">
        <w:rPr>
          <w:rFonts w:ascii="Arial" w:hAnsi="Arial" w:cs="Arial"/>
          <w:color w:val="000000" w:themeColor="text1"/>
        </w:rPr>
        <w:t>программ, утвержден</w:t>
      </w:r>
      <w:r w:rsidR="00D64934" w:rsidRPr="00F40CB1">
        <w:rPr>
          <w:rFonts w:ascii="Arial" w:hAnsi="Arial" w:cs="Arial"/>
        </w:rPr>
        <w:t>н</w:t>
      </w:r>
      <w:r w:rsidR="00BC335E" w:rsidRPr="00F40CB1">
        <w:rPr>
          <w:rFonts w:ascii="Arial" w:hAnsi="Arial" w:cs="Arial"/>
        </w:rPr>
        <w:t>ому</w:t>
      </w:r>
      <w:r w:rsidR="00F1781D" w:rsidRPr="00F40CB1">
        <w:rPr>
          <w:rFonts w:ascii="Arial" w:hAnsi="Arial" w:cs="Arial"/>
        </w:rPr>
        <w:t xml:space="preserve"> </w:t>
      </w:r>
      <w:r w:rsidR="00BC335E" w:rsidRPr="00F40CB1">
        <w:rPr>
          <w:rFonts w:ascii="Arial" w:hAnsi="Arial" w:cs="Arial"/>
          <w:color w:val="000000" w:themeColor="text1"/>
        </w:rPr>
        <w:t>П</w:t>
      </w:r>
      <w:r w:rsidR="00D64934" w:rsidRPr="00F40CB1">
        <w:rPr>
          <w:rFonts w:ascii="Arial" w:hAnsi="Arial" w:cs="Arial"/>
          <w:color w:val="000000" w:themeColor="text1"/>
        </w:rPr>
        <w:t>остановлением Администрации</w:t>
      </w:r>
      <w:r w:rsidR="00F1781D" w:rsidRPr="00F40CB1">
        <w:rPr>
          <w:rFonts w:ascii="Arial" w:hAnsi="Arial" w:cs="Arial"/>
          <w:color w:val="000000" w:themeColor="text1"/>
        </w:rPr>
        <w:t xml:space="preserve"> </w:t>
      </w:r>
      <w:r w:rsidR="00D64934" w:rsidRPr="00F40CB1">
        <w:rPr>
          <w:rFonts w:ascii="Arial" w:hAnsi="Arial" w:cs="Arial"/>
          <w:color w:val="000000" w:themeColor="text1"/>
        </w:rPr>
        <w:t xml:space="preserve">Тальменского района </w:t>
      </w:r>
      <w:r w:rsidR="00523A51" w:rsidRPr="00F40CB1">
        <w:rPr>
          <w:rFonts w:ascii="Arial" w:hAnsi="Arial" w:cs="Arial"/>
          <w:color w:val="000000" w:themeColor="text1"/>
        </w:rPr>
        <w:t>от 29.09.2020</w:t>
      </w:r>
      <w:r w:rsidR="00986F41" w:rsidRPr="00F40CB1">
        <w:rPr>
          <w:rFonts w:ascii="Arial" w:hAnsi="Arial" w:cs="Arial"/>
          <w:color w:val="000000" w:themeColor="text1"/>
        </w:rPr>
        <w:t xml:space="preserve"> № 776</w:t>
      </w:r>
      <w:r w:rsidR="00D32817" w:rsidRPr="00F40CB1">
        <w:rPr>
          <w:rFonts w:ascii="Arial" w:hAnsi="Arial" w:cs="Arial"/>
          <w:color w:val="000000" w:themeColor="text1"/>
        </w:rPr>
        <w:t>.</w:t>
      </w:r>
    </w:p>
    <w:p w:rsidR="00F61518" w:rsidRPr="00F40CB1" w:rsidRDefault="00D23B9E" w:rsidP="00477DB7">
      <w:pPr>
        <w:pStyle w:val="af6"/>
        <w:ind w:firstLine="709"/>
        <w:jc w:val="both"/>
        <w:rPr>
          <w:rFonts w:ascii="Arial" w:hAnsi="Arial" w:cs="Arial"/>
          <w:color w:val="000000" w:themeColor="text1"/>
        </w:rPr>
      </w:pPr>
      <w:r w:rsidRPr="00F40CB1">
        <w:rPr>
          <w:rFonts w:ascii="Arial" w:hAnsi="Arial" w:cs="Arial"/>
          <w:color w:val="000000" w:themeColor="text1"/>
        </w:rPr>
        <w:t>Методика о</w:t>
      </w:r>
      <w:r w:rsidR="00830C5C" w:rsidRPr="00F40CB1">
        <w:rPr>
          <w:rFonts w:ascii="Arial" w:hAnsi="Arial" w:cs="Arial"/>
          <w:color w:val="000000" w:themeColor="text1"/>
        </w:rPr>
        <w:t xml:space="preserve">ценки эффективности реализации </w:t>
      </w:r>
      <w:r w:rsidRPr="00F40CB1">
        <w:rPr>
          <w:rFonts w:ascii="Arial" w:hAnsi="Arial" w:cs="Arial"/>
          <w:color w:val="000000" w:themeColor="text1"/>
        </w:rPr>
        <w:t>муниципальной</w:t>
      </w:r>
      <w:r w:rsidR="00830C5C" w:rsidRPr="00F40CB1">
        <w:rPr>
          <w:rFonts w:ascii="Arial" w:hAnsi="Arial" w:cs="Arial"/>
          <w:color w:val="000000" w:themeColor="text1"/>
        </w:rPr>
        <w:t xml:space="preserve"> программы </w:t>
      </w:r>
      <w:r w:rsidR="00830C5C" w:rsidRPr="00F40CB1">
        <w:rPr>
          <w:rFonts w:ascii="Arial" w:hAnsi="Arial" w:cs="Arial"/>
        </w:rPr>
        <w:t>«О поддержке и развитии малого и среднего предпринимательства в Тальменском районе» на 2022 -2026 годы используется</w:t>
      </w:r>
      <w:r w:rsidRPr="00F40CB1">
        <w:rPr>
          <w:rFonts w:ascii="Arial" w:hAnsi="Arial" w:cs="Arial"/>
          <w:color w:val="000000" w:themeColor="text1"/>
        </w:rPr>
        <w:t xml:space="preserve"> в целях подготовки соответствующих разделов годового от</w:t>
      </w:r>
      <w:r w:rsidR="00F61518" w:rsidRPr="00F40CB1">
        <w:rPr>
          <w:rFonts w:ascii="Arial" w:hAnsi="Arial" w:cs="Arial"/>
          <w:color w:val="000000" w:themeColor="text1"/>
        </w:rPr>
        <w:t>ч</w:t>
      </w:r>
      <w:r w:rsidR="00BB21B4" w:rsidRPr="00F40CB1">
        <w:rPr>
          <w:rFonts w:ascii="Arial" w:hAnsi="Arial" w:cs="Arial"/>
          <w:color w:val="000000" w:themeColor="text1"/>
        </w:rPr>
        <w:t>ета и проводится по 3 критериям:</w:t>
      </w:r>
    </w:p>
    <w:p w:rsidR="00BB21B4" w:rsidRPr="00F40CB1" w:rsidRDefault="00BB21B4" w:rsidP="00477DB7">
      <w:pPr>
        <w:pStyle w:val="af6"/>
        <w:ind w:firstLine="709"/>
        <w:jc w:val="both"/>
        <w:rPr>
          <w:rFonts w:ascii="Arial" w:hAnsi="Arial" w:cs="Arial"/>
          <w:color w:val="000000" w:themeColor="text1"/>
        </w:rPr>
      </w:pPr>
      <w:r w:rsidRPr="00F40CB1">
        <w:rPr>
          <w:rFonts w:ascii="Arial" w:hAnsi="Arial" w:cs="Arial"/>
          <w:color w:val="000000" w:themeColor="text1"/>
        </w:rPr>
        <w:t>- степени достижения целевых индикаторов (сопоставление фактических значений индикаторов с плановыми)</w:t>
      </w:r>
      <w:r w:rsidR="00BC335E" w:rsidRPr="00F40CB1">
        <w:rPr>
          <w:rFonts w:ascii="Arial" w:hAnsi="Arial" w:cs="Arial"/>
          <w:color w:val="000000" w:themeColor="text1"/>
        </w:rPr>
        <w:t>;</w:t>
      </w:r>
    </w:p>
    <w:p w:rsidR="00BB21B4" w:rsidRPr="00F40CB1" w:rsidRDefault="00BB21B4" w:rsidP="00477DB7">
      <w:pPr>
        <w:pStyle w:val="af6"/>
        <w:ind w:firstLine="709"/>
        <w:jc w:val="both"/>
        <w:rPr>
          <w:rFonts w:ascii="Arial" w:hAnsi="Arial" w:cs="Arial"/>
          <w:color w:val="000000" w:themeColor="text1"/>
        </w:rPr>
      </w:pPr>
      <w:r w:rsidRPr="00F40CB1">
        <w:rPr>
          <w:rFonts w:ascii="Arial" w:hAnsi="Arial" w:cs="Arial"/>
          <w:color w:val="000000" w:themeColor="text1"/>
        </w:rPr>
        <w:t>- оценка степени соответствия запланированному и уровню затрат эффективности использования средств районного, краевого бюджетов (сопоставление фактических и плановых объемов финансирования муниципальной программы)</w:t>
      </w:r>
      <w:r w:rsidR="00BC335E" w:rsidRPr="00F40CB1">
        <w:rPr>
          <w:rFonts w:ascii="Arial" w:hAnsi="Arial" w:cs="Arial"/>
          <w:color w:val="000000" w:themeColor="text1"/>
        </w:rPr>
        <w:t>;</w:t>
      </w:r>
    </w:p>
    <w:p w:rsidR="004A3D51" w:rsidRPr="00F40CB1" w:rsidRDefault="00BB21B4" w:rsidP="00477DB7">
      <w:pPr>
        <w:pStyle w:val="af6"/>
        <w:ind w:firstLine="709"/>
        <w:jc w:val="both"/>
        <w:rPr>
          <w:rFonts w:ascii="Arial" w:hAnsi="Arial" w:cs="Arial"/>
        </w:rPr>
      </w:pPr>
      <w:r w:rsidRPr="00F40CB1">
        <w:rPr>
          <w:rFonts w:ascii="Arial" w:hAnsi="Arial" w:cs="Arial"/>
          <w:color w:val="000000" w:themeColor="text1"/>
        </w:rPr>
        <w:t>- оценка степени реализации мероприятий (сопоставление количества запланированных и фактических мероприятий)</w:t>
      </w:r>
      <w:r w:rsidR="008A56A2" w:rsidRPr="00F40CB1">
        <w:rPr>
          <w:rFonts w:ascii="Arial" w:hAnsi="Arial" w:cs="Arial"/>
          <w:color w:val="000000" w:themeColor="text1"/>
        </w:rPr>
        <w:t>.</w:t>
      </w:r>
    </w:p>
    <w:p w:rsidR="00BC335E" w:rsidRPr="00F40CB1" w:rsidRDefault="00950635" w:rsidP="00477DB7">
      <w:pPr>
        <w:pStyle w:val="af6"/>
        <w:ind w:firstLine="709"/>
        <w:jc w:val="both"/>
        <w:rPr>
          <w:rFonts w:ascii="Arial" w:hAnsi="Arial" w:cs="Arial"/>
        </w:rPr>
      </w:pPr>
      <w:r w:rsidRPr="00F40CB1">
        <w:rPr>
          <w:rFonts w:ascii="Arial" w:hAnsi="Arial" w:cs="Arial"/>
        </w:rPr>
        <w:t>Муниципальная программа считается реализуемой</w:t>
      </w:r>
      <w:r w:rsidR="00BC335E" w:rsidRPr="00F40CB1">
        <w:rPr>
          <w:rFonts w:ascii="Arial" w:hAnsi="Arial" w:cs="Arial"/>
        </w:rPr>
        <w:t>:</w:t>
      </w:r>
    </w:p>
    <w:p w:rsidR="00594ED7" w:rsidRPr="00F40CB1" w:rsidRDefault="00BC335E" w:rsidP="00477DB7">
      <w:pPr>
        <w:pStyle w:val="af6"/>
        <w:ind w:firstLine="709"/>
        <w:jc w:val="both"/>
        <w:rPr>
          <w:rFonts w:ascii="Arial" w:hAnsi="Arial" w:cs="Arial"/>
        </w:rPr>
      </w:pPr>
      <w:r w:rsidRPr="00F40CB1">
        <w:rPr>
          <w:rFonts w:ascii="Arial" w:hAnsi="Arial" w:cs="Arial"/>
        </w:rPr>
        <w:t>-</w:t>
      </w:r>
      <w:r w:rsidR="00477DB7">
        <w:rPr>
          <w:rFonts w:ascii="Arial" w:hAnsi="Arial" w:cs="Arial"/>
        </w:rPr>
        <w:t xml:space="preserve"> </w:t>
      </w:r>
      <w:r w:rsidR="00950635" w:rsidRPr="00F40CB1">
        <w:rPr>
          <w:rFonts w:ascii="Arial" w:hAnsi="Arial" w:cs="Arial"/>
        </w:rPr>
        <w:t>с высоким уровнем эффективности, если комплексная оценка составляет 90 % и более;</w:t>
      </w:r>
    </w:p>
    <w:p w:rsidR="00950635" w:rsidRPr="00F40CB1" w:rsidRDefault="00BC335E" w:rsidP="00477DB7">
      <w:pPr>
        <w:pStyle w:val="af6"/>
        <w:ind w:firstLine="709"/>
        <w:jc w:val="both"/>
        <w:rPr>
          <w:rFonts w:ascii="Arial" w:hAnsi="Arial" w:cs="Arial"/>
        </w:rPr>
      </w:pPr>
      <w:r w:rsidRPr="00F40CB1">
        <w:rPr>
          <w:rFonts w:ascii="Arial" w:hAnsi="Arial" w:cs="Arial"/>
        </w:rPr>
        <w:t>- с</w:t>
      </w:r>
      <w:r w:rsidR="00950635" w:rsidRPr="00F40CB1">
        <w:rPr>
          <w:rFonts w:ascii="Arial" w:hAnsi="Arial" w:cs="Arial"/>
        </w:rPr>
        <w:t>о средним уровнем эффективности, если комплексная оценка составляет от 50 % до 90%</w:t>
      </w:r>
      <w:r w:rsidR="00896A85" w:rsidRPr="00F40CB1">
        <w:rPr>
          <w:rFonts w:ascii="Arial" w:hAnsi="Arial" w:cs="Arial"/>
        </w:rPr>
        <w:t>.</w:t>
      </w:r>
    </w:p>
    <w:p w:rsidR="00896A85" w:rsidRPr="00F40CB1" w:rsidRDefault="00896A85" w:rsidP="00477DB7">
      <w:pPr>
        <w:pStyle w:val="af6"/>
        <w:ind w:firstLine="709"/>
        <w:jc w:val="both"/>
        <w:rPr>
          <w:rFonts w:ascii="Arial" w:hAnsi="Arial" w:cs="Arial"/>
        </w:rPr>
      </w:pPr>
      <w:r w:rsidRPr="00F40CB1">
        <w:rPr>
          <w:rFonts w:ascii="Arial" w:hAnsi="Arial" w:cs="Arial"/>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896A85" w:rsidRPr="00F40CB1" w:rsidRDefault="00896A85" w:rsidP="00F40CB1">
      <w:pPr>
        <w:pStyle w:val="af6"/>
        <w:jc w:val="both"/>
        <w:rPr>
          <w:rFonts w:ascii="Arial" w:hAnsi="Arial" w:cs="Arial"/>
        </w:rPr>
      </w:pPr>
    </w:p>
    <w:p w:rsidR="00950635" w:rsidRPr="00F40CB1" w:rsidRDefault="00950635" w:rsidP="00F40CB1">
      <w:pPr>
        <w:pStyle w:val="af6"/>
        <w:jc w:val="both"/>
        <w:rPr>
          <w:rFonts w:ascii="Arial" w:hAnsi="Arial" w:cs="Arial"/>
        </w:rPr>
      </w:pPr>
    </w:p>
    <w:p w:rsidR="00E76F96" w:rsidRPr="00673D9B" w:rsidRDefault="00673D9B" w:rsidP="00F40CB1">
      <w:pPr>
        <w:pStyle w:val="af6"/>
        <w:jc w:val="both"/>
        <w:rPr>
          <w:rFonts w:ascii="Arial" w:hAnsi="Arial" w:cs="Arial"/>
          <w:bCs/>
        </w:rPr>
      </w:pPr>
      <w:r>
        <w:rPr>
          <w:rFonts w:ascii="Arial" w:hAnsi="Arial" w:cs="Arial"/>
          <w:bCs/>
        </w:rPr>
        <w:t>П</w:t>
      </w:r>
      <w:r w:rsidR="00E76F96" w:rsidRPr="00F40CB1">
        <w:rPr>
          <w:rFonts w:ascii="Arial" w:hAnsi="Arial" w:cs="Arial"/>
          <w:bCs/>
        </w:rPr>
        <w:t>риложение№1</w:t>
      </w:r>
      <w:r>
        <w:rPr>
          <w:rFonts w:ascii="Arial" w:hAnsi="Arial" w:cs="Arial"/>
          <w:bCs/>
        </w:rPr>
        <w:t xml:space="preserve"> </w:t>
      </w:r>
      <w:r w:rsidR="00E76F96" w:rsidRPr="00F40CB1">
        <w:rPr>
          <w:rFonts w:ascii="Arial" w:hAnsi="Arial" w:cs="Arial"/>
          <w:bCs/>
        </w:rPr>
        <w:t>к муниципальной программе</w:t>
      </w:r>
      <w:r>
        <w:rPr>
          <w:rFonts w:ascii="Arial" w:hAnsi="Arial" w:cs="Arial"/>
          <w:bCs/>
        </w:rPr>
        <w:t xml:space="preserve"> </w:t>
      </w:r>
      <w:r w:rsidR="00E76F96" w:rsidRPr="00F40CB1">
        <w:rPr>
          <w:rFonts w:ascii="Arial" w:hAnsi="Arial" w:cs="Arial"/>
        </w:rPr>
        <w:t>«О  поддержке  и развитии малого и среднего предпринимательства в Тальменском районе» на 2022-2026 годы</w:t>
      </w:r>
    </w:p>
    <w:p w:rsidR="00E76F96" w:rsidRPr="00F40CB1" w:rsidRDefault="00E76F96" w:rsidP="00F40CB1">
      <w:pPr>
        <w:pStyle w:val="af6"/>
        <w:jc w:val="both"/>
        <w:rPr>
          <w:rFonts w:ascii="Arial" w:hAnsi="Arial" w:cs="Arial"/>
          <w:bCs/>
        </w:rPr>
      </w:pPr>
    </w:p>
    <w:p w:rsidR="00673D9B" w:rsidRDefault="00673D9B" w:rsidP="00F40CB1">
      <w:pPr>
        <w:pStyle w:val="af6"/>
        <w:jc w:val="both"/>
        <w:rPr>
          <w:rFonts w:ascii="Arial" w:hAnsi="Arial" w:cs="Arial"/>
          <w:bCs/>
        </w:rPr>
      </w:pPr>
    </w:p>
    <w:p w:rsidR="00E76F96" w:rsidRPr="00F40CB1" w:rsidRDefault="00E76F96" w:rsidP="00673D9B">
      <w:pPr>
        <w:pStyle w:val="af6"/>
        <w:jc w:val="center"/>
        <w:rPr>
          <w:rFonts w:ascii="Arial" w:hAnsi="Arial" w:cs="Arial"/>
          <w:bCs/>
        </w:rPr>
      </w:pPr>
      <w:r w:rsidRPr="00F40CB1">
        <w:rPr>
          <w:rFonts w:ascii="Arial" w:hAnsi="Arial" w:cs="Arial"/>
          <w:bCs/>
        </w:rPr>
        <w:t>Перечень мероприятий муниципальной программы</w:t>
      </w:r>
    </w:p>
    <w:p w:rsidR="00E76F96" w:rsidRPr="00F40CB1" w:rsidRDefault="00E76F96" w:rsidP="00673D9B">
      <w:pPr>
        <w:pStyle w:val="af6"/>
        <w:jc w:val="center"/>
        <w:rPr>
          <w:rFonts w:ascii="Arial" w:hAnsi="Arial" w:cs="Arial"/>
        </w:rPr>
      </w:pPr>
      <w:r w:rsidRPr="00F40CB1">
        <w:rPr>
          <w:rFonts w:ascii="Arial" w:hAnsi="Arial" w:cs="Arial"/>
        </w:rPr>
        <w:t>«О поддержке и развитии малого и среднего предпринимательства в Тальменском районе» на 2022-2026 годы</w:t>
      </w:r>
    </w:p>
    <w:p w:rsidR="00E76F96" w:rsidRPr="00F40CB1" w:rsidRDefault="00E76F96" w:rsidP="00F40CB1">
      <w:pPr>
        <w:pStyle w:val="af6"/>
        <w:jc w:val="both"/>
        <w:rPr>
          <w:rFonts w:ascii="Arial" w:hAnsi="Arial" w:cs="Arial"/>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351"/>
        <w:gridCol w:w="993"/>
        <w:gridCol w:w="1417"/>
        <w:gridCol w:w="850"/>
        <w:gridCol w:w="851"/>
        <w:gridCol w:w="850"/>
        <w:gridCol w:w="851"/>
        <w:gridCol w:w="850"/>
        <w:gridCol w:w="851"/>
        <w:gridCol w:w="992"/>
      </w:tblGrid>
      <w:tr w:rsidR="00E76F96" w:rsidRPr="00F40CB1" w:rsidTr="00673D9B">
        <w:tc>
          <w:tcPr>
            <w:tcW w:w="600" w:type="dxa"/>
            <w:vMerge w:val="restart"/>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 </w:t>
            </w:r>
            <w:r w:rsidRPr="00F40CB1">
              <w:rPr>
                <w:rFonts w:ascii="Arial" w:hAnsi="Arial" w:cs="Arial"/>
                <w:bCs/>
              </w:rPr>
              <w:lastRenderedPageBreak/>
              <w:t>п/п</w:t>
            </w:r>
          </w:p>
        </w:tc>
        <w:tc>
          <w:tcPr>
            <w:tcW w:w="1351" w:type="dxa"/>
            <w:vMerge w:val="restart"/>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 xml:space="preserve">Цель, </w:t>
            </w:r>
            <w:r w:rsidRPr="00F40CB1">
              <w:rPr>
                <w:rFonts w:ascii="Arial" w:hAnsi="Arial" w:cs="Arial"/>
                <w:bCs/>
              </w:rPr>
              <w:lastRenderedPageBreak/>
              <w:t xml:space="preserve">задача, </w:t>
            </w:r>
          </w:p>
          <w:p w:rsidR="00E76F96" w:rsidRPr="00F40CB1" w:rsidRDefault="00E76F96" w:rsidP="00F40CB1">
            <w:pPr>
              <w:pStyle w:val="af6"/>
              <w:jc w:val="both"/>
              <w:rPr>
                <w:rFonts w:ascii="Arial" w:hAnsi="Arial" w:cs="Arial"/>
                <w:bCs/>
              </w:rPr>
            </w:pPr>
            <w:r w:rsidRPr="00F40CB1">
              <w:rPr>
                <w:rFonts w:ascii="Arial" w:hAnsi="Arial" w:cs="Arial"/>
                <w:bCs/>
              </w:rPr>
              <w:t>мероприятие</w:t>
            </w:r>
          </w:p>
        </w:tc>
        <w:tc>
          <w:tcPr>
            <w:tcW w:w="993" w:type="dxa"/>
            <w:vMerge w:val="restart"/>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 xml:space="preserve">Срок </w:t>
            </w:r>
          </w:p>
          <w:p w:rsidR="00E76F96" w:rsidRPr="00F40CB1" w:rsidRDefault="00E76F96" w:rsidP="00F40CB1">
            <w:pPr>
              <w:pStyle w:val="af6"/>
              <w:jc w:val="both"/>
              <w:rPr>
                <w:rFonts w:ascii="Arial" w:hAnsi="Arial" w:cs="Arial"/>
                <w:bCs/>
              </w:rPr>
            </w:pPr>
            <w:r w:rsidRPr="00F40CB1">
              <w:rPr>
                <w:rFonts w:ascii="Arial" w:hAnsi="Arial" w:cs="Arial"/>
                <w:bCs/>
              </w:rPr>
              <w:lastRenderedPageBreak/>
              <w:t>реализации</w:t>
            </w:r>
          </w:p>
        </w:tc>
        <w:tc>
          <w:tcPr>
            <w:tcW w:w="1417" w:type="dxa"/>
            <w:vMerge w:val="restart"/>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 xml:space="preserve">Участники </w:t>
            </w:r>
          </w:p>
          <w:p w:rsidR="00E76F96" w:rsidRPr="00F40CB1" w:rsidRDefault="00E76F96" w:rsidP="00F40CB1">
            <w:pPr>
              <w:pStyle w:val="af6"/>
              <w:jc w:val="both"/>
              <w:rPr>
                <w:rFonts w:ascii="Arial" w:hAnsi="Arial" w:cs="Arial"/>
                <w:bCs/>
              </w:rPr>
            </w:pPr>
            <w:r w:rsidRPr="00F40CB1">
              <w:rPr>
                <w:rFonts w:ascii="Arial" w:hAnsi="Arial" w:cs="Arial"/>
                <w:bCs/>
              </w:rPr>
              <w:lastRenderedPageBreak/>
              <w:t>программы</w:t>
            </w:r>
          </w:p>
        </w:tc>
        <w:tc>
          <w:tcPr>
            <w:tcW w:w="5103" w:type="dxa"/>
            <w:gridSpan w:val="6"/>
          </w:tcPr>
          <w:p w:rsidR="00E76F96" w:rsidRPr="00F40CB1" w:rsidRDefault="00E76F96" w:rsidP="00F40CB1">
            <w:pPr>
              <w:pStyle w:val="af6"/>
              <w:jc w:val="both"/>
              <w:rPr>
                <w:rFonts w:ascii="Arial" w:hAnsi="Arial" w:cs="Arial"/>
                <w:bCs/>
              </w:rPr>
            </w:pPr>
            <w:r w:rsidRPr="00F40CB1">
              <w:rPr>
                <w:rFonts w:ascii="Arial" w:hAnsi="Arial" w:cs="Arial"/>
                <w:bCs/>
              </w:rPr>
              <w:lastRenderedPageBreak/>
              <w:t>сумма расходов тыс. рублей</w:t>
            </w:r>
          </w:p>
        </w:tc>
        <w:tc>
          <w:tcPr>
            <w:tcW w:w="992" w:type="dxa"/>
            <w:vMerge w:val="restart"/>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Источ</w:t>
            </w:r>
            <w:r w:rsidRPr="00F40CB1">
              <w:rPr>
                <w:rFonts w:ascii="Arial" w:hAnsi="Arial" w:cs="Arial"/>
                <w:bCs/>
              </w:rPr>
              <w:lastRenderedPageBreak/>
              <w:t>ники финансирования</w:t>
            </w:r>
          </w:p>
        </w:tc>
      </w:tr>
      <w:tr w:rsidR="00E76F96" w:rsidRPr="00F40CB1" w:rsidTr="00673D9B">
        <w:trPr>
          <w:trHeight w:val="73"/>
        </w:trPr>
        <w:tc>
          <w:tcPr>
            <w:tcW w:w="600" w:type="dxa"/>
            <w:vMerge/>
            <w:shd w:val="clear" w:color="auto" w:fill="auto"/>
          </w:tcPr>
          <w:p w:rsidR="00E76F96" w:rsidRPr="00F40CB1" w:rsidRDefault="00E76F96" w:rsidP="00F40CB1">
            <w:pPr>
              <w:pStyle w:val="af6"/>
              <w:jc w:val="both"/>
              <w:rPr>
                <w:rFonts w:ascii="Arial" w:hAnsi="Arial" w:cs="Arial"/>
                <w:bCs/>
              </w:rPr>
            </w:pPr>
          </w:p>
        </w:tc>
        <w:tc>
          <w:tcPr>
            <w:tcW w:w="1351" w:type="dxa"/>
            <w:vMerge/>
            <w:shd w:val="clear" w:color="auto" w:fill="auto"/>
          </w:tcPr>
          <w:p w:rsidR="00E76F96" w:rsidRPr="00F40CB1" w:rsidRDefault="00E76F96" w:rsidP="00F40CB1">
            <w:pPr>
              <w:pStyle w:val="af6"/>
              <w:jc w:val="both"/>
              <w:rPr>
                <w:rFonts w:ascii="Arial" w:hAnsi="Arial" w:cs="Arial"/>
                <w:bCs/>
              </w:rPr>
            </w:pPr>
          </w:p>
        </w:tc>
        <w:tc>
          <w:tcPr>
            <w:tcW w:w="993" w:type="dxa"/>
            <w:vMerge/>
            <w:shd w:val="clear" w:color="auto" w:fill="auto"/>
          </w:tcPr>
          <w:p w:rsidR="00E76F96" w:rsidRPr="00F40CB1" w:rsidRDefault="00E76F96" w:rsidP="00F40CB1">
            <w:pPr>
              <w:pStyle w:val="af6"/>
              <w:jc w:val="both"/>
              <w:rPr>
                <w:rFonts w:ascii="Arial" w:hAnsi="Arial" w:cs="Arial"/>
                <w:bCs/>
              </w:rPr>
            </w:pPr>
          </w:p>
        </w:tc>
        <w:tc>
          <w:tcPr>
            <w:tcW w:w="1417" w:type="dxa"/>
            <w:vMerge/>
            <w:shd w:val="clear" w:color="auto" w:fill="auto"/>
          </w:tcPr>
          <w:p w:rsidR="00E76F96" w:rsidRPr="00F40CB1" w:rsidRDefault="00E76F96" w:rsidP="00F40CB1">
            <w:pPr>
              <w:pStyle w:val="af6"/>
              <w:jc w:val="both"/>
              <w:rPr>
                <w:rFonts w:ascii="Arial" w:hAnsi="Arial" w:cs="Arial"/>
                <w:bCs/>
              </w:rPr>
            </w:pP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2022</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2023</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2024</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2025</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2026</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Всего</w:t>
            </w:r>
          </w:p>
        </w:tc>
        <w:tc>
          <w:tcPr>
            <w:tcW w:w="992" w:type="dxa"/>
            <w:vMerge/>
            <w:shd w:val="clear" w:color="auto" w:fill="auto"/>
          </w:tcPr>
          <w:p w:rsidR="00E76F96" w:rsidRPr="00F40CB1" w:rsidRDefault="00E76F96" w:rsidP="00F40CB1">
            <w:pPr>
              <w:pStyle w:val="af6"/>
              <w:jc w:val="both"/>
              <w:rPr>
                <w:rFonts w:ascii="Arial" w:hAnsi="Arial" w:cs="Arial"/>
                <w:bCs/>
              </w:rPr>
            </w:pPr>
          </w:p>
        </w:tc>
      </w:tr>
      <w:tr w:rsidR="00E76F96" w:rsidRPr="00F40CB1" w:rsidTr="00673D9B">
        <w:trPr>
          <w:trHeight w:val="73"/>
        </w:trPr>
        <w:tc>
          <w:tcPr>
            <w:tcW w:w="600" w:type="dxa"/>
            <w:shd w:val="clear" w:color="auto" w:fill="auto"/>
          </w:tcPr>
          <w:p w:rsidR="00E76F96" w:rsidRPr="00F40CB1" w:rsidRDefault="00E76F96" w:rsidP="00F40CB1">
            <w:pPr>
              <w:pStyle w:val="af6"/>
              <w:jc w:val="both"/>
              <w:rPr>
                <w:rFonts w:ascii="Arial" w:hAnsi="Arial" w:cs="Arial"/>
                <w:bCs/>
              </w:rPr>
            </w:pPr>
          </w:p>
        </w:tc>
        <w:tc>
          <w:tcPr>
            <w:tcW w:w="9856" w:type="dxa"/>
            <w:gridSpan w:val="10"/>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Цель 1.Создание благоприятных условий для устойчивого функционирования и развития малого и среднего предпринимательства на территории района</w:t>
            </w:r>
            <w:r w:rsidR="00CD1814" w:rsidRPr="00F40CB1">
              <w:rPr>
                <w:rFonts w:ascii="Arial" w:hAnsi="Arial" w:cs="Arial"/>
                <w:bCs/>
              </w:rPr>
              <w:t>,</w:t>
            </w:r>
            <w:r w:rsidR="00807481" w:rsidRPr="00F40CB1">
              <w:rPr>
                <w:rFonts w:ascii="Arial" w:hAnsi="Arial" w:cs="Arial"/>
                <w:bCs/>
              </w:rPr>
              <w:t xml:space="preserve"> </w:t>
            </w:r>
            <w:r w:rsidR="00CD1814" w:rsidRPr="00F40CB1">
              <w:rPr>
                <w:rFonts w:ascii="Arial" w:hAnsi="Arial" w:cs="Arial"/>
                <w:kern w:val="1"/>
                <w:lang w:eastAsia="ar-SA"/>
              </w:rPr>
              <w:t>увеличение численности занятых в сфере малого и среднего предпринимательства</w:t>
            </w:r>
            <w:r w:rsidR="002750CA" w:rsidRPr="00F40CB1">
              <w:rPr>
                <w:rFonts w:ascii="Arial" w:hAnsi="Arial" w:cs="Arial"/>
                <w:kern w:val="1"/>
                <w:lang w:eastAsia="ar-SA"/>
              </w:rPr>
              <w:t>, повышение образовательного уровня и правовой культуры предпринимателей</w:t>
            </w:r>
          </w:p>
        </w:tc>
      </w:tr>
      <w:tr w:rsidR="00E76F96" w:rsidRPr="00F40CB1" w:rsidTr="00673D9B">
        <w:trPr>
          <w:trHeight w:val="1213"/>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Задача 1.</w:t>
            </w:r>
          </w:p>
          <w:p w:rsidR="00E76F96" w:rsidRPr="00F40CB1" w:rsidRDefault="00E76F96" w:rsidP="00F40CB1">
            <w:pPr>
              <w:pStyle w:val="af6"/>
              <w:jc w:val="both"/>
              <w:rPr>
                <w:rFonts w:ascii="Arial" w:hAnsi="Arial" w:cs="Arial"/>
                <w:bCs/>
              </w:rPr>
            </w:pPr>
            <w:r w:rsidRPr="00F40CB1">
              <w:rPr>
                <w:rFonts w:ascii="Arial" w:hAnsi="Arial" w:cs="Arial"/>
                <w:bCs/>
              </w:rPr>
              <w:t xml:space="preserve">Информационно- консультационная  поддержка </w:t>
            </w:r>
            <w:r w:rsidR="00563093" w:rsidRPr="00F40CB1">
              <w:rPr>
                <w:rFonts w:ascii="Arial" w:hAnsi="Arial" w:cs="Arial"/>
                <w:bCs/>
              </w:rPr>
              <w:t>СМСП</w:t>
            </w:r>
          </w:p>
        </w:tc>
        <w:tc>
          <w:tcPr>
            <w:tcW w:w="993" w:type="dxa"/>
            <w:shd w:val="clear" w:color="auto" w:fill="auto"/>
          </w:tcPr>
          <w:p w:rsidR="00921D7D"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 xml:space="preserve"> 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 xml:space="preserve">Администрация района, </w:t>
            </w:r>
            <w:r w:rsidR="008D5B94" w:rsidRPr="00F40CB1">
              <w:rPr>
                <w:rFonts w:ascii="Arial" w:hAnsi="Arial" w:cs="Arial"/>
                <w:bCs/>
              </w:rPr>
              <w:t>ОМС поселений района,</w:t>
            </w:r>
            <w:r w:rsidR="00E76F96" w:rsidRPr="00F40CB1">
              <w:rPr>
                <w:rFonts w:ascii="Arial" w:hAnsi="Arial" w:cs="Arial"/>
                <w:bCs/>
              </w:rPr>
              <w:t xml:space="preserve"> ОСП</w:t>
            </w:r>
          </w:p>
        </w:tc>
        <w:tc>
          <w:tcPr>
            <w:tcW w:w="850" w:type="dxa"/>
          </w:tcPr>
          <w:p w:rsidR="00E76F96" w:rsidRPr="00F40CB1" w:rsidRDefault="00B5205E"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267232" w:rsidP="00F40CB1">
            <w:pPr>
              <w:pStyle w:val="af6"/>
              <w:jc w:val="both"/>
              <w:rPr>
                <w:rFonts w:ascii="Arial" w:hAnsi="Arial" w:cs="Arial"/>
                <w:bCs/>
              </w:rPr>
            </w:pPr>
            <w:r w:rsidRPr="00F40CB1">
              <w:rPr>
                <w:rFonts w:ascii="Arial" w:hAnsi="Arial" w:cs="Arial"/>
                <w:bCs/>
              </w:rPr>
              <w:t>16</w:t>
            </w:r>
          </w:p>
        </w:tc>
        <w:tc>
          <w:tcPr>
            <w:tcW w:w="850" w:type="dxa"/>
          </w:tcPr>
          <w:p w:rsidR="00E76F96" w:rsidRPr="00F40CB1" w:rsidRDefault="00267232" w:rsidP="00F40CB1">
            <w:pPr>
              <w:pStyle w:val="af6"/>
              <w:jc w:val="both"/>
              <w:rPr>
                <w:rFonts w:ascii="Arial" w:hAnsi="Arial" w:cs="Arial"/>
                <w:bCs/>
              </w:rPr>
            </w:pPr>
            <w:r w:rsidRPr="00F40CB1">
              <w:rPr>
                <w:rFonts w:ascii="Arial" w:hAnsi="Arial" w:cs="Arial"/>
                <w:bCs/>
              </w:rPr>
              <w:t>16</w:t>
            </w:r>
          </w:p>
        </w:tc>
        <w:tc>
          <w:tcPr>
            <w:tcW w:w="851" w:type="dxa"/>
            <w:shd w:val="clear" w:color="auto" w:fill="auto"/>
          </w:tcPr>
          <w:p w:rsidR="00E76F96" w:rsidRPr="00F40CB1" w:rsidRDefault="00267232" w:rsidP="00F40CB1">
            <w:pPr>
              <w:pStyle w:val="af6"/>
              <w:jc w:val="both"/>
              <w:rPr>
                <w:rFonts w:ascii="Arial" w:hAnsi="Arial" w:cs="Arial"/>
                <w:bCs/>
              </w:rPr>
            </w:pPr>
            <w:r w:rsidRPr="00F40CB1">
              <w:rPr>
                <w:rFonts w:ascii="Arial" w:hAnsi="Arial" w:cs="Arial"/>
                <w:bCs/>
              </w:rPr>
              <w:t>23</w:t>
            </w:r>
          </w:p>
        </w:tc>
        <w:tc>
          <w:tcPr>
            <w:tcW w:w="850" w:type="dxa"/>
            <w:shd w:val="clear" w:color="auto" w:fill="auto"/>
          </w:tcPr>
          <w:p w:rsidR="00E76F96" w:rsidRPr="00F40CB1" w:rsidRDefault="00267232" w:rsidP="00F40CB1">
            <w:pPr>
              <w:pStyle w:val="af6"/>
              <w:jc w:val="both"/>
              <w:rPr>
                <w:rFonts w:ascii="Arial" w:hAnsi="Arial" w:cs="Arial"/>
                <w:bCs/>
              </w:rPr>
            </w:pPr>
            <w:r w:rsidRPr="00F40CB1">
              <w:rPr>
                <w:rFonts w:ascii="Arial" w:hAnsi="Arial" w:cs="Arial"/>
                <w:bCs/>
              </w:rPr>
              <w:t>25</w:t>
            </w:r>
          </w:p>
        </w:tc>
        <w:tc>
          <w:tcPr>
            <w:tcW w:w="851" w:type="dxa"/>
            <w:shd w:val="clear" w:color="auto" w:fill="auto"/>
          </w:tcPr>
          <w:p w:rsidR="00E76F96" w:rsidRPr="00F40CB1" w:rsidRDefault="00B5205E" w:rsidP="00F40CB1">
            <w:pPr>
              <w:pStyle w:val="af6"/>
              <w:jc w:val="both"/>
              <w:rPr>
                <w:rFonts w:ascii="Arial" w:hAnsi="Arial" w:cs="Arial"/>
                <w:bCs/>
              </w:rPr>
            </w:pPr>
            <w:r w:rsidRPr="00F40CB1">
              <w:rPr>
                <w:rFonts w:ascii="Arial" w:hAnsi="Arial" w:cs="Arial"/>
                <w:bCs/>
              </w:rPr>
              <w:t>80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Мероприятие 1.1  </w:t>
            </w:r>
          </w:p>
          <w:p w:rsidR="00E76F96" w:rsidRPr="00F40CB1" w:rsidRDefault="00E76F96" w:rsidP="00F40CB1">
            <w:pPr>
              <w:pStyle w:val="af6"/>
              <w:jc w:val="both"/>
              <w:rPr>
                <w:rFonts w:ascii="Arial" w:hAnsi="Arial" w:cs="Arial"/>
                <w:bCs/>
              </w:rPr>
            </w:pPr>
            <w:r w:rsidRPr="00F40CB1">
              <w:rPr>
                <w:rFonts w:ascii="Arial" w:hAnsi="Arial" w:cs="Arial"/>
              </w:rPr>
              <w:t>Обеспечение деятельности  ИКЦ</w:t>
            </w:r>
          </w:p>
        </w:tc>
        <w:tc>
          <w:tcPr>
            <w:tcW w:w="993" w:type="dxa"/>
            <w:shd w:val="clear" w:color="auto" w:fill="auto"/>
          </w:tcPr>
          <w:p w:rsidR="00921D7D"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 xml:space="preserve"> годы</w:t>
            </w:r>
          </w:p>
        </w:tc>
        <w:tc>
          <w:tcPr>
            <w:tcW w:w="1417" w:type="dxa"/>
            <w:shd w:val="clear" w:color="auto" w:fill="auto"/>
          </w:tcPr>
          <w:p w:rsidR="00E76F96" w:rsidRPr="00F40CB1" w:rsidRDefault="00563093" w:rsidP="00F40CB1">
            <w:pPr>
              <w:pStyle w:val="af6"/>
              <w:jc w:val="both"/>
              <w:rPr>
                <w:rFonts w:ascii="Arial" w:hAnsi="Arial" w:cs="Arial"/>
                <w:bCs/>
              </w:rPr>
            </w:pPr>
            <w:r w:rsidRPr="00F40CB1">
              <w:rPr>
                <w:rFonts w:ascii="Arial" w:hAnsi="Arial" w:cs="Arial"/>
                <w:bCs/>
              </w:rPr>
              <w:t>Администрация района</w:t>
            </w:r>
            <w:r w:rsidR="00E76F96" w:rsidRPr="00F40CB1">
              <w:rPr>
                <w:rFonts w:ascii="Arial" w:hAnsi="Arial" w:cs="Arial"/>
                <w:bCs/>
              </w:rPr>
              <w:t>, ИКЦ</w:t>
            </w:r>
          </w:p>
        </w:tc>
        <w:tc>
          <w:tcPr>
            <w:tcW w:w="850"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0"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0"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1.2</w:t>
            </w:r>
          </w:p>
          <w:p w:rsidR="00E76F96" w:rsidRPr="00F40CB1" w:rsidRDefault="00E76F96" w:rsidP="00F40CB1">
            <w:pPr>
              <w:pStyle w:val="af6"/>
              <w:jc w:val="both"/>
              <w:rPr>
                <w:rFonts w:ascii="Arial" w:hAnsi="Arial" w:cs="Arial"/>
              </w:rPr>
            </w:pPr>
            <w:r w:rsidRPr="00F40CB1">
              <w:rPr>
                <w:rFonts w:ascii="Arial" w:hAnsi="Arial" w:cs="Arial"/>
              </w:rPr>
              <w:t xml:space="preserve">Создание и ведение </w:t>
            </w:r>
            <w:r w:rsidR="00F93208" w:rsidRPr="00F40CB1">
              <w:rPr>
                <w:rFonts w:ascii="Arial" w:hAnsi="Arial" w:cs="Arial"/>
              </w:rPr>
              <w:t>информационной страницы в сети «И</w:t>
            </w:r>
            <w:r w:rsidRPr="00F40CB1">
              <w:rPr>
                <w:rFonts w:ascii="Arial" w:hAnsi="Arial" w:cs="Arial"/>
              </w:rPr>
              <w:t>нтернет</w:t>
            </w:r>
            <w:r w:rsidR="00F93208" w:rsidRPr="00F40CB1">
              <w:rPr>
                <w:rFonts w:ascii="Arial" w:hAnsi="Arial" w:cs="Arial"/>
              </w:rPr>
              <w:t>»</w:t>
            </w:r>
            <w:r w:rsidRPr="00F40CB1">
              <w:rPr>
                <w:rFonts w:ascii="Arial" w:hAnsi="Arial" w:cs="Arial"/>
              </w:rPr>
              <w:t xml:space="preserve"> (на сайте Администрации МО), отражающие поддержку и развитие предпринимательства в МО</w:t>
            </w:r>
          </w:p>
        </w:tc>
        <w:tc>
          <w:tcPr>
            <w:tcW w:w="993" w:type="dxa"/>
            <w:shd w:val="clear" w:color="auto" w:fill="auto"/>
          </w:tcPr>
          <w:p w:rsidR="00921D7D"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 xml:space="preserve"> 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Администрация района,</w:t>
            </w:r>
            <w:r w:rsidR="008D5B94" w:rsidRPr="00F40CB1">
              <w:rPr>
                <w:rFonts w:ascii="Arial" w:hAnsi="Arial" w:cs="Arial"/>
                <w:bCs/>
              </w:rPr>
              <w:t>ОМС поселений района,</w:t>
            </w:r>
            <w:r w:rsidR="00E76F96" w:rsidRPr="00F40CB1">
              <w:rPr>
                <w:rFonts w:ascii="Arial" w:hAnsi="Arial" w:cs="Arial"/>
                <w:bCs/>
              </w:rPr>
              <w:t xml:space="preserve"> ОСП</w:t>
            </w:r>
          </w:p>
        </w:tc>
        <w:tc>
          <w:tcPr>
            <w:tcW w:w="850" w:type="dxa"/>
          </w:tcPr>
          <w:p w:rsidR="00E76F96" w:rsidRPr="00F40CB1" w:rsidRDefault="00B5205E"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851" w:type="dxa"/>
            <w:shd w:val="clear" w:color="auto" w:fill="auto"/>
          </w:tcPr>
          <w:p w:rsidR="00E76F96" w:rsidRPr="00F40CB1" w:rsidRDefault="00B5205E" w:rsidP="00F40CB1">
            <w:pPr>
              <w:pStyle w:val="af6"/>
              <w:jc w:val="both"/>
              <w:rPr>
                <w:rFonts w:ascii="Arial" w:hAnsi="Arial" w:cs="Arial"/>
                <w:bCs/>
              </w:rPr>
            </w:pPr>
            <w:r w:rsidRPr="00F40CB1">
              <w:rPr>
                <w:rFonts w:ascii="Arial" w:hAnsi="Arial" w:cs="Arial"/>
                <w:bCs/>
              </w:rPr>
              <w:t>5</w:t>
            </w:r>
            <w:r w:rsidR="00E76F96"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4</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1.3</w:t>
            </w:r>
          </w:p>
          <w:p w:rsidR="00E76F96" w:rsidRPr="00F40CB1" w:rsidRDefault="00E76F96" w:rsidP="00F40CB1">
            <w:pPr>
              <w:pStyle w:val="af6"/>
              <w:jc w:val="both"/>
              <w:rPr>
                <w:rFonts w:ascii="Arial" w:hAnsi="Arial" w:cs="Arial"/>
              </w:rPr>
            </w:pPr>
            <w:r w:rsidRPr="00F40CB1">
              <w:rPr>
                <w:rFonts w:ascii="Arial" w:hAnsi="Arial" w:cs="Arial"/>
              </w:rPr>
              <w:t>Организация, проведение обучения представ</w:t>
            </w:r>
            <w:r w:rsidRPr="00F40CB1">
              <w:rPr>
                <w:rFonts w:ascii="Arial" w:hAnsi="Arial" w:cs="Arial"/>
              </w:rPr>
              <w:lastRenderedPageBreak/>
              <w:t>ителей малых предприятий и предпринимателей по вопросам налогообложения, бухучета, трудовых отношений, охраны труда и техники безопасности</w:t>
            </w:r>
          </w:p>
        </w:tc>
        <w:tc>
          <w:tcPr>
            <w:tcW w:w="993" w:type="dxa"/>
            <w:shd w:val="clear" w:color="auto" w:fill="auto"/>
          </w:tcPr>
          <w:p w:rsidR="00921D7D"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bCs/>
              </w:rPr>
              <w:t xml:space="preserve"> 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Администрация района</w:t>
            </w:r>
          </w:p>
        </w:tc>
        <w:tc>
          <w:tcPr>
            <w:tcW w:w="850" w:type="dxa"/>
          </w:tcPr>
          <w:p w:rsidR="00E76F96" w:rsidRPr="00F40CB1" w:rsidRDefault="00AB165E"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3,0</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w:t>
            </w:r>
            <w:r w:rsidR="00AB165E" w:rsidRPr="00F40CB1">
              <w:rPr>
                <w:rFonts w:ascii="Arial" w:hAnsi="Arial" w:cs="Arial"/>
                <w:bCs/>
              </w:rPr>
              <w:t>0</w:t>
            </w:r>
            <w:r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1709"/>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5</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 xml:space="preserve">Мероприятие 1.4 </w:t>
            </w:r>
          </w:p>
          <w:p w:rsidR="00E76F96" w:rsidRPr="00F40CB1" w:rsidRDefault="00E76F96" w:rsidP="00F40CB1">
            <w:pPr>
              <w:pStyle w:val="af6"/>
              <w:jc w:val="both"/>
              <w:rPr>
                <w:rFonts w:ascii="Arial" w:hAnsi="Arial" w:cs="Arial"/>
              </w:rPr>
            </w:pPr>
            <w:r w:rsidRPr="00F40CB1">
              <w:rPr>
                <w:rFonts w:ascii="Arial" w:hAnsi="Arial" w:cs="Arial"/>
              </w:rPr>
              <w:t>Содействие в организации дополнительного профессионального обучения начинающих предпринимателей основам предпринимательской деятельности, подготовка кадров для малого и среднего предпринимательства.</w:t>
            </w:r>
          </w:p>
        </w:tc>
        <w:tc>
          <w:tcPr>
            <w:tcW w:w="993" w:type="dxa"/>
            <w:shd w:val="clear" w:color="auto" w:fill="auto"/>
          </w:tcPr>
          <w:p w:rsidR="00921D7D"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 xml:space="preserve"> 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КГБПОУ      «ТТТ» (по согласованию), </w:t>
            </w:r>
          </w:p>
          <w:p w:rsidR="00E76F96" w:rsidRPr="00F40CB1" w:rsidRDefault="00AC09BC" w:rsidP="00F40CB1">
            <w:pPr>
              <w:pStyle w:val="af6"/>
              <w:jc w:val="both"/>
              <w:rPr>
                <w:rFonts w:ascii="Arial" w:hAnsi="Arial" w:cs="Arial"/>
                <w:bCs/>
              </w:rPr>
            </w:pPr>
            <w:r w:rsidRPr="00F40CB1">
              <w:rPr>
                <w:rFonts w:ascii="Arial" w:hAnsi="Arial" w:cs="Arial"/>
                <w:bCs/>
              </w:rPr>
              <w:t>СМСП</w:t>
            </w:r>
            <w:r w:rsidR="00E76F96" w:rsidRPr="00F40CB1">
              <w:rPr>
                <w:rFonts w:ascii="Arial" w:hAnsi="Arial" w:cs="Arial"/>
                <w:bCs/>
              </w:rPr>
              <w:t xml:space="preserve"> ( по согласованию)</w:t>
            </w:r>
          </w:p>
        </w:tc>
        <w:tc>
          <w:tcPr>
            <w:tcW w:w="850" w:type="dxa"/>
          </w:tcPr>
          <w:p w:rsidR="00E76F96" w:rsidRPr="00F40CB1" w:rsidRDefault="00AB165E"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851" w:type="dxa"/>
            <w:shd w:val="clear" w:color="auto" w:fill="auto"/>
          </w:tcPr>
          <w:p w:rsidR="00E76F96" w:rsidRPr="00F40CB1" w:rsidRDefault="00AB165E" w:rsidP="00F40CB1">
            <w:pPr>
              <w:pStyle w:val="af6"/>
              <w:jc w:val="both"/>
              <w:rPr>
                <w:rFonts w:ascii="Arial" w:hAnsi="Arial" w:cs="Arial"/>
                <w:bCs/>
              </w:rPr>
            </w:pPr>
            <w:r w:rsidRPr="00F40CB1">
              <w:rPr>
                <w:rFonts w:ascii="Arial" w:hAnsi="Arial" w:cs="Arial"/>
                <w:bCs/>
              </w:rPr>
              <w:t>5</w:t>
            </w:r>
            <w:r w:rsidR="00E76F96"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1709"/>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6</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1.5</w:t>
            </w:r>
          </w:p>
          <w:p w:rsidR="00E76F96" w:rsidRPr="00F40CB1" w:rsidRDefault="00E76F96" w:rsidP="00F40CB1">
            <w:pPr>
              <w:pStyle w:val="af6"/>
              <w:jc w:val="both"/>
              <w:rPr>
                <w:rFonts w:ascii="Arial" w:hAnsi="Arial" w:cs="Arial"/>
              </w:rPr>
            </w:pPr>
            <w:r w:rsidRPr="00F40CB1">
              <w:rPr>
                <w:rFonts w:ascii="Arial" w:hAnsi="Arial" w:cs="Arial"/>
              </w:rPr>
              <w:t>Освещение в районной газете «Тальменская жизнь»  передового опыта развития  организаций малого и среднего бизнеса</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Редакция газеты « Тальменская жизнь» ( по согласованию), СМ</w:t>
            </w:r>
            <w:r w:rsidR="00AC09BC" w:rsidRPr="00F40CB1">
              <w:rPr>
                <w:rFonts w:ascii="Arial" w:hAnsi="Arial" w:cs="Arial"/>
                <w:bCs/>
              </w:rPr>
              <w:t>С</w:t>
            </w:r>
            <w:r w:rsidRPr="00F40CB1">
              <w:rPr>
                <w:rFonts w:ascii="Arial" w:hAnsi="Arial" w:cs="Arial"/>
                <w:bCs/>
              </w:rPr>
              <w:t>П ( по согласованию),</w:t>
            </w:r>
            <w:r w:rsidR="00423B8E" w:rsidRPr="00F40CB1">
              <w:rPr>
                <w:rFonts w:ascii="Arial" w:hAnsi="Arial" w:cs="Arial"/>
                <w:bCs/>
              </w:rPr>
              <w:t>Администрация района</w:t>
            </w:r>
            <w:r w:rsidR="008D5B94" w:rsidRPr="00F40CB1">
              <w:rPr>
                <w:rFonts w:ascii="Arial" w:hAnsi="Arial" w:cs="Arial"/>
                <w:bCs/>
              </w:rPr>
              <w:t>, ОМС поселений района</w:t>
            </w:r>
          </w:p>
        </w:tc>
        <w:tc>
          <w:tcPr>
            <w:tcW w:w="850" w:type="dxa"/>
          </w:tcPr>
          <w:p w:rsidR="00E76F96" w:rsidRPr="00F40CB1" w:rsidRDefault="00B64847"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15</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15</w:t>
            </w:r>
          </w:p>
        </w:tc>
        <w:tc>
          <w:tcPr>
            <w:tcW w:w="851" w:type="dxa"/>
            <w:shd w:val="clear" w:color="auto" w:fill="auto"/>
          </w:tcPr>
          <w:p w:rsidR="00E76F96" w:rsidRPr="00F40CB1" w:rsidRDefault="00B64847" w:rsidP="00F40CB1">
            <w:pPr>
              <w:pStyle w:val="af6"/>
              <w:jc w:val="both"/>
              <w:rPr>
                <w:rFonts w:ascii="Arial" w:hAnsi="Arial" w:cs="Arial"/>
                <w:bCs/>
              </w:rPr>
            </w:pPr>
            <w:r w:rsidRPr="00F40CB1">
              <w:rPr>
                <w:rFonts w:ascii="Arial" w:hAnsi="Arial" w:cs="Arial"/>
                <w:bCs/>
              </w:rPr>
              <w:t>5</w:t>
            </w:r>
            <w:r w:rsidR="00E76F96" w:rsidRPr="00F40CB1">
              <w:rPr>
                <w:rFonts w:ascii="Arial" w:hAnsi="Arial" w:cs="Arial"/>
                <w:bCs/>
              </w:rPr>
              <w:t>0,0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1709"/>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7</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1.6</w:t>
            </w:r>
          </w:p>
          <w:p w:rsidR="00E76F96" w:rsidRPr="00F40CB1" w:rsidRDefault="00E76F96" w:rsidP="00F40CB1">
            <w:pPr>
              <w:pStyle w:val="af6"/>
              <w:jc w:val="both"/>
              <w:rPr>
                <w:rFonts w:ascii="Arial" w:hAnsi="Arial" w:cs="Arial"/>
              </w:rPr>
            </w:pPr>
            <w:r w:rsidRPr="00F40CB1">
              <w:rPr>
                <w:rFonts w:ascii="Arial" w:hAnsi="Arial" w:cs="Arial"/>
              </w:rPr>
              <w:t>Проведение «круглых столов», совещаний, семинаров, презентаций  по вопросам развития предпринимательства</w:t>
            </w:r>
          </w:p>
        </w:tc>
        <w:tc>
          <w:tcPr>
            <w:tcW w:w="993" w:type="dxa"/>
            <w:shd w:val="clear" w:color="auto" w:fill="auto"/>
          </w:tcPr>
          <w:p w:rsidR="00E76F96" w:rsidRPr="00F40CB1" w:rsidRDefault="00E76F96" w:rsidP="00F40CB1">
            <w:pPr>
              <w:pStyle w:val="af6"/>
              <w:jc w:val="both"/>
              <w:rPr>
                <w:rFonts w:ascii="Arial" w:hAnsi="Arial" w:cs="Arial"/>
                <w:bCs/>
              </w:rPr>
            </w:pPr>
          </w:p>
          <w:p w:rsidR="00E76F96" w:rsidRPr="00F40CB1" w:rsidRDefault="00E76F96" w:rsidP="00F40CB1">
            <w:pPr>
              <w:pStyle w:val="af6"/>
              <w:jc w:val="both"/>
              <w:rPr>
                <w:rFonts w:ascii="Arial" w:hAnsi="Arial" w:cs="Arial"/>
              </w:rPr>
            </w:pPr>
            <w:r w:rsidRPr="00F40CB1">
              <w:rPr>
                <w:rFonts w:ascii="Arial" w:hAnsi="Arial" w:cs="Arial"/>
              </w:rPr>
              <w:t>2022-2026</w:t>
            </w:r>
          </w:p>
          <w:p w:rsidR="00E76F96" w:rsidRPr="00F40CB1" w:rsidRDefault="00E76F96" w:rsidP="00F40CB1">
            <w:pPr>
              <w:pStyle w:val="af6"/>
              <w:jc w:val="both"/>
              <w:rPr>
                <w:rFonts w:ascii="Arial" w:hAnsi="Arial" w:cs="Arial"/>
              </w:rPr>
            </w:pPr>
            <w:r w:rsidRPr="00F40CB1">
              <w:rPr>
                <w:rFonts w:ascii="Arial" w:hAnsi="Arial" w:cs="Arial"/>
              </w:rPr>
              <w:t>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Администрация района,</w:t>
            </w:r>
            <w:r w:rsidR="008D5B94" w:rsidRPr="00F40CB1">
              <w:rPr>
                <w:rFonts w:ascii="Arial" w:hAnsi="Arial" w:cs="Arial"/>
                <w:bCs/>
              </w:rPr>
              <w:t>ОМС поселений района,</w:t>
            </w:r>
            <w:r w:rsidR="00E76F96" w:rsidRPr="00F40CB1">
              <w:rPr>
                <w:rFonts w:ascii="Arial" w:hAnsi="Arial" w:cs="Arial"/>
                <w:bCs/>
              </w:rPr>
              <w:t>СМСП ( по согласованию)</w:t>
            </w:r>
          </w:p>
        </w:tc>
        <w:tc>
          <w:tcPr>
            <w:tcW w:w="850" w:type="dxa"/>
          </w:tcPr>
          <w:p w:rsidR="00E76F96" w:rsidRPr="00F40CB1" w:rsidRDefault="00B64847"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w:t>
            </w:r>
            <w:r w:rsidR="00B64847"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297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8</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 xml:space="preserve">Задача 2. Содействие субъектам малого и среднего предпринимательства Тальменского района в привлечении финансовых ресурсов </w:t>
            </w:r>
            <w:r w:rsidRPr="00F40CB1">
              <w:rPr>
                <w:rFonts w:ascii="Arial" w:hAnsi="Arial" w:cs="Arial"/>
              </w:rPr>
              <w:lastRenderedPageBreak/>
              <w:t>в рамках реализации государственных программ с целью использования средств для модернизации произ</w:t>
            </w:r>
            <w:r w:rsidR="00D63B80" w:rsidRPr="00F40CB1">
              <w:rPr>
                <w:rFonts w:ascii="Arial" w:hAnsi="Arial" w:cs="Arial"/>
              </w:rPr>
              <w:t>водства</w:t>
            </w:r>
            <w:r w:rsidRPr="00F40CB1">
              <w:rPr>
                <w:rFonts w:ascii="Arial" w:hAnsi="Arial" w:cs="Arial"/>
              </w:rPr>
              <w:t>, внедрения инновационных  технологий</w:t>
            </w:r>
          </w:p>
          <w:p w:rsidR="00E76F96" w:rsidRPr="00F40CB1" w:rsidRDefault="00E76F96" w:rsidP="00F40CB1">
            <w:pPr>
              <w:pStyle w:val="af6"/>
              <w:jc w:val="both"/>
              <w:rPr>
                <w:rFonts w:ascii="Arial" w:hAnsi="Arial" w:cs="Arial"/>
              </w:rPr>
            </w:pP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УРП, АФ</w:t>
            </w:r>
            <w:r w:rsidR="00BD5235" w:rsidRPr="00F40CB1">
              <w:rPr>
                <w:rFonts w:ascii="Arial" w:hAnsi="Arial" w:cs="Arial"/>
                <w:bCs/>
              </w:rPr>
              <w:t>ФП</w:t>
            </w:r>
            <w:r w:rsidRPr="00F40CB1">
              <w:rPr>
                <w:rFonts w:ascii="Arial" w:hAnsi="Arial" w:cs="Arial"/>
                <w:bCs/>
              </w:rPr>
              <w:t xml:space="preserve">, </w:t>
            </w:r>
            <w:r w:rsidR="00423B8E" w:rsidRPr="00F40CB1">
              <w:rPr>
                <w:rFonts w:ascii="Arial" w:hAnsi="Arial" w:cs="Arial"/>
                <w:bCs/>
              </w:rPr>
              <w:t>Администрация района</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КБ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9</w:t>
            </w:r>
          </w:p>
        </w:tc>
        <w:tc>
          <w:tcPr>
            <w:tcW w:w="1351" w:type="dxa"/>
            <w:shd w:val="clear" w:color="auto" w:fill="auto"/>
          </w:tcPr>
          <w:p w:rsidR="00E76F96" w:rsidRPr="00F40CB1" w:rsidRDefault="00E76F96" w:rsidP="00F40CB1">
            <w:pPr>
              <w:pStyle w:val="af6"/>
              <w:jc w:val="both"/>
              <w:rPr>
                <w:rFonts w:ascii="Arial" w:hAnsi="Arial" w:cs="Arial"/>
                <w:color w:val="000000" w:themeColor="text1"/>
              </w:rPr>
            </w:pPr>
            <w:r w:rsidRPr="00F40CB1">
              <w:rPr>
                <w:rFonts w:ascii="Arial" w:hAnsi="Arial" w:cs="Arial"/>
                <w:color w:val="000000" w:themeColor="text1"/>
              </w:rPr>
              <w:t>Мероприятие 2.1. Развитие системы кредитования С</w:t>
            </w:r>
            <w:r w:rsidR="00EA136B" w:rsidRPr="00F40CB1">
              <w:rPr>
                <w:rFonts w:ascii="Arial" w:hAnsi="Arial" w:cs="Arial"/>
                <w:color w:val="000000" w:themeColor="text1"/>
              </w:rPr>
              <w:t xml:space="preserve">МСП с использованием средств некоммерческоймикрокредитной компании «Алтайский фонд финансирования предпринимательства» (АФФП) </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УРП, АФ</w:t>
            </w:r>
            <w:r w:rsidR="00BD5235" w:rsidRPr="00F40CB1">
              <w:rPr>
                <w:rFonts w:ascii="Arial" w:hAnsi="Arial" w:cs="Arial"/>
                <w:bCs/>
              </w:rPr>
              <w:t>ФП</w:t>
            </w:r>
            <w:r w:rsidRPr="00F40CB1">
              <w:rPr>
                <w:rFonts w:ascii="Arial" w:hAnsi="Arial" w:cs="Arial"/>
                <w:bCs/>
              </w:rPr>
              <w:t>,СМ</w:t>
            </w:r>
            <w:r w:rsidR="00423B8E" w:rsidRPr="00F40CB1">
              <w:rPr>
                <w:rFonts w:ascii="Arial" w:hAnsi="Arial" w:cs="Arial"/>
                <w:bCs/>
              </w:rPr>
              <w:t>С</w:t>
            </w:r>
            <w:r w:rsidRPr="00F40CB1">
              <w:rPr>
                <w:rFonts w:ascii="Arial" w:hAnsi="Arial" w:cs="Arial"/>
                <w:bCs/>
              </w:rPr>
              <w:t>П (по согласованию)</w:t>
            </w:r>
          </w:p>
        </w:tc>
        <w:tc>
          <w:tcPr>
            <w:tcW w:w="6095" w:type="dxa"/>
            <w:gridSpan w:val="7"/>
          </w:tcPr>
          <w:p w:rsidR="00E76F96" w:rsidRPr="00F40CB1" w:rsidRDefault="00E76F96" w:rsidP="00F40CB1">
            <w:pPr>
              <w:pStyle w:val="af6"/>
              <w:jc w:val="both"/>
              <w:rPr>
                <w:rFonts w:ascii="Arial" w:hAnsi="Arial" w:cs="Arial"/>
                <w:bCs/>
              </w:rPr>
            </w:pPr>
            <w:r w:rsidRPr="00F40CB1">
              <w:rPr>
                <w:rFonts w:ascii="Arial" w:hAnsi="Arial" w:cs="Arial"/>
                <w:bCs/>
              </w:rPr>
              <w:t xml:space="preserve">Денежные средства на реализацию </w:t>
            </w:r>
          </w:p>
          <w:p w:rsidR="00E76F96" w:rsidRPr="00F40CB1" w:rsidRDefault="00E76F96" w:rsidP="00F40CB1">
            <w:pPr>
              <w:pStyle w:val="af6"/>
              <w:jc w:val="both"/>
              <w:rPr>
                <w:rFonts w:ascii="Arial" w:hAnsi="Arial" w:cs="Arial"/>
                <w:bCs/>
              </w:rPr>
            </w:pPr>
            <w:r w:rsidRPr="00F40CB1">
              <w:rPr>
                <w:rFonts w:ascii="Arial" w:hAnsi="Arial" w:cs="Arial"/>
                <w:bCs/>
              </w:rPr>
              <w:t>мероприятий не требуются</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 xml:space="preserve">Мероприятие 2.2. </w:t>
            </w:r>
          </w:p>
          <w:p w:rsidR="00E76F96" w:rsidRPr="00F40CB1" w:rsidRDefault="00E76F96" w:rsidP="00F40CB1">
            <w:pPr>
              <w:pStyle w:val="af6"/>
              <w:jc w:val="both"/>
              <w:rPr>
                <w:rFonts w:ascii="Arial" w:hAnsi="Arial" w:cs="Arial"/>
              </w:rPr>
            </w:pPr>
            <w:r w:rsidRPr="00F40CB1">
              <w:rPr>
                <w:rFonts w:ascii="Arial" w:hAnsi="Arial" w:cs="Arial"/>
              </w:rPr>
              <w:t xml:space="preserve">Содействие СМСП в подготовке </w:t>
            </w:r>
            <w:r w:rsidRPr="00F40CB1">
              <w:rPr>
                <w:rFonts w:ascii="Arial" w:hAnsi="Arial" w:cs="Arial"/>
              </w:rPr>
              <w:lastRenderedPageBreak/>
              <w:t>документов для субсидирования части  банковской процентной  ставки по кредитам, привлеченных  СМСП на реконструкцию  (строительство), приобретение  основных  средств  для  производства</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УРП в рамках реализации Государственной программ</w:t>
            </w:r>
            <w:r w:rsidRPr="00F40CB1">
              <w:rPr>
                <w:rFonts w:ascii="Arial" w:hAnsi="Arial" w:cs="Arial"/>
                <w:bCs/>
              </w:rPr>
              <w:lastRenderedPageBreak/>
              <w:t>ы Алтайского края       « Развитие  малого и среднего предпринимательства в Алтайском крае», СМ</w:t>
            </w:r>
            <w:r w:rsidR="00423B8E" w:rsidRPr="00F40CB1">
              <w:rPr>
                <w:rFonts w:ascii="Arial" w:hAnsi="Arial" w:cs="Arial"/>
                <w:bCs/>
              </w:rPr>
              <w:t>С</w:t>
            </w:r>
            <w:r w:rsidRPr="00F40CB1">
              <w:rPr>
                <w:rFonts w:ascii="Arial" w:hAnsi="Arial" w:cs="Arial"/>
                <w:bCs/>
              </w:rPr>
              <w:t>П ( по согласованию)</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lastRenderedPageBreak/>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p w:rsidR="00E76F96" w:rsidRPr="00F40CB1" w:rsidRDefault="00E76F96" w:rsidP="00F40CB1">
            <w:pPr>
              <w:pStyle w:val="af6"/>
              <w:jc w:val="both"/>
              <w:rPr>
                <w:rFonts w:ascii="Arial" w:hAnsi="Arial" w:cs="Arial"/>
                <w:bCs/>
              </w:rPr>
            </w:pPr>
          </w:p>
        </w:tc>
        <w:tc>
          <w:tcPr>
            <w:tcW w:w="851" w:type="dxa"/>
            <w:shd w:val="clear" w:color="auto" w:fill="auto"/>
          </w:tcPr>
          <w:p w:rsidR="00E76F96" w:rsidRPr="00F40CB1" w:rsidRDefault="00AC2F5A" w:rsidP="00F40CB1">
            <w:pPr>
              <w:pStyle w:val="af6"/>
              <w:jc w:val="both"/>
              <w:rPr>
                <w:rFonts w:ascii="Arial" w:hAnsi="Arial" w:cs="Arial"/>
                <w:bCs/>
              </w:rPr>
            </w:pPr>
            <w:r w:rsidRPr="00F40CB1">
              <w:rPr>
                <w:rFonts w:ascii="Arial" w:hAnsi="Arial" w:cs="Arial"/>
                <w:bCs/>
              </w:rPr>
              <w:tab/>
            </w:r>
            <w:r w:rsidR="00E76F96"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КБ:</w:t>
            </w:r>
          </w:p>
        </w:tc>
      </w:tr>
      <w:tr w:rsidR="00E76F96" w:rsidRPr="00F40CB1" w:rsidTr="00673D9B">
        <w:trPr>
          <w:trHeight w:val="1466"/>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11.</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Мероприятия 2.3.</w:t>
            </w:r>
          </w:p>
          <w:p w:rsidR="00E76F96" w:rsidRPr="00F40CB1" w:rsidRDefault="00E76F96" w:rsidP="00F40CB1">
            <w:pPr>
              <w:pStyle w:val="af6"/>
              <w:jc w:val="both"/>
              <w:rPr>
                <w:rFonts w:ascii="Arial" w:hAnsi="Arial" w:cs="Arial"/>
                <w:bCs/>
              </w:rPr>
            </w:pPr>
            <w:r w:rsidRPr="00F40CB1">
              <w:rPr>
                <w:rFonts w:ascii="Arial" w:hAnsi="Arial" w:cs="Arial"/>
                <w:bCs/>
              </w:rPr>
              <w:t>Содействие  СМСП в подготовке документов для участия в краевых конкурсах с целью получения   грантовой поддержки, получения микрозаймов</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УРП</w:t>
            </w:r>
          </w:p>
          <w:p w:rsidR="00E76F96" w:rsidRPr="00F40CB1" w:rsidRDefault="00E76F96" w:rsidP="00F40CB1">
            <w:pPr>
              <w:pStyle w:val="af6"/>
              <w:jc w:val="both"/>
              <w:rPr>
                <w:rFonts w:ascii="Arial" w:hAnsi="Arial" w:cs="Arial"/>
                <w:bCs/>
              </w:rPr>
            </w:pPr>
            <w:r w:rsidRPr="00F40CB1">
              <w:rPr>
                <w:rFonts w:ascii="Arial" w:hAnsi="Arial" w:cs="Arial"/>
                <w:bCs/>
              </w:rPr>
              <w:t>(в рамках реализации Государственной программы Алтайского края       « Развитие  малого и среднего предпринимательства в Алтайском крае»), СМ</w:t>
            </w:r>
            <w:r w:rsidR="00423B8E" w:rsidRPr="00F40CB1">
              <w:rPr>
                <w:rFonts w:ascii="Arial" w:hAnsi="Arial" w:cs="Arial"/>
                <w:bCs/>
              </w:rPr>
              <w:t>С</w:t>
            </w:r>
            <w:r w:rsidRPr="00F40CB1">
              <w:rPr>
                <w:rFonts w:ascii="Arial" w:hAnsi="Arial" w:cs="Arial"/>
                <w:bCs/>
              </w:rPr>
              <w:t>П ( по согласованию),</w:t>
            </w:r>
            <w:r w:rsidR="00423B8E" w:rsidRPr="00F40CB1">
              <w:rPr>
                <w:rFonts w:ascii="Arial" w:hAnsi="Arial" w:cs="Arial"/>
                <w:bCs/>
              </w:rPr>
              <w:t>Администрация района</w:t>
            </w:r>
          </w:p>
        </w:tc>
        <w:tc>
          <w:tcPr>
            <w:tcW w:w="850" w:type="dxa"/>
          </w:tcPr>
          <w:p w:rsidR="00E76F96" w:rsidRPr="00F40CB1" w:rsidRDefault="00E76F96" w:rsidP="00F40CB1">
            <w:pPr>
              <w:pStyle w:val="af6"/>
              <w:jc w:val="both"/>
              <w:rPr>
                <w:rFonts w:ascii="Arial" w:hAnsi="Arial" w:cs="Arial"/>
              </w:rPr>
            </w:pPr>
            <w:r w:rsidRPr="00F40CB1">
              <w:rPr>
                <w:rFonts w:ascii="Arial" w:hAnsi="Arial" w:cs="Arial"/>
              </w:rPr>
              <w:t>0</w:t>
            </w:r>
          </w:p>
        </w:tc>
        <w:tc>
          <w:tcPr>
            <w:tcW w:w="851" w:type="dxa"/>
          </w:tcPr>
          <w:p w:rsidR="00E76F96" w:rsidRPr="00F40CB1" w:rsidRDefault="00E76F96" w:rsidP="00F40CB1">
            <w:pPr>
              <w:pStyle w:val="af6"/>
              <w:jc w:val="both"/>
              <w:rPr>
                <w:rFonts w:ascii="Arial" w:hAnsi="Arial" w:cs="Arial"/>
              </w:rPr>
            </w:pPr>
            <w:r w:rsidRPr="00F40CB1">
              <w:rPr>
                <w:rFonts w:ascii="Arial" w:hAnsi="Arial" w:cs="Arial"/>
              </w:rPr>
              <w:t>0</w:t>
            </w:r>
          </w:p>
        </w:tc>
        <w:tc>
          <w:tcPr>
            <w:tcW w:w="850" w:type="dxa"/>
          </w:tcPr>
          <w:p w:rsidR="00E76F96" w:rsidRPr="00F40CB1" w:rsidRDefault="00E76F96"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992" w:type="dxa"/>
            <w:shd w:val="clear" w:color="auto" w:fill="auto"/>
          </w:tcPr>
          <w:p w:rsidR="00E76F96" w:rsidRPr="00F40CB1" w:rsidRDefault="00E76F96" w:rsidP="00F40CB1">
            <w:pPr>
              <w:pStyle w:val="af6"/>
              <w:jc w:val="both"/>
              <w:rPr>
                <w:rFonts w:ascii="Arial" w:hAnsi="Arial" w:cs="Arial"/>
                <w:bCs/>
              </w:rPr>
            </w:pP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12.</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Мероприятия 2.4.</w:t>
            </w:r>
          </w:p>
          <w:p w:rsidR="00E76F96" w:rsidRPr="00F40CB1" w:rsidRDefault="00E76F96" w:rsidP="00F40CB1">
            <w:pPr>
              <w:pStyle w:val="af6"/>
              <w:jc w:val="both"/>
              <w:rPr>
                <w:rFonts w:ascii="Arial" w:hAnsi="Arial" w:cs="Arial"/>
                <w:bCs/>
              </w:rPr>
            </w:pPr>
            <w:r w:rsidRPr="00F40CB1">
              <w:rPr>
                <w:rFonts w:ascii="Arial" w:hAnsi="Arial" w:cs="Arial"/>
                <w:bCs/>
              </w:rPr>
              <w:t>Возмеще</w:t>
            </w:r>
            <w:r w:rsidRPr="00F40CB1">
              <w:rPr>
                <w:rFonts w:ascii="Arial" w:hAnsi="Arial" w:cs="Arial"/>
                <w:bCs/>
              </w:rPr>
              <w:lastRenderedPageBreak/>
              <w:t>ние  части  затрат СМСП, связанных с приобретением оборудования  в целях  создания и  (или)  развития и (или) модернизации производства товаров (выполнения работ, оказания  услуг)</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УРП</w:t>
            </w:r>
          </w:p>
          <w:p w:rsidR="00E76F96" w:rsidRPr="00F40CB1" w:rsidRDefault="00E76F96" w:rsidP="00F40CB1">
            <w:pPr>
              <w:pStyle w:val="af6"/>
              <w:jc w:val="both"/>
              <w:rPr>
                <w:rFonts w:ascii="Arial" w:hAnsi="Arial" w:cs="Arial"/>
                <w:bCs/>
              </w:rPr>
            </w:pPr>
            <w:r w:rsidRPr="00F40CB1">
              <w:rPr>
                <w:rFonts w:ascii="Arial" w:hAnsi="Arial" w:cs="Arial"/>
                <w:bCs/>
              </w:rPr>
              <w:t>(в рамках реализаци</w:t>
            </w:r>
            <w:r w:rsidRPr="00F40CB1">
              <w:rPr>
                <w:rFonts w:ascii="Arial" w:hAnsi="Arial" w:cs="Arial"/>
                <w:bCs/>
              </w:rPr>
              <w:lastRenderedPageBreak/>
              <w:t>и Государственной программы Алтайского края       « Развитие  малого и среднего предпринимательства в Алтайском крае»), СМ</w:t>
            </w:r>
            <w:r w:rsidR="00423B8E" w:rsidRPr="00F40CB1">
              <w:rPr>
                <w:rFonts w:ascii="Arial" w:hAnsi="Arial" w:cs="Arial"/>
                <w:bCs/>
              </w:rPr>
              <w:t>С</w:t>
            </w:r>
            <w:r w:rsidRPr="00F40CB1">
              <w:rPr>
                <w:rFonts w:ascii="Arial" w:hAnsi="Arial" w:cs="Arial"/>
                <w:bCs/>
              </w:rPr>
              <w:t>П ( по согласованию)</w:t>
            </w:r>
          </w:p>
        </w:tc>
        <w:tc>
          <w:tcPr>
            <w:tcW w:w="850" w:type="dxa"/>
          </w:tcPr>
          <w:p w:rsidR="00E76F96" w:rsidRPr="00F40CB1" w:rsidRDefault="00E76F96" w:rsidP="00F40CB1">
            <w:pPr>
              <w:pStyle w:val="af6"/>
              <w:jc w:val="both"/>
              <w:rPr>
                <w:rFonts w:ascii="Arial" w:hAnsi="Arial" w:cs="Arial"/>
              </w:rPr>
            </w:pPr>
            <w:r w:rsidRPr="00F40CB1">
              <w:rPr>
                <w:rFonts w:ascii="Arial" w:hAnsi="Arial" w:cs="Arial"/>
              </w:rPr>
              <w:lastRenderedPageBreak/>
              <w:t>0</w:t>
            </w:r>
          </w:p>
        </w:tc>
        <w:tc>
          <w:tcPr>
            <w:tcW w:w="851" w:type="dxa"/>
          </w:tcPr>
          <w:p w:rsidR="00E76F96" w:rsidRPr="00F40CB1" w:rsidRDefault="00E76F96" w:rsidP="00F40CB1">
            <w:pPr>
              <w:pStyle w:val="af6"/>
              <w:jc w:val="both"/>
              <w:rPr>
                <w:rFonts w:ascii="Arial" w:hAnsi="Arial" w:cs="Arial"/>
              </w:rPr>
            </w:pPr>
            <w:r w:rsidRPr="00F40CB1">
              <w:rPr>
                <w:rFonts w:ascii="Arial" w:hAnsi="Arial" w:cs="Arial"/>
              </w:rPr>
              <w:t>0</w:t>
            </w:r>
          </w:p>
        </w:tc>
        <w:tc>
          <w:tcPr>
            <w:tcW w:w="850" w:type="dxa"/>
          </w:tcPr>
          <w:p w:rsidR="00E76F96" w:rsidRPr="00F40CB1" w:rsidRDefault="00E76F96"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AC2F5A" w:rsidP="00F40CB1">
            <w:pPr>
              <w:pStyle w:val="af6"/>
              <w:jc w:val="both"/>
              <w:rPr>
                <w:rFonts w:ascii="Arial" w:hAnsi="Arial" w:cs="Arial"/>
              </w:rPr>
            </w:pPr>
            <w:r w:rsidRPr="00F40CB1">
              <w:rPr>
                <w:rFonts w:ascii="Arial" w:hAnsi="Arial" w:cs="Arial"/>
              </w:rPr>
              <w:t>0</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КБ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13</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Задача3 </w:t>
            </w:r>
          </w:p>
          <w:p w:rsidR="00E76F96" w:rsidRPr="00F40CB1" w:rsidRDefault="00E76F96" w:rsidP="00F40CB1">
            <w:pPr>
              <w:pStyle w:val="af6"/>
              <w:jc w:val="both"/>
              <w:rPr>
                <w:rFonts w:ascii="Arial" w:hAnsi="Arial" w:cs="Arial"/>
                <w:bCs/>
              </w:rPr>
            </w:pPr>
            <w:r w:rsidRPr="00F40CB1">
              <w:rPr>
                <w:rFonts w:ascii="Arial" w:hAnsi="Arial" w:cs="Arial"/>
                <w:bCs/>
              </w:rPr>
              <w:t>Предоставление имущественной поддержки субъектам МСП</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 xml:space="preserve">Администрация района, </w:t>
            </w:r>
            <w:r w:rsidR="002C52D3" w:rsidRPr="00F40CB1">
              <w:rPr>
                <w:rFonts w:ascii="Arial" w:hAnsi="Arial" w:cs="Arial"/>
                <w:bCs/>
              </w:rPr>
              <w:t>ОМС поселений района,</w:t>
            </w:r>
            <w:r w:rsidR="00E76F96" w:rsidRPr="00F40CB1">
              <w:rPr>
                <w:rFonts w:ascii="Arial" w:hAnsi="Arial" w:cs="Arial"/>
                <w:bCs/>
              </w:rPr>
              <w:t xml:space="preserve"> СМСП ( участники аукционов)</w:t>
            </w:r>
          </w:p>
        </w:tc>
        <w:tc>
          <w:tcPr>
            <w:tcW w:w="850" w:type="dxa"/>
          </w:tcPr>
          <w:p w:rsidR="00E76F96" w:rsidRPr="00F40CB1" w:rsidRDefault="001779A4" w:rsidP="00F40CB1">
            <w:pPr>
              <w:pStyle w:val="af6"/>
              <w:jc w:val="both"/>
              <w:rPr>
                <w:rFonts w:ascii="Arial" w:hAnsi="Arial" w:cs="Arial"/>
              </w:rPr>
            </w:pPr>
            <w:r w:rsidRPr="00F40CB1">
              <w:rPr>
                <w:rFonts w:ascii="Arial" w:hAnsi="Arial" w:cs="Arial"/>
              </w:rPr>
              <w:t>0</w:t>
            </w:r>
          </w:p>
        </w:tc>
        <w:tc>
          <w:tcPr>
            <w:tcW w:w="851" w:type="dxa"/>
          </w:tcPr>
          <w:p w:rsidR="00E76F96" w:rsidRPr="00F40CB1" w:rsidRDefault="001779A4" w:rsidP="00F40CB1">
            <w:pPr>
              <w:pStyle w:val="af6"/>
              <w:jc w:val="both"/>
              <w:rPr>
                <w:rFonts w:ascii="Arial" w:hAnsi="Arial" w:cs="Arial"/>
              </w:rPr>
            </w:pPr>
            <w:r w:rsidRPr="00F40CB1">
              <w:rPr>
                <w:rFonts w:ascii="Arial" w:hAnsi="Arial" w:cs="Arial"/>
              </w:rPr>
              <w:t>0</w:t>
            </w:r>
          </w:p>
        </w:tc>
        <w:tc>
          <w:tcPr>
            <w:tcW w:w="850" w:type="dxa"/>
          </w:tcPr>
          <w:p w:rsidR="00E76F96" w:rsidRPr="00F40CB1" w:rsidRDefault="001779A4"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0</w:t>
            </w:r>
          </w:p>
        </w:tc>
        <w:tc>
          <w:tcPr>
            <w:tcW w:w="850"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0</w:t>
            </w:r>
          </w:p>
        </w:tc>
        <w:tc>
          <w:tcPr>
            <w:tcW w:w="992"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РБ</w:t>
            </w:r>
          </w:p>
        </w:tc>
      </w:tr>
      <w:tr w:rsidR="00E76F96" w:rsidRPr="00F40CB1" w:rsidTr="00673D9B">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14</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3.1  мероприятие</w:t>
            </w:r>
          </w:p>
          <w:p w:rsidR="00E76F96" w:rsidRPr="00F40CB1" w:rsidRDefault="00E76F96" w:rsidP="00F40CB1">
            <w:pPr>
              <w:pStyle w:val="af6"/>
              <w:jc w:val="both"/>
              <w:rPr>
                <w:rFonts w:ascii="Arial" w:hAnsi="Arial" w:cs="Arial"/>
                <w:bCs/>
              </w:rPr>
            </w:pPr>
            <w:r w:rsidRPr="00F40CB1">
              <w:rPr>
                <w:rFonts w:ascii="Arial" w:hAnsi="Arial" w:cs="Arial"/>
                <w:bCs/>
              </w:rPr>
              <w:t xml:space="preserve">Предоставление во владение ( пользование) недвижимого муниципального имущества, включенного в </w:t>
            </w:r>
            <w:r w:rsidRPr="00F40CB1">
              <w:rPr>
                <w:rFonts w:ascii="Arial" w:hAnsi="Arial" w:cs="Arial"/>
                <w:bCs/>
              </w:rPr>
              <w:lastRenderedPageBreak/>
              <w:t>перечень муниципального имущества Тальменского</w:t>
            </w:r>
            <w:r w:rsidR="00807481" w:rsidRPr="00F40CB1">
              <w:rPr>
                <w:rFonts w:ascii="Arial" w:hAnsi="Arial" w:cs="Arial"/>
                <w:bCs/>
              </w:rPr>
              <w:t xml:space="preserve"> </w:t>
            </w:r>
            <w:r w:rsidR="00423B8E" w:rsidRPr="00F40CB1">
              <w:rPr>
                <w:rFonts w:ascii="Arial" w:hAnsi="Arial" w:cs="Arial"/>
                <w:bCs/>
              </w:rPr>
              <w:t>района</w:t>
            </w:r>
            <w:r w:rsidRPr="00F40CB1">
              <w:rPr>
                <w:rFonts w:ascii="Arial" w:hAnsi="Arial" w:cs="Arial"/>
                <w:bCs/>
              </w:rPr>
              <w:t>,</w:t>
            </w:r>
            <w:r w:rsidR="008D5B94" w:rsidRPr="00F40CB1">
              <w:rPr>
                <w:rFonts w:ascii="Arial" w:hAnsi="Arial" w:cs="Arial"/>
                <w:bCs/>
              </w:rPr>
              <w:t xml:space="preserve">МО, </w:t>
            </w:r>
            <w:r w:rsidRPr="00F40CB1">
              <w:rPr>
                <w:rFonts w:ascii="Arial" w:hAnsi="Arial" w:cs="Arial"/>
                <w:bCs/>
              </w:rPr>
              <w:t xml:space="preserve"> используемого в целях предоставления во временное владение и пользование  субъектами СМ</w:t>
            </w:r>
            <w:r w:rsidR="00423B8E" w:rsidRPr="00F40CB1">
              <w:rPr>
                <w:rFonts w:ascii="Arial" w:hAnsi="Arial" w:cs="Arial"/>
                <w:bCs/>
              </w:rPr>
              <w:t>С</w:t>
            </w:r>
            <w:r w:rsidRPr="00F40CB1">
              <w:rPr>
                <w:rFonts w:ascii="Arial" w:hAnsi="Arial" w:cs="Arial"/>
                <w:bCs/>
              </w:rPr>
              <w:t>П</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bCs/>
              </w:rPr>
              <w:t>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Администрация района</w:t>
            </w:r>
            <w:r w:rsidR="00E76F96" w:rsidRPr="00F40CB1">
              <w:rPr>
                <w:rFonts w:ascii="Arial" w:hAnsi="Arial" w:cs="Arial"/>
                <w:bCs/>
              </w:rPr>
              <w:t xml:space="preserve">, </w:t>
            </w:r>
            <w:r w:rsidR="008D5B94" w:rsidRPr="00F40CB1">
              <w:rPr>
                <w:rFonts w:ascii="Arial" w:hAnsi="Arial" w:cs="Arial"/>
                <w:bCs/>
              </w:rPr>
              <w:t>ОМС поселений района,</w:t>
            </w:r>
            <w:r w:rsidR="00E76F96" w:rsidRPr="00F40CB1">
              <w:rPr>
                <w:rFonts w:ascii="Arial" w:hAnsi="Arial" w:cs="Arial"/>
                <w:bCs/>
              </w:rPr>
              <w:t>СМСП (участники аукционов)</w:t>
            </w:r>
          </w:p>
        </w:tc>
        <w:tc>
          <w:tcPr>
            <w:tcW w:w="850" w:type="dxa"/>
          </w:tcPr>
          <w:p w:rsidR="00E76F96" w:rsidRPr="00F40CB1" w:rsidRDefault="00CB13B0" w:rsidP="00F40CB1">
            <w:pPr>
              <w:pStyle w:val="af6"/>
              <w:jc w:val="both"/>
              <w:rPr>
                <w:rFonts w:ascii="Arial" w:hAnsi="Arial" w:cs="Arial"/>
              </w:rPr>
            </w:pPr>
            <w:r w:rsidRPr="00F40CB1">
              <w:rPr>
                <w:rFonts w:ascii="Arial" w:hAnsi="Arial" w:cs="Arial"/>
              </w:rPr>
              <w:t>0</w:t>
            </w:r>
          </w:p>
        </w:tc>
        <w:tc>
          <w:tcPr>
            <w:tcW w:w="851" w:type="dxa"/>
          </w:tcPr>
          <w:p w:rsidR="00E76F96" w:rsidRPr="00F40CB1" w:rsidRDefault="00CB13B0" w:rsidP="00F40CB1">
            <w:pPr>
              <w:pStyle w:val="af6"/>
              <w:jc w:val="both"/>
              <w:rPr>
                <w:rFonts w:ascii="Arial" w:hAnsi="Arial" w:cs="Arial"/>
              </w:rPr>
            </w:pPr>
            <w:r w:rsidRPr="00F40CB1">
              <w:rPr>
                <w:rFonts w:ascii="Arial" w:hAnsi="Arial" w:cs="Arial"/>
              </w:rPr>
              <w:t>0</w:t>
            </w:r>
          </w:p>
        </w:tc>
        <w:tc>
          <w:tcPr>
            <w:tcW w:w="850" w:type="dxa"/>
          </w:tcPr>
          <w:p w:rsidR="00E76F96" w:rsidRPr="00F40CB1" w:rsidRDefault="00CB13B0"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CB13B0" w:rsidP="00F40CB1">
            <w:pPr>
              <w:pStyle w:val="af6"/>
              <w:jc w:val="both"/>
              <w:rPr>
                <w:rFonts w:ascii="Arial" w:hAnsi="Arial" w:cs="Arial"/>
              </w:rPr>
            </w:pPr>
            <w:r w:rsidRPr="00F40CB1">
              <w:rPr>
                <w:rFonts w:ascii="Arial" w:hAnsi="Arial" w:cs="Arial"/>
              </w:rPr>
              <w:t>0</w:t>
            </w:r>
          </w:p>
        </w:tc>
        <w:tc>
          <w:tcPr>
            <w:tcW w:w="850" w:type="dxa"/>
            <w:shd w:val="clear" w:color="auto" w:fill="auto"/>
          </w:tcPr>
          <w:p w:rsidR="00E76F96" w:rsidRPr="00F40CB1" w:rsidRDefault="00CB13B0" w:rsidP="00F40CB1">
            <w:pPr>
              <w:pStyle w:val="af6"/>
              <w:jc w:val="both"/>
              <w:rPr>
                <w:rFonts w:ascii="Arial" w:hAnsi="Arial" w:cs="Arial"/>
              </w:rPr>
            </w:pPr>
            <w:r w:rsidRPr="00F40CB1">
              <w:rPr>
                <w:rFonts w:ascii="Arial" w:hAnsi="Arial" w:cs="Arial"/>
              </w:rPr>
              <w:t>0</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0</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 xml:space="preserve">Согласно </w:t>
            </w:r>
          </w:p>
          <w:p w:rsidR="00E76F96" w:rsidRPr="00F40CB1" w:rsidRDefault="00E76F96" w:rsidP="00F40CB1">
            <w:pPr>
              <w:pStyle w:val="af6"/>
              <w:jc w:val="both"/>
              <w:rPr>
                <w:rFonts w:ascii="Arial" w:hAnsi="Arial" w:cs="Arial"/>
              </w:rPr>
            </w:pPr>
            <w:r w:rsidRPr="00F40CB1">
              <w:rPr>
                <w:rFonts w:ascii="Arial" w:hAnsi="Arial" w:cs="Arial"/>
              </w:rPr>
              <w:t xml:space="preserve">Порядка формирования, ведения ,опубликования перечня  муниципального </w:t>
            </w:r>
            <w:r w:rsidRPr="00F40CB1">
              <w:rPr>
                <w:rFonts w:ascii="Arial" w:hAnsi="Arial" w:cs="Arial"/>
              </w:rPr>
              <w:lastRenderedPageBreak/>
              <w:t xml:space="preserve">имущества Тальменского района, предназначенного для предоставления во владение и (или) пользование субъектами малого и среднего предпринимательства </w:t>
            </w:r>
          </w:p>
        </w:tc>
      </w:tr>
      <w:tr w:rsidR="00E76F96" w:rsidRPr="00F40CB1" w:rsidTr="00673D9B">
        <w:trPr>
          <w:trHeight w:val="1784"/>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15</w:t>
            </w:r>
          </w:p>
        </w:tc>
        <w:tc>
          <w:tcPr>
            <w:tcW w:w="13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Задача 4.</w:t>
            </w:r>
          </w:p>
          <w:p w:rsidR="00E76F96" w:rsidRPr="00F40CB1" w:rsidRDefault="00E76F96" w:rsidP="00F40CB1">
            <w:pPr>
              <w:pStyle w:val="af6"/>
              <w:jc w:val="both"/>
              <w:rPr>
                <w:rFonts w:ascii="Arial" w:hAnsi="Arial" w:cs="Arial"/>
              </w:rPr>
            </w:pPr>
            <w:r w:rsidRPr="00F40CB1">
              <w:rPr>
                <w:rFonts w:ascii="Arial" w:hAnsi="Arial" w:cs="Arial"/>
              </w:rPr>
              <w:t>Формирование положительного имиджа предпринимательства Тальменского района и популяризация его социальной значимости</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 2022-2026</w:t>
            </w:r>
          </w:p>
          <w:p w:rsidR="00E76F96" w:rsidRPr="00F40CB1" w:rsidRDefault="00E76F96" w:rsidP="00F40CB1">
            <w:pPr>
              <w:pStyle w:val="af6"/>
              <w:jc w:val="both"/>
              <w:rPr>
                <w:rFonts w:ascii="Arial" w:hAnsi="Arial" w:cs="Arial"/>
              </w:rPr>
            </w:pPr>
            <w:r w:rsidRPr="00F40CB1">
              <w:rPr>
                <w:rFonts w:ascii="Arial" w:hAnsi="Arial" w:cs="Arial"/>
              </w:rPr>
              <w:t>годы</w:t>
            </w:r>
          </w:p>
        </w:tc>
        <w:tc>
          <w:tcPr>
            <w:tcW w:w="1417" w:type="dxa"/>
            <w:shd w:val="clear" w:color="auto" w:fill="auto"/>
          </w:tcPr>
          <w:p w:rsidR="00E76F96" w:rsidRPr="00F40CB1" w:rsidRDefault="00423B8E" w:rsidP="00F40CB1">
            <w:pPr>
              <w:pStyle w:val="af6"/>
              <w:jc w:val="both"/>
              <w:rPr>
                <w:rFonts w:ascii="Arial" w:hAnsi="Arial" w:cs="Arial"/>
                <w:bCs/>
              </w:rPr>
            </w:pPr>
            <w:r w:rsidRPr="00F40CB1">
              <w:rPr>
                <w:rFonts w:ascii="Arial" w:hAnsi="Arial" w:cs="Arial"/>
                <w:bCs/>
              </w:rPr>
              <w:t>Администрация района</w:t>
            </w:r>
          </w:p>
        </w:tc>
        <w:tc>
          <w:tcPr>
            <w:tcW w:w="850" w:type="dxa"/>
          </w:tcPr>
          <w:p w:rsidR="00E76F96" w:rsidRPr="00F40CB1" w:rsidRDefault="00CB13B0" w:rsidP="00F40CB1">
            <w:pPr>
              <w:pStyle w:val="af6"/>
              <w:jc w:val="both"/>
              <w:rPr>
                <w:rFonts w:ascii="Arial" w:hAnsi="Arial" w:cs="Arial"/>
                <w:bCs/>
              </w:rPr>
            </w:pPr>
            <w:r w:rsidRPr="00F40CB1">
              <w:rPr>
                <w:rFonts w:ascii="Arial" w:hAnsi="Arial" w:cs="Arial"/>
                <w:bCs/>
              </w:rPr>
              <w:t>10</w:t>
            </w:r>
          </w:p>
        </w:tc>
        <w:tc>
          <w:tcPr>
            <w:tcW w:w="851" w:type="dxa"/>
          </w:tcPr>
          <w:p w:rsidR="00E76F96" w:rsidRPr="00F40CB1" w:rsidRDefault="001779A4" w:rsidP="00F40CB1">
            <w:pPr>
              <w:pStyle w:val="af6"/>
              <w:jc w:val="both"/>
              <w:rPr>
                <w:rFonts w:ascii="Arial" w:hAnsi="Arial" w:cs="Arial"/>
                <w:bCs/>
              </w:rPr>
            </w:pPr>
            <w:r w:rsidRPr="00F40CB1">
              <w:rPr>
                <w:rFonts w:ascii="Arial" w:hAnsi="Arial" w:cs="Arial"/>
                <w:bCs/>
              </w:rPr>
              <w:t>26</w:t>
            </w:r>
          </w:p>
        </w:tc>
        <w:tc>
          <w:tcPr>
            <w:tcW w:w="850" w:type="dxa"/>
          </w:tcPr>
          <w:p w:rsidR="00E76F96" w:rsidRPr="00F40CB1" w:rsidRDefault="001779A4" w:rsidP="00F40CB1">
            <w:pPr>
              <w:pStyle w:val="af6"/>
              <w:jc w:val="both"/>
              <w:rPr>
                <w:rFonts w:ascii="Arial" w:hAnsi="Arial" w:cs="Arial"/>
                <w:bCs/>
              </w:rPr>
            </w:pPr>
            <w:r w:rsidRPr="00F40CB1">
              <w:rPr>
                <w:rFonts w:ascii="Arial" w:hAnsi="Arial" w:cs="Arial"/>
                <w:bCs/>
              </w:rPr>
              <w:t>3</w:t>
            </w:r>
            <w:r w:rsidR="00CB13B0" w:rsidRPr="00F40CB1">
              <w:rPr>
                <w:rFonts w:ascii="Arial" w:hAnsi="Arial" w:cs="Arial"/>
                <w:bCs/>
              </w:rPr>
              <w:t>7</w:t>
            </w:r>
          </w:p>
        </w:tc>
        <w:tc>
          <w:tcPr>
            <w:tcW w:w="851"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37</w:t>
            </w:r>
          </w:p>
        </w:tc>
        <w:tc>
          <w:tcPr>
            <w:tcW w:w="850"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42</w:t>
            </w:r>
          </w:p>
        </w:tc>
        <w:tc>
          <w:tcPr>
            <w:tcW w:w="851"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1</w:t>
            </w:r>
            <w:r w:rsidR="00CB13B0" w:rsidRPr="00F40CB1">
              <w:rPr>
                <w:rFonts w:ascii="Arial" w:hAnsi="Arial" w:cs="Arial"/>
                <w:bCs/>
              </w:rPr>
              <w:t>52</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16</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4.1</w:t>
            </w:r>
          </w:p>
          <w:p w:rsidR="00E76F96" w:rsidRPr="00F40CB1" w:rsidRDefault="00E76F96" w:rsidP="00F40CB1">
            <w:pPr>
              <w:pStyle w:val="af6"/>
              <w:jc w:val="both"/>
              <w:rPr>
                <w:rFonts w:ascii="Arial" w:hAnsi="Arial" w:cs="Arial"/>
              </w:rPr>
            </w:pPr>
            <w:r w:rsidRPr="00F40CB1">
              <w:rPr>
                <w:rFonts w:ascii="Arial" w:hAnsi="Arial" w:cs="Arial"/>
              </w:rPr>
              <w:t>Проведение торжественного мероприятия, посвященного Дню российского предпринимательства</w:t>
            </w:r>
          </w:p>
        </w:tc>
        <w:tc>
          <w:tcPr>
            <w:tcW w:w="993"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2022-2026</w:t>
            </w:r>
          </w:p>
          <w:p w:rsidR="00E76F96" w:rsidRPr="00F40CB1" w:rsidRDefault="00E76F96" w:rsidP="00F40CB1">
            <w:pPr>
              <w:pStyle w:val="af6"/>
              <w:jc w:val="both"/>
              <w:rPr>
                <w:rFonts w:ascii="Arial" w:hAnsi="Arial" w:cs="Arial"/>
              </w:rPr>
            </w:pPr>
            <w:r w:rsidRPr="00F40CB1">
              <w:rPr>
                <w:rFonts w:ascii="Arial" w:hAnsi="Arial" w:cs="Arial"/>
              </w:rPr>
              <w:t>годы</w:t>
            </w:r>
          </w:p>
        </w:tc>
        <w:tc>
          <w:tcPr>
            <w:tcW w:w="1417" w:type="dxa"/>
            <w:shd w:val="clear" w:color="auto" w:fill="auto"/>
          </w:tcPr>
          <w:p w:rsidR="00E76F96" w:rsidRPr="00F40CB1" w:rsidRDefault="00423B8E" w:rsidP="00F40CB1">
            <w:pPr>
              <w:pStyle w:val="af6"/>
              <w:jc w:val="both"/>
              <w:rPr>
                <w:rFonts w:ascii="Arial" w:hAnsi="Arial" w:cs="Arial"/>
              </w:rPr>
            </w:pPr>
            <w:r w:rsidRPr="00F40CB1">
              <w:rPr>
                <w:rFonts w:ascii="Arial" w:hAnsi="Arial" w:cs="Arial"/>
              </w:rPr>
              <w:t>Администрация района</w:t>
            </w:r>
            <w:r w:rsidR="00BB125B" w:rsidRPr="00F40CB1">
              <w:rPr>
                <w:rFonts w:ascii="Arial" w:hAnsi="Arial" w:cs="Arial"/>
              </w:rPr>
              <w:t>, СМСП (</w:t>
            </w:r>
            <w:r w:rsidR="00E76F96" w:rsidRPr="00F40CB1">
              <w:rPr>
                <w:rFonts w:ascii="Arial" w:hAnsi="Arial" w:cs="Arial"/>
              </w:rPr>
              <w:t>по согласованию)</w:t>
            </w:r>
          </w:p>
        </w:tc>
        <w:tc>
          <w:tcPr>
            <w:tcW w:w="850" w:type="dxa"/>
          </w:tcPr>
          <w:p w:rsidR="00E76F96" w:rsidRPr="00F40CB1" w:rsidRDefault="001779A4" w:rsidP="00F40CB1">
            <w:pPr>
              <w:pStyle w:val="af6"/>
              <w:jc w:val="both"/>
              <w:rPr>
                <w:rFonts w:ascii="Arial" w:hAnsi="Arial" w:cs="Arial"/>
              </w:rPr>
            </w:pPr>
            <w:r w:rsidRPr="00F40CB1">
              <w:rPr>
                <w:rFonts w:ascii="Arial" w:hAnsi="Arial" w:cs="Arial"/>
              </w:rPr>
              <w:t>1</w:t>
            </w:r>
            <w:r w:rsidR="00CB13B0" w:rsidRPr="00F40CB1">
              <w:rPr>
                <w:rFonts w:ascii="Arial" w:hAnsi="Arial" w:cs="Arial"/>
              </w:rPr>
              <w:t>0</w:t>
            </w:r>
          </w:p>
        </w:tc>
        <w:tc>
          <w:tcPr>
            <w:tcW w:w="851" w:type="dxa"/>
          </w:tcPr>
          <w:p w:rsidR="00E76F96" w:rsidRPr="00F40CB1" w:rsidRDefault="001779A4" w:rsidP="00F40CB1">
            <w:pPr>
              <w:pStyle w:val="af6"/>
              <w:jc w:val="both"/>
              <w:rPr>
                <w:rFonts w:ascii="Arial" w:hAnsi="Arial" w:cs="Arial"/>
              </w:rPr>
            </w:pPr>
            <w:r w:rsidRPr="00F40CB1">
              <w:rPr>
                <w:rFonts w:ascii="Arial" w:hAnsi="Arial" w:cs="Arial"/>
              </w:rPr>
              <w:t>15</w:t>
            </w:r>
          </w:p>
        </w:tc>
        <w:tc>
          <w:tcPr>
            <w:tcW w:w="850" w:type="dxa"/>
          </w:tcPr>
          <w:p w:rsidR="00E76F96" w:rsidRPr="00F40CB1" w:rsidRDefault="00CB13B0" w:rsidP="00F40CB1">
            <w:pPr>
              <w:pStyle w:val="af6"/>
              <w:jc w:val="both"/>
              <w:rPr>
                <w:rFonts w:ascii="Arial" w:hAnsi="Arial" w:cs="Arial"/>
              </w:rPr>
            </w:pPr>
            <w:r w:rsidRPr="00F40CB1">
              <w:rPr>
                <w:rFonts w:ascii="Arial" w:hAnsi="Arial" w:cs="Arial"/>
              </w:rPr>
              <w:t>20</w:t>
            </w:r>
          </w:p>
        </w:tc>
        <w:tc>
          <w:tcPr>
            <w:tcW w:w="851"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20</w:t>
            </w:r>
          </w:p>
        </w:tc>
        <w:tc>
          <w:tcPr>
            <w:tcW w:w="850"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20</w:t>
            </w:r>
          </w:p>
        </w:tc>
        <w:tc>
          <w:tcPr>
            <w:tcW w:w="851" w:type="dxa"/>
            <w:shd w:val="clear" w:color="auto" w:fill="auto"/>
          </w:tcPr>
          <w:p w:rsidR="00E76F96" w:rsidRPr="00F40CB1" w:rsidRDefault="001779A4" w:rsidP="00F40CB1">
            <w:pPr>
              <w:pStyle w:val="af6"/>
              <w:jc w:val="both"/>
              <w:rPr>
                <w:rFonts w:ascii="Arial" w:hAnsi="Arial" w:cs="Arial"/>
              </w:rPr>
            </w:pPr>
            <w:r w:rsidRPr="00F40CB1">
              <w:rPr>
                <w:rFonts w:ascii="Arial" w:hAnsi="Arial" w:cs="Arial"/>
              </w:rPr>
              <w:t>85</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РБ</w:t>
            </w: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17</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4.2</w:t>
            </w:r>
          </w:p>
          <w:p w:rsidR="00E76F96" w:rsidRPr="00F40CB1" w:rsidRDefault="00E76F96" w:rsidP="00F40CB1">
            <w:pPr>
              <w:pStyle w:val="af6"/>
              <w:jc w:val="both"/>
              <w:rPr>
                <w:rFonts w:ascii="Arial" w:hAnsi="Arial" w:cs="Arial"/>
              </w:rPr>
            </w:pPr>
            <w:r w:rsidRPr="00F40CB1">
              <w:rPr>
                <w:rFonts w:ascii="Arial" w:hAnsi="Arial" w:cs="Arial"/>
              </w:rPr>
              <w:t>Привлечение  субъектов  малого  и  среднего  предпринимательства  к  участию в выставках, ярмарках; организация конкурсов среди СМСП</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rPr>
            </w:pPr>
            <w:r w:rsidRPr="00F40CB1">
              <w:rPr>
                <w:rFonts w:ascii="Arial" w:hAnsi="Arial" w:cs="Arial"/>
              </w:rPr>
              <w:t>годы</w:t>
            </w:r>
          </w:p>
        </w:tc>
        <w:tc>
          <w:tcPr>
            <w:tcW w:w="1417" w:type="dxa"/>
            <w:shd w:val="clear" w:color="auto" w:fill="auto"/>
          </w:tcPr>
          <w:p w:rsidR="00E76F96" w:rsidRPr="00F40CB1" w:rsidRDefault="00C86A16" w:rsidP="00F40CB1">
            <w:pPr>
              <w:pStyle w:val="af6"/>
              <w:jc w:val="both"/>
              <w:rPr>
                <w:rFonts w:ascii="Arial" w:hAnsi="Arial" w:cs="Arial"/>
                <w:bCs/>
              </w:rPr>
            </w:pPr>
            <w:r w:rsidRPr="00F40CB1">
              <w:rPr>
                <w:rFonts w:ascii="Arial" w:hAnsi="Arial" w:cs="Arial"/>
                <w:bCs/>
              </w:rPr>
              <w:t>Администрация района</w:t>
            </w:r>
            <w:r w:rsidR="00E76F96" w:rsidRPr="00F40CB1">
              <w:rPr>
                <w:rFonts w:ascii="Arial" w:hAnsi="Arial" w:cs="Arial"/>
                <w:bCs/>
              </w:rPr>
              <w:t>,</w:t>
            </w:r>
            <w:r w:rsidR="002C52D3" w:rsidRPr="00F40CB1">
              <w:rPr>
                <w:rFonts w:ascii="Arial" w:hAnsi="Arial" w:cs="Arial"/>
                <w:bCs/>
              </w:rPr>
              <w:t>ОМС поселений района,</w:t>
            </w:r>
            <w:r w:rsidR="00E76F96" w:rsidRPr="00F40CB1">
              <w:rPr>
                <w:rFonts w:ascii="Arial" w:hAnsi="Arial" w:cs="Arial"/>
                <w:bCs/>
              </w:rPr>
              <w:t>СМСП</w:t>
            </w:r>
          </w:p>
          <w:p w:rsidR="00E76F96" w:rsidRPr="00F40CB1" w:rsidRDefault="00E76F96" w:rsidP="00F40CB1">
            <w:pPr>
              <w:pStyle w:val="af6"/>
              <w:jc w:val="both"/>
              <w:rPr>
                <w:rFonts w:ascii="Arial" w:hAnsi="Arial" w:cs="Arial"/>
                <w:bCs/>
              </w:rPr>
            </w:pPr>
            <w:r w:rsidRPr="00F40CB1">
              <w:rPr>
                <w:rFonts w:ascii="Arial" w:hAnsi="Arial" w:cs="Arial"/>
                <w:bCs/>
              </w:rPr>
              <w:t>( по согласованию)</w:t>
            </w:r>
          </w:p>
        </w:tc>
        <w:tc>
          <w:tcPr>
            <w:tcW w:w="850" w:type="dxa"/>
          </w:tcPr>
          <w:p w:rsidR="00E76F96" w:rsidRPr="00F40CB1" w:rsidRDefault="00CB13B0"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10</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15</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15</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851" w:type="dxa"/>
            <w:shd w:val="clear" w:color="auto" w:fill="auto"/>
          </w:tcPr>
          <w:p w:rsidR="00E76F96" w:rsidRPr="00F40CB1" w:rsidRDefault="00CB13B0" w:rsidP="00F40CB1">
            <w:pPr>
              <w:pStyle w:val="af6"/>
              <w:jc w:val="both"/>
              <w:rPr>
                <w:rFonts w:ascii="Arial" w:hAnsi="Arial" w:cs="Arial"/>
                <w:bCs/>
              </w:rPr>
            </w:pPr>
            <w:r w:rsidRPr="00F40CB1">
              <w:rPr>
                <w:rFonts w:ascii="Arial" w:hAnsi="Arial" w:cs="Arial"/>
                <w:bCs/>
              </w:rPr>
              <w:t>6</w:t>
            </w:r>
            <w:r w:rsidR="00E76F96"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18</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4.3</w:t>
            </w:r>
          </w:p>
          <w:p w:rsidR="00E76F96" w:rsidRPr="00F40CB1" w:rsidRDefault="00E76F96" w:rsidP="00F40CB1">
            <w:pPr>
              <w:pStyle w:val="af6"/>
              <w:jc w:val="both"/>
              <w:rPr>
                <w:rFonts w:ascii="Arial" w:hAnsi="Arial" w:cs="Arial"/>
              </w:rPr>
            </w:pPr>
            <w:r w:rsidRPr="00F40CB1">
              <w:rPr>
                <w:rFonts w:ascii="Arial" w:hAnsi="Arial" w:cs="Arial"/>
              </w:rPr>
              <w:t>Содействие субъектам МСП в подготовке документов для участия в краевом конкурсе «Лучший предприниматель года»</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rPr>
            </w:pPr>
            <w:r w:rsidRPr="00F40CB1">
              <w:rPr>
                <w:rFonts w:ascii="Arial" w:hAnsi="Arial" w:cs="Arial"/>
              </w:rPr>
              <w:t xml:space="preserve">    годы</w:t>
            </w:r>
          </w:p>
        </w:tc>
        <w:tc>
          <w:tcPr>
            <w:tcW w:w="1417" w:type="dxa"/>
            <w:shd w:val="clear" w:color="auto" w:fill="auto"/>
          </w:tcPr>
          <w:p w:rsidR="00E76F96" w:rsidRPr="00F40CB1" w:rsidRDefault="00C86A16" w:rsidP="00F40CB1">
            <w:pPr>
              <w:pStyle w:val="af6"/>
              <w:jc w:val="both"/>
              <w:rPr>
                <w:rFonts w:ascii="Arial" w:hAnsi="Arial" w:cs="Arial"/>
                <w:bCs/>
              </w:rPr>
            </w:pPr>
            <w:r w:rsidRPr="00F40CB1">
              <w:rPr>
                <w:rFonts w:ascii="Arial" w:hAnsi="Arial" w:cs="Arial"/>
                <w:bCs/>
              </w:rPr>
              <w:t>Администрация района</w:t>
            </w:r>
            <w:r w:rsidR="00E76F96" w:rsidRPr="00F40CB1">
              <w:rPr>
                <w:rFonts w:ascii="Arial" w:hAnsi="Arial" w:cs="Arial"/>
                <w:bCs/>
              </w:rPr>
              <w:t>, СМСП</w:t>
            </w:r>
          </w:p>
        </w:tc>
        <w:tc>
          <w:tcPr>
            <w:tcW w:w="850" w:type="dxa"/>
          </w:tcPr>
          <w:p w:rsidR="00E76F96" w:rsidRPr="00F40CB1" w:rsidRDefault="00CB13B0"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E76F96" w:rsidP="00F40CB1">
            <w:pPr>
              <w:pStyle w:val="af6"/>
              <w:jc w:val="both"/>
              <w:rPr>
                <w:rFonts w:ascii="Arial" w:hAnsi="Arial" w:cs="Arial"/>
                <w:bCs/>
              </w:rPr>
            </w:pPr>
            <w:r w:rsidRPr="00F40CB1">
              <w:rPr>
                <w:rFonts w:ascii="Arial" w:hAnsi="Arial" w:cs="Arial"/>
                <w:bCs/>
              </w:rPr>
              <w:t>1</w:t>
            </w:r>
          </w:p>
        </w:tc>
        <w:tc>
          <w:tcPr>
            <w:tcW w:w="850" w:type="dxa"/>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85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w:t>
            </w:r>
          </w:p>
        </w:tc>
        <w:tc>
          <w:tcPr>
            <w:tcW w:w="851" w:type="dxa"/>
            <w:shd w:val="clear" w:color="auto" w:fill="auto"/>
          </w:tcPr>
          <w:p w:rsidR="00E76F96" w:rsidRPr="00F40CB1" w:rsidRDefault="00CB13B0" w:rsidP="00F40CB1">
            <w:pPr>
              <w:pStyle w:val="af6"/>
              <w:jc w:val="both"/>
              <w:rPr>
                <w:rFonts w:ascii="Arial" w:hAnsi="Arial" w:cs="Arial"/>
                <w:bCs/>
              </w:rPr>
            </w:pPr>
            <w:r w:rsidRPr="00F40CB1">
              <w:rPr>
                <w:rFonts w:ascii="Arial" w:hAnsi="Arial" w:cs="Arial"/>
                <w:bCs/>
              </w:rPr>
              <w:t>7</w:t>
            </w:r>
          </w:p>
        </w:tc>
        <w:tc>
          <w:tcPr>
            <w:tcW w:w="992"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РБ</w:t>
            </w: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19</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Задача 5. Содействие субъектам малого и среднего предпринимательства в продвиж</w:t>
            </w:r>
            <w:r w:rsidR="00C86A16" w:rsidRPr="00F40CB1">
              <w:rPr>
                <w:rFonts w:ascii="Arial" w:hAnsi="Arial" w:cs="Arial"/>
              </w:rPr>
              <w:t>ении продукции ( товаров, работ</w:t>
            </w:r>
            <w:r w:rsidRPr="00F40CB1">
              <w:rPr>
                <w:rFonts w:ascii="Arial" w:hAnsi="Arial" w:cs="Arial"/>
              </w:rPr>
              <w:t>, услуг) на новые рынки сбыта</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rPr>
              <w:t xml:space="preserve">    годы</w:t>
            </w:r>
          </w:p>
        </w:tc>
        <w:tc>
          <w:tcPr>
            <w:tcW w:w="1417" w:type="dxa"/>
            <w:shd w:val="clear" w:color="auto" w:fill="auto"/>
          </w:tcPr>
          <w:p w:rsidR="00E76F96" w:rsidRPr="00F40CB1" w:rsidRDefault="00C86A16" w:rsidP="00F40CB1">
            <w:pPr>
              <w:pStyle w:val="af6"/>
              <w:jc w:val="both"/>
              <w:rPr>
                <w:rFonts w:ascii="Arial" w:hAnsi="Arial" w:cs="Arial"/>
                <w:bCs/>
              </w:rPr>
            </w:pPr>
            <w:r w:rsidRPr="00F40CB1">
              <w:rPr>
                <w:rFonts w:ascii="Arial" w:hAnsi="Arial" w:cs="Arial"/>
                <w:bCs/>
              </w:rPr>
              <w:t>Администрация района</w:t>
            </w:r>
            <w:r w:rsidR="00E76F96" w:rsidRPr="00F40CB1">
              <w:rPr>
                <w:rFonts w:ascii="Arial" w:hAnsi="Arial" w:cs="Arial"/>
                <w:bCs/>
              </w:rPr>
              <w:t>, СМСП</w:t>
            </w:r>
          </w:p>
        </w:tc>
        <w:tc>
          <w:tcPr>
            <w:tcW w:w="850"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0" w:type="dxa"/>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0" w:type="dxa"/>
            <w:shd w:val="clear" w:color="auto" w:fill="auto"/>
          </w:tcPr>
          <w:p w:rsidR="00E76F96" w:rsidRPr="00F40CB1" w:rsidRDefault="001779A4" w:rsidP="00F40CB1">
            <w:pPr>
              <w:pStyle w:val="af6"/>
              <w:jc w:val="both"/>
              <w:rPr>
                <w:rFonts w:ascii="Arial" w:hAnsi="Arial" w:cs="Arial"/>
                <w:bCs/>
              </w:rPr>
            </w:pPr>
            <w:r w:rsidRPr="00F40CB1">
              <w:rPr>
                <w:rFonts w:ascii="Arial" w:hAnsi="Arial" w:cs="Arial"/>
                <w:bCs/>
              </w:rPr>
              <w:t>0</w:t>
            </w: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992" w:type="dxa"/>
            <w:shd w:val="clear" w:color="auto" w:fill="auto"/>
          </w:tcPr>
          <w:p w:rsidR="00C040A6" w:rsidRPr="00F40CB1" w:rsidRDefault="00C040A6" w:rsidP="00F40CB1">
            <w:pPr>
              <w:pStyle w:val="af6"/>
              <w:jc w:val="both"/>
              <w:rPr>
                <w:rFonts w:ascii="Arial" w:hAnsi="Arial" w:cs="Arial"/>
              </w:rPr>
            </w:pPr>
            <w:r w:rsidRPr="00F40CB1">
              <w:rPr>
                <w:rFonts w:ascii="Arial" w:hAnsi="Arial" w:cs="Arial"/>
              </w:rPr>
              <w:t>Финансирование  мероприя</w:t>
            </w:r>
          </w:p>
          <w:p w:rsidR="00E76F96" w:rsidRPr="00F40CB1" w:rsidRDefault="00C040A6" w:rsidP="00F40CB1">
            <w:pPr>
              <w:pStyle w:val="af6"/>
              <w:jc w:val="both"/>
              <w:rPr>
                <w:rFonts w:ascii="Arial" w:hAnsi="Arial" w:cs="Arial"/>
                <w:bCs/>
              </w:rPr>
            </w:pPr>
            <w:r w:rsidRPr="00F40CB1">
              <w:rPr>
                <w:rFonts w:ascii="Arial" w:hAnsi="Arial" w:cs="Arial"/>
              </w:rPr>
              <w:t>тия не предусматривается</w:t>
            </w: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5.1</w:t>
            </w:r>
          </w:p>
          <w:p w:rsidR="00E76F96" w:rsidRPr="00F40CB1" w:rsidRDefault="00E76F96" w:rsidP="00F40CB1">
            <w:pPr>
              <w:pStyle w:val="af6"/>
              <w:jc w:val="both"/>
              <w:rPr>
                <w:rFonts w:ascii="Arial" w:hAnsi="Arial" w:cs="Arial"/>
              </w:rPr>
            </w:pPr>
            <w:r w:rsidRPr="00F40CB1">
              <w:rPr>
                <w:rFonts w:ascii="Arial" w:hAnsi="Arial" w:cs="Arial"/>
              </w:rPr>
              <w:t>Привлечение СМСП к участию в региональных  выставках, ярмарках</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2022-2026</w:t>
            </w:r>
          </w:p>
          <w:p w:rsidR="00E76F96" w:rsidRPr="00F40CB1" w:rsidRDefault="00E76F96" w:rsidP="00F40CB1">
            <w:pPr>
              <w:pStyle w:val="af6"/>
              <w:jc w:val="both"/>
              <w:rPr>
                <w:rFonts w:ascii="Arial" w:hAnsi="Arial" w:cs="Arial"/>
                <w:bCs/>
              </w:rPr>
            </w:pPr>
            <w:r w:rsidRPr="00F40CB1">
              <w:rPr>
                <w:rFonts w:ascii="Arial" w:hAnsi="Arial" w:cs="Arial"/>
              </w:rPr>
              <w:t xml:space="preserve">    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 xml:space="preserve"> СМСП ,</w:t>
            </w:r>
            <w:r w:rsidR="00C86A16" w:rsidRPr="00F40CB1">
              <w:rPr>
                <w:rFonts w:ascii="Arial" w:hAnsi="Arial" w:cs="Arial"/>
                <w:bCs/>
              </w:rPr>
              <w:t>Администрация района</w:t>
            </w:r>
          </w:p>
        </w:tc>
        <w:tc>
          <w:tcPr>
            <w:tcW w:w="850" w:type="dxa"/>
          </w:tcPr>
          <w:p w:rsidR="00E76F96" w:rsidRPr="00F40CB1" w:rsidRDefault="00E76F96" w:rsidP="00F40CB1">
            <w:pPr>
              <w:pStyle w:val="af6"/>
              <w:jc w:val="both"/>
              <w:rPr>
                <w:rFonts w:ascii="Arial" w:hAnsi="Arial" w:cs="Arial"/>
                <w:bCs/>
              </w:rPr>
            </w:pPr>
          </w:p>
        </w:tc>
        <w:tc>
          <w:tcPr>
            <w:tcW w:w="851" w:type="dxa"/>
          </w:tcPr>
          <w:p w:rsidR="00E76F96" w:rsidRPr="00F40CB1" w:rsidRDefault="00E76F96" w:rsidP="00F40CB1">
            <w:pPr>
              <w:pStyle w:val="af6"/>
              <w:jc w:val="both"/>
              <w:rPr>
                <w:rFonts w:ascii="Arial" w:hAnsi="Arial" w:cs="Arial"/>
                <w:bCs/>
              </w:rPr>
            </w:pPr>
          </w:p>
        </w:tc>
        <w:tc>
          <w:tcPr>
            <w:tcW w:w="850" w:type="dxa"/>
          </w:tcPr>
          <w:p w:rsidR="00E76F96" w:rsidRPr="00F40CB1" w:rsidRDefault="00E76F96" w:rsidP="00F40CB1">
            <w:pPr>
              <w:pStyle w:val="af6"/>
              <w:jc w:val="both"/>
              <w:rPr>
                <w:rFonts w:ascii="Arial" w:hAnsi="Arial" w:cs="Arial"/>
                <w:bCs/>
              </w:rPr>
            </w:pPr>
          </w:p>
        </w:tc>
        <w:tc>
          <w:tcPr>
            <w:tcW w:w="851" w:type="dxa"/>
            <w:shd w:val="clear" w:color="auto" w:fill="auto"/>
          </w:tcPr>
          <w:p w:rsidR="00E76F96" w:rsidRPr="00F40CB1" w:rsidRDefault="00E76F96" w:rsidP="00F40CB1">
            <w:pPr>
              <w:pStyle w:val="af6"/>
              <w:jc w:val="both"/>
              <w:rPr>
                <w:rFonts w:ascii="Arial" w:hAnsi="Arial" w:cs="Arial"/>
                <w:bCs/>
              </w:rPr>
            </w:pPr>
          </w:p>
        </w:tc>
        <w:tc>
          <w:tcPr>
            <w:tcW w:w="850" w:type="dxa"/>
            <w:shd w:val="clear" w:color="auto" w:fill="auto"/>
          </w:tcPr>
          <w:p w:rsidR="00E76F96" w:rsidRPr="00F40CB1" w:rsidRDefault="00E76F96" w:rsidP="00F40CB1">
            <w:pPr>
              <w:pStyle w:val="af6"/>
              <w:jc w:val="both"/>
              <w:rPr>
                <w:rFonts w:ascii="Arial" w:hAnsi="Arial" w:cs="Arial"/>
                <w:bCs/>
              </w:rPr>
            </w:pP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Финансирование  мероприя</w:t>
            </w:r>
          </w:p>
          <w:p w:rsidR="00E76F96" w:rsidRPr="00F40CB1" w:rsidRDefault="00E76F96" w:rsidP="00F40CB1">
            <w:pPr>
              <w:pStyle w:val="af6"/>
              <w:jc w:val="both"/>
              <w:rPr>
                <w:rFonts w:ascii="Arial" w:hAnsi="Arial" w:cs="Arial"/>
                <w:bCs/>
              </w:rPr>
            </w:pPr>
            <w:r w:rsidRPr="00F40CB1">
              <w:rPr>
                <w:rFonts w:ascii="Arial" w:hAnsi="Arial" w:cs="Arial"/>
              </w:rPr>
              <w:t>тия не предусматривается</w:t>
            </w:r>
          </w:p>
        </w:tc>
      </w:tr>
      <w:tr w:rsidR="00E76F96" w:rsidRPr="00F40CB1" w:rsidTr="00673D9B">
        <w:trPr>
          <w:trHeight w:val="1891"/>
        </w:trPr>
        <w:tc>
          <w:tcPr>
            <w:tcW w:w="600"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21</w:t>
            </w:r>
          </w:p>
        </w:tc>
        <w:tc>
          <w:tcPr>
            <w:tcW w:w="13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Мероприятие 5.2</w:t>
            </w:r>
          </w:p>
          <w:p w:rsidR="00E76F96" w:rsidRPr="00F40CB1" w:rsidRDefault="00E76F96" w:rsidP="00F40CB1">
            <w:pPr>
              <w:pStyle w:val="af6"/>
              <w:jc w:val="both"/>
              <w:rPr>
                <w:rFonts w:ascii="Arial" w:hAnsi="Arial" w:cs="Arial"/>
              </w:rPr>
            </w:pPr>
            <w:r w:rsidRPr="00F40CB1">
              <w:rPr>
                <w:rFonts w:ascii="Arial" w:hAnsi="Arial" w:cs="Arial"/>
              </w:rPr>
              <w:t>Обеспечение</w:t>
            </w:r>
            <w:r w:rsidR="00807481" w:rsidRPr="00F40CB1">
              <w:rPr>
                <w:rFonts w:ascii="Arial" w:hAnsi="Arial" w:cs="Arial"/>
              </w:rPr>
              <w:t xml:space="preserve"> </w:t>
            </w:r>
            <w:r w:rsidR="00C86A16" w:rsidRPr="00F40CB1">
              <w:rPr>
                <w:rFonts w:ascii="Arial" w:hAnsi="Arial" w:cs="Arial"/>
              </w:rPr>
              <w:t>осуществления закупокна поставку</w:t>
            </w:r>
            <w:r w:rsidRPr="00F40CB1">
              <w:rPr>
                <w:rFonts w:ascii="Arial" w:hAnsi="Arial" w:cs="Arial"/>
              </w:rPr>
              <w:t xml:space="preserve"> товаров, работ и услуг для муниципальных нужд в соответствии с ФЗ №44 «О контрактной системе в сфере </w:t>
            </w:r>
            <w:r w:rsidRPr="00F40CB1">
              <w:rPr>
                <w:rFonts w:ascii="Arial" w:hAnsi="Arial" w:cs="Arial"/>
              </w:rPr>
              <w:lastRenderedPageBreak/>
              <w:t>закупок товаров, работ и услуг для обеспечения государственных и муниципальных  нужд»</w:t>
            </w:r>
            <w:r w:rsidR="00C86A16" w:rsidRPr="00F40CB1">
              <w:rPr>
                <w:rFonts w:ascii="Arial" w:hAnsi="Arial" w:cs="Arial"/>
              </w:rPr>
              <w:t>у СМСП в объеме не менее чем 25% совокупного годового объема закупок</w:t>
            </w:r>
          </w:p>
        </w:tc>
        <w:tc>
          <w:tcPr>
            <w:tcW w:w="993"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lastRenderedPageBreak/>
              <w:t>2022-2026</w:t>
            </w:r>
          </w:p>
          <w:p w:rsidR="00E76F96" w:rsidRPr="00F40CB1" w:rsidRDefault="00E76F96" w:rsidP="00F40CB1">
            <w:pPr>
              <w:pStyle w:val="af6"/>
              <w:jc w:val="both"/>
              <w:rPr>
                <w:rFonts w:ascii="Arial" w:hAnsi="Arial" w:cs="Arial"/>
                <w:bCs/>
              </w:rPr>
            </w:pPr>
            <w:r w:rsidRPr="00F40CB1">
              <w:rPr>
                <w:rFonts w:ascii="Arial" w:hAnsi="Arial" w:cs="Arial"/>
              </w:rPr>
              <w:t xml:space="preserve">    годы</w:t>
            </w:r>
          </w:p>
        </w:tc>
        <w:tc>
          <w:tcPr>
            <w:tcW w:w="1417"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СМСП ,</w:t>
            </w:r>
            <w:r w:rsidR="00C86A16" w:rsidRPr="00F40CB1">
              <w:rPr>
                <w:rFonts w:ascii="Arial" w:hAnsi="Arial" w:cs="Arial"/>
                <w:bCs/>
              </w:rPr>
              <w:t>Администрация района</w:t>
            </w:r>
            <w:r w:rsidR="002C52D3" w:rsidRPr="00F40CB1">
              <w:rPr>
                <w:rFonts w:ascii="Arial" w:hAnsi="Arial" w:cs="Arial"/>
                <w:bCs/>
              </w:rPr>
              <w:t>,ОМС поселений района</w:t>
            </w:r>
          </w:p>
        </w:tc>
        <w:tc>
          <w:tcPr>
            <w:tcW w:w="850" w:type="dxa"/>
          </w:tcPr>
          <w:p w:rsidR="00E76F96" w:rsidRPr="00F40CB1" w:rsidRDefault="00E76F96" w:rsidP="00F40CB1">
            <w:pPr>
              <w:pStyle w:val="af6"/>
              <w:jc w:val="both"/>
              <w:rPr>
                <w:rFonts w:ascii="Arial" w:hAnsi="Arial" w:cs="Arial"/>
                <w:bCs/>
              </w:rPr>
            </w:pPr>
          </w:p>
        </w:tc>
        <w:tc>
          <w:tcPr>
            <w:tcW w:w="851" w:type="dxa"/>
          </w:tcPr>
          <w:p w:rsidR="00E76F96" w:rsidRPr="00F40CB1" w:rsidRDefault="00E76F96" w:rsidP="00F40CB1">
            <w:pPr>
              <w:pStyle w:val="af6"/>
              <w:jc w:val="both"/>
              <w:rPr>
                <w:rFonts w:ascii="Arial" w:hAnsi="Arial" w:cs="Arial"/>
                <w:bCs/>
              </w:rPr>
            </w:pPr>
          </w:p>
        </w:tc>
        <w:tc>
          <w:tcPr>
            <w:tcW w:w="850" w:type="dxa"/>
          </w:tcPr>
          <w:p w:rsidR="00E76F96" w:rsidRPr="00F40CB1" w:rsidRDefault="00E76F96" w:rsidP="00F40CB1">
            <w:pPr>
              <w:pStyle w:val="af6"/>
              <w:jc w:val="both"/>
              <w:rPr>
                <w:rFonts w:ascii="Arial" w:hAnsi="Arial" w:cs="Arial"/>
                <w:bCs/>
              </w:rPr>
            </w:pPr>
          </w:p>
        </w:tc>
        <w:tc>
          <w:tcPr>
            <w:tcW w:w="851" w:type="dxa"/>
            <w:shd w:val="clear" w:color="auto" w:fill="auto"/>
          </w:tcPr>
          <w:p w:rsidR="00E76F96" w:rsidRPr="00F40CB1" w:rsidRDefault="00E76F96" w:rsidP="00F40CB1">
            <w:pPr>
              <w:pStyle w:val="af6"/>
              <w:jc w:val="both"/>
              <w:rPr>
                <w:rFonts w:ascii="Arial" w:hAnsi="Arial" w:cs="Arial"/>
                <w:bCs/>
              </w:rPr>
            </w:pPr>
          </w:p>
        </w:tc>
        <w:tc>
          <w:tcPr>
            <w:tcW w:w="850" w:type="dxa"/>
            <w:shd w:val="clear" w:color="auto" w:fill="auto"/>
          </w:tcPr>
          <w:p w:rsidR="00E76F96" w:rsidRPr="00F40CB1" w:rsidRDefault="00E76F96" w:rsidP="00F40CB1">
            <w:pPr>
              <w:pStyle w:val="af6"/>
              <w:jc w:val="both"/>
              <w:rPr>
                <w:rFonts w:ascii="Arial" w:hAnsi="Arial" w:cs="Arial"/>
                <w:bCs/>
              </w:rPr>
            </w:pPr>
          </w:p>
        </w:tc>
        <w:tc>
          <w:tcPr>
            <w:tcW w:w="851" w:type="dxa"/>
            <w:shd w:val="clear" w:color="auto" w:fill="auto"/>
          </w:tcPr>
          <w:p w:rsidR="00E76F96" w:rsidRPr="00F40CB1" w:rsidRDefault="00E76F96" w:rsidP="00F40CB1">
            <w:pPr>
              <w:pStyle w:val="af6"/>
              <w:jc w:val="both"/>
              <w:rPr>
                <w:rFonts w:ascii="Arial" w:hAnsi="Arial" w:cs="Arial"/>
                <w:bCs/>
              </w:rPr>
            </w:pPr>
            <w:r w:rsidRPr="00F40CB1">
              <w:rPr>
                <w:rFonts w:ascii="Arial" w:hAnsi="Arial" w:cs="Arial"/>
                <w:bCs/>
              </w:rPr>
              <w:t>0</w:t>
            </w:r>
          </w:p>
        </w:tc>
        <w:tc>
          <w:tcPr>
            <w:tcW w:w="992" w:type="dxa"/>
            <w:shd w:val="clear" w:color="auto" w:fill="auto"/>
          </w:tcPr>
          <w:p w:rsidR="00E76F96" w:rsidRPr="00F40CB1" w:rsidRDefault="00E76F96" w:rsidP="00F40CB1">
            <w:pPr>
              <w:pStyle w:val="af6"/>
              <w:jc w:val="both"/>
              <w:rPr>
                <w:rFonts w:ascii="Arial" w:hAnsi="Arial" w:cs="Arial"/>
                <w:bCs/>
              </w:rPr>
            </w:pPr>
          </w:p>
          <w:p w:rsidR="00E76F96" w:rsidRPr="00F40CB1" w:rsidRDefault="00E76F96" w:rsidP="00F40CB1">
            <w:pPr>
              <w:pStyle w:val="af6"/>
              <w:jc w:val="both"/>
              <w:rPr>
                <w:rFonts w:ascii="Arial" w:hAnsi="Arial" w:cs="Arial"/>
              </w:rPr>
            </w:pPr>
            <w:r w:rsidRPr="00F40CB1">
              <w:rPr>
                <w:rFonts w:ascii="Arial" w:hAnsi="Arial" w:cs="Arial"/>
              </w:rPr>
              <w:t>Финансирование  мероприя</w:t>
            </w:r>
          </w:p>
          <w:p w:rsidR="00E76F96" w:rsidRPr="00F40CB1" w:rsidRDefault="00E76F96" w:rsidP="00F40CB1">
            <w:pPr>
              <w:pStyle w:val="af6"/>
              <w:jc w:val="both"/>
              <w:rPr>
                <w:rFonts w:ascii="Arial" w:hAnsi="Arial" w:cs="Arial"/>
              </w:rPr>
            </w:pPr>
            <w:r w:rsidRPr="00F40CB1">
              <w:rPr>
                <w:rFonts w:ascii="Arial" w:hAnsi="Arial" w:cs="Arial"/>
              </w:rPr>
              <w:t>тия не предусматривается</w:t>
            </w:r>
          </w:p>
        </w:tc>
      </w:tr>
    </w:tbl>
    <w:p w:rsidR="00E76F96" w:rsidRPr="00F40CB1" w:rsidRDefault="00E76F96" w:rsidP="00F40CB1">
      <w:pPr>
        <w:pStyle w:val="af6"/>
        <w:jc w:val="both"/>
        <w:rPr>
          <w:rFonts w:ascii="Arial" w:hAnsi="Arial" w:cs="Arial"/>
          <w:bCs/>
        </w:rPr>
      </w:pPr>
    </w:p>
    <w:p w:rsidR="00E76F96" w:rsidRPr="00F40CB1" w:rsidRDefault="00E76F96" w:rsidP="00F40CB1">
      <w:pPr>
        <w:pStyle w:val="af6"/>
        <w:jc w:val="both"/>
        <w:rPr>
          <w:rFonts w:ascii="Arial" w:hAnsi="Arial" w:cs="Arial"/>
        </w:rPr>
      </w:pPr>
    </w:p>
    <w:p w:rsidR="00E76F96" w:rsidRPr="00673D9B" w:rsidRDefault="00673D9B" w:rsidP="00F40CB1">
      <w:pPr>
        <w:pStyle w:val="af6"/>
        <w:jc w:val="both"/>
        <w:rPr>
          <w:rFonts w:ascii="Arial" w:hAnsi="Arial" w:cs="Arial"/>
          <w:bCs/>
        </w:rPr>
      </w:pPr>
      <w:r>
        <w:rPr>
          <w:rFonts w:ascii="Arial" w:hAnsi="Arial" w:cs="Arial"/>
          <w:bCs/>
        </w:rPr>
        <w:t>П</w:t>
      </w:r>
      <w:r w:rsidR="00E76F96" w:rsidRPr="00F40CB1">
        <w:rPr>
          <w:rFonts w:ascii="Arial" w:hAnsi="Arial" w:cs="Arial"/>
          <w:bCs/>
        </w:rPr>
        <w:t>риложение№2</w:t>
      </w:r>
      <w:r>
        <w:rPr>
          <w:rFonts w:ascii="Arial" w:hAnsi="Arial" w:cs="Arial"/>
          <w:bCs/>
        </w:rPr>
        <w:t xml:space="preserve"> </w:t>
      </w:r>
      <w:r w:rsidR="00E76F96" w:rsidRPr="00F40CB1">
        <w:rPr>
          <w:rFonts w:ascii="Arial" w:hAnsi="Arial" w:cs="Arial"/>
          <w:bCs/>
        </w:rPr>
        <w:t>к муниципальной программе</w:t>
      </w:r>
      <w:r>
        <w:rPr>
          <w:rFonts w:ascii="Arial" w:hAnsi="Arial" w:cs="Arial"/>
          <w:bCs/>
        </w:rPr>
        <w:t xml:space="preserve"> </w:t>
      </w:r>
      <w:r w:rsidR="00E76F96" w:rsidRPr="00F40CB1">
        <w:rPr>
          <w:rFonts w:ascii="Arial" w:hAnsi="Arial" w:cs="Arial"/>
        </w:rPr>
        <w:t>«О поддержке и развитии малого и среднего предпринимательства в Тальменском районе»на 2022-2026 годы</w:t>
      </w:r>
    </w:p>
    <w:p w:rsidR="00E76F96" w:rsidRPr="00F40CB1" w:rsidRDefault="00E76F96" w:rsidP="00F40CB1">
      <w:pPr>
        <w:pStyle w:val="af6"/>
        <w:jc w:val="both"/>
        <w:rPr>
          <w:rFonts w:ascii="Arial" w:hAnsi="Arial" w:cs="Arial"/>
        </w:rPr>
      </w:pPr>
    </w:p>
    <w:p w:rsidR="00673D9B" w:rsidRDefault="00673D9B" w:rsidP="00F40CB1">
      <w:pPr>
        <w:pStyle w:val="af6"/>
        <w:jc w:val="both"/>
        <w:rPr>
          <w:rFonts w:ascii="Arial" w:hAnsi="Arial" w:cs="Arial"/>
        </w:rPr>
      </w:pPr>
    </w:p>
    <w:p w:rsidR="00E76F96" w:rsidRPr="00F40CB1" w:rsidRDefault="00E76F96" w:rsidP="00673D9B">
      <w:pPr>
        <w:pStyle w:val="af6"/>
        <w:jc w:val="center"/>
        <w:rPr>
          <w:rFonts w:ascii="Arial" w:hAnsi="Arial" w:cs="Arial"/>
        </w:rPr>
      </w:pPr>
      <w:r w:rsidRPr="00F40CB1">
        <w:rPr>
          <w:rFonts w:ascii="Arial" w:hAnsi="Arial" w:cs="Arial"/>
        </w:rPr>
        <w:t>Объем финансовых ресурсов, необходимых для реализации</w:t>
      </w:r>
    </w:p>
    <w:p w:rsidR="00E76F96" w:rsidRPr="00F40CB1" w:rsidRDefault="00E76F96" w:rsidP="00673D9B">
      <w:pPr>
        <w:pStyle w:val="af6"/>
        <w:jc w:val="center"/>
        <w:rPr>
          <w:rFonts w:ascii="Arial" w:hAnsi="Arial" w:cs="Arial"/>
        </w:rPr>
      </w:pPr>
      <w:r w:rsidRPr="00F40CB1">
        <w:rPr>
          <w:rFonts w:ascii="Arial" w:hAnsi="Arial" w:cs="Arial"/>
        </w:rPr>
        <w:t>муниципальной программы« О поддержке и развитии малого и среднего</w:t>
      </w:r>
      <w:r w:rsidR="00462C3D" w:rsidRPr="00F40CB1">
        <w:rPr>
          <w:rFonts w:ascii="Arial" w:hAnsi="Arial" w:cs="Arial"/>
        </w:rPr>
        <w:t xml:space="preserve"> </w:t>
      </w:r>
      <w:r w:rsidRPr="00F40CB1">
        <w:rPr>
          <w:rFonts w:ascii="Arial" w:hAnsi="Arial" w:cs="Arial"/>
        </w:rPr>
        <w:t>предпринимательства</w:t>
      </w:r>
      <w:r w:rsidR="00673D9B">
        <w:rPr>
          <w:rFonts w:ascii="Arial" w:hAnsi="Arial" w:cs="Arial"/>
        </w:rPr>
        <w:t xml:space="preserve"> </w:t>
      </w:r>
      <w:r w:rsidRPr="00F40CB1">
        <w:rPr>
          <w:rFonts w:ascii="Arial" w:hAnsi="Arial" w:cs="Arial"/>
        </w:rPr>
        <w:t>в Тальменском  районе» на 2022-2026 годы</w:t>
      </w:r>
    </w:p>
    <w:p w:rsidR="00E76F96" w:rsidRPr="00F40CB1" w:rsidRDefault="00E76F96" w:rsidP="00F40CB1">
      <w:pPr>
        <w:pStyle w:val="af6"/>
        <w:jc w:val="both"/>
        <w:rPr>
          <w:rFonts w:ascii="Arial" w:hAnsi="Arial" w:cs="Arial"/>
        </w:rPr>
      </w:pPr>
    </w:p>
    <w:tbl>
      <w:tblPr>
        <w:tblpPr w:leftFromText="180" w:rightFromText="180" w:vertAnchor="text" w:horzAnchor="page" w:tblpX="1255"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850"/>
        <w:gridCol w:w="851"/>
        <w:gridCol w:w="850"/>
        <w:gridCol w:w="851"/>
        <w:gridCol w:w="850"/>
        <w:gridCol w:w="851"/>
        <w:gridCol w:w="1985"/>
      </w:tblGrid>
      <w:tr w:rsidR="00E76F96" w:rsidRPr="00F40CB1" w:rsidTr="00673D9B">
        <w:tc>
          <w:tcPr>
            <w:tcW w:w="2943" w:type="dxa"/>
            <w:vMerge w:val="restart"/>
            <w:shd w:val="clear" w:color="auto" w:fill="auto"/>
          </w:tcPr>
          <w:p w:rsidR="00E76F96" w:rsidRPr="00F40CB1" w:rsidRDefault="00E76F96" w:rsidP="00673D9B">
            <w:pPr>
              <w:pStyle w:val="af6"/>
              <w:jc w:val="both"/>
              <w:rPr>
                <w:rFonts w:ascii="Arial" w:hAnsi="Arial" w:cs="Arial"/>
              </w:rPr>
            </w:pPr>
            <w:r w:rsidRPr="00F40CB1">
              <w:rPr>
                <w:rFonts w:ascii="Arial" w:hAnsi="Arial" w:cs="Arial"/>
              </w:rPr>
              <w:t>Источники и направления расходов</w:t>
            </w:r>
          </w:p>
        </w:tc>
        <w:tc>
          <w:tcPr>
            <w:tcW w:w="5103" w:type="dxa"/>
            <w:gridSpan w:val="6"/>
          </w:tcPr>
          <w:p w:rsidR="00E76F96" w:rsidRPr="00F40CB1" w:rsidRDefault="00E76F96" w:rsidP="00673D9B">
            <w:pPr>
              <w:pStyle w:val="af6"/>
              <w:jc w:val="both"/>
              <w:rPr>
                <w:rFonts w:ascii="Arial" w:hAnsi="Arial" w:cs="Arial"/>
              </w:rPr>
            </w:pPr>
            <w:r w:rsidRPr="00F40CB1">
              <w:rPr>
                <w:rFonts w:ascii="Arial" w:hAnsi="Arial" w:cs="Arial"/>
              </w:rPr>
              <w:t>сумма расходов (тыс. рублей)</w:t>
            </w:r>
          </w:p>
        </w:tc>
        <w:tc>
          <w:tcPr>
            <w:tcW w:w="1985" w:type="dxa"/>
            <w:vMerge w:val="restart"/>
          </w:tcPr>
          <w:p w:rsidR="00E76F96" w:rsidRPr="00F40CB1" w:rsidRDefault="00E76F96" w:rsidP="00673D9B">
            <w:pPr>
              <w:pStyle w:val="af6"/>
              <w:jc w:val="both"/>
              <w:rPr>
                <w:rFonts w:ascii="Arial" w:hAnsi="Arial" w:cs="Arial"/>
              </w:rPr>
            </w:pPr>
            <w:r w:rsidRPr="00F40CB1">
              <w:rPr>
                <w:rFonts w:ascii="Arial" w:hAnsi="Arial" w:cs="Arial"/>
              </w:rPr>
              <w:t>Примечания</w:t>
            </w:r>
          </w:p>
        </w:tc>
      </w:tr>
      <w:tr w:rsidR="00E76F96" w:rsidRPr="00F40CB1" w:rsidTr="00673D9B">
        <w:tc>
          <w:tcPr>
            <w:tcW w:w="2943" w:type="dxa"/>
            <w:vMerge/>
            <w:shd w:val="clear" w:color="auto" w:fill="auto"/>
          </w:tcPr>
          <w:p w:rsidR="00E76F96" w:rsidRPr="00F40CB1" w:rsidRDefault="00E76F96" w:rsidP="00673D9B">
            <w:pPr>
              <w:pStyle w:val="af6"/>
              <w:jc w:val="both"/>
              <w:rPr>
                <w:rFonts w:ascii="Arial" w:hAnsi="Arial" w:cs="Arial"/>
              </w:rPr>
            </w:pPr>
          </w:p>
        </w:tc>
        <w:tc>
          <w:tcPr>
            <w:tcW w:w="850" w:type="dxa"/>
          </w:tcPr>
          <w:p w:rsidR="00E76F96" w:rsidRPr="00F40CB1" w:rsidRDefault="00E76F96" w:rsidP="00673D9B">
            <w:pPr>
              <w:pStyle w:val="af6"/>
              <w:jc w:val="both"/>
              <w:rPr>
                <w:rFonts w:ascii="Arial" w:hAnsi="Arial" w:cs="Arial"/>
              </w:rPr>
            </w:pPr>
            <w:r w:rsidRPr="00F40CB1">
              <w:rPr>
                <w:rFonts w:ascii="Arial" w:hAnsi="Arial" w:cs="Arial"/>
              </w:rPr>
              <w:t>2022</w:t>
            </w:r>
          </w:p>
        </w:tc>
        <w:tc>
          <w:tcPr>
            <w:tcW w:w="851" w:type="dxa"/>
          </w:tcPr>
          <w:p w:rsidR="00E76F96" w:rsidRPr="00F40CB1" w:rsidRDefault="00E76F96" w:rsidP="00673D9B">
            <w:pPr>
              <w:pStyle w:val="af6"/>
              <w:jc w:val="both"/>
              <w:rPr>
                <w:rFonts w:ascii="Arial" w:hAnsi="Arial" w:cs="Arial"/>
              </w:rPr>
            </w:pPr>
            <w:r w:rsidRPr="00F40CB1">
              <w:rPr>
                <w:rFonts w:ascii="Arial" w:hAnsi="Arial" w:cs="Arial"/>
              </w:rPr>
              <w:t>2023</w:t>
            </w:r>
          </w:p>
        </w:tc>
        <w:tc>
          <w:tcPr>
            <w:tcW w:w="850" w:type="dxa"/>
          </w:tcPr>
          <w:p w:rsidR="00E76F96" w:rsidRPr="00F40CB1" w:rsidRDefault="00E76F96" w:rsidP="00673D9B">
            <w:pPr>
              <w:pStyle w:val="af6"/>
              <w:jc w:val="both"/>
              <w:rPr>
                <w:rFonts w:ascii="Arial" w:hAnsi="Arial" w:cs="Arial"/>
              </w:rPr>
            </w:pPr>
            <w:r w:rsidRPr="00F40CB1">
              <w:rPr>
                <w:rFonts w:ascii="Arial" w:hAnsi="Arial" w:cs="Arial"/>
              </w:rPr>
              <w:t>2024</w:t>
            </w:r>
          </w:p>
        </w:tc>
        <w:tc>
          <w:tcPr>
            <w:tcW w:w="851" w:type="dxa"/>
            <w:shd w:val="clear" w:color="auto" w:fill="auto"/>
          </w:tcPr>
          <w:p w:rsidR="00E76F96" w:rsidRPr="00F40CB1" w:rsidRDefault="00E76F96" w:rsidP="00673D9B">
            <w:pPr>
              <w:pStyle w:val="af6"/>
              <w:jc w:val="both"/>
              <w:rPr>
                <w:rFonts w:ascii="Arial" w:hAnsi="Arial" w:cs="Arial"/>
              </w:rPr>
            </w:pPr>
            <w:r w:rsidRPr="00F40CB1">
              <w:rPr>
                <w:rFonts w:ascii="Arial" w:hAnsi="Arial" w:cs="Arial"/>
              </w:rPr>
              <w:t>2025</w:t>
            </w:r>
          </w:p>
        </w:tc>
        <w:tc>
          <w:tcPr>
            <w:tcW w:w="850" w:type="dxa"/>
            <w:shd w:val="clear" w:color="auto" w:fill="auto"/>
          </w:tcPr>
          <w:p w:rsidR="00E76F96" w:rsidRPr="00F40CB1" w:rsidRDefault="00E76F96" w:rsidP="00673D9B">
            <w:pPr>
              <w:pStyle w:val="af6"/>
              <w:jc w:val="both"/>
              <w:rPr>
                <w:rFonts w:ascii="Arial" w:hAnsi="Arial" w:cs="Arial"/>
              </w:rPr>
            </w:pPr>
            <w:r w:rsidRPr="00F40CB1">
              <w:rPr>
                <w:rFonts w:ascii="Arial" w:hAnsi="Arial" w:cs="Arial"/>
              </w:rPr>
              <w:t>2026</w:t>
            </w:r>
          </w:p>
          <w:p w:rsidR="00E76F96" w:rsidRPr="00F40CB1" w:rsidRDefault="00E76F96" w:rsidP="00673D9B">
            <w:pPr>
              <w:pStyle w:val="af6"/>
              <w:jc w:val="both"/>
              <w:rPr>
                <w:rFonts w:ascii="Arial" w:hAnsi="Arial" w:cs="Arial"/>
              </w:rPr>
            </w:pPr>
          </w:p>
        </w:tc>
        <w:tc>
          <w:tcPr>
            <w:tcW w:w="851" w:type="dxa"/>
            <w:shd w:val="clear" w:color="auto" w:fill="auto"/>
          </w:tcPr>
          <w:p w:rsidR="00E76F96" w:rsidRPr="00F40CB1" w:rsidRDefault="00E76F96" w:rsidP="00673D9B">
            <w:pPr>
              <w:pStyle w:val="af6"/>
              <w:jc w:val="both"/>
              <w:rPr>
                <w:rFonts w:ascii="Arial" w:hAnsi="Arial" w:cs="Arial"/>
              </w:rPr>
            </w:pPr>
            <w:r w:rsidRPr="00F40CB1">
              <w:rPr>
                <w:rFonts w:ascii="Arial" w:hAnsi="Arial" w:cs="Arial"/>
              </w:rPr>
              <w:t>Всего</w:t>
            </w:r>
          </w:p>
        </w:tc>
        <w:tc>
          <w:tcPr>
            <w:tcW w:w="1985" w:type="dxa"/>
            <w:vMerge/>
          </w:tcPr>
          <w:p w:rsidR="00E76F96" w:rsidRPr="00F40CB1" w:rsidRDefault="00E76F96" w:rsidP="00673D9B">
            <w:pPr>
              <w:pStyle w:val="af6"/>
              <w:jc w:val="both"/>
              <w:rPr>
                <w:rFonts w:ascii="Arial" w:hAnsi="Arial" w:cs="Arial"/>
              </w:rPr>
            </w:pPr>
          </w:p>
        </w:tc>
      </w:tr>
      <w:tr w:rsidR="001B662B" w:rsidRPr="00F40CB1" w:rsidTr="00673D9B">
        <w:tc>
          <w:tcPr>
            <w:tcW w:w="2943"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Всего финансовых затрат</w:t>
            </w:r>
          </w:p>
          <w:p w:rsidR="001B662B" w:rsidRPr="00F40CB1" w:rsidRDefault="001B662B" w:rsidP="00673D9B">
            <w:pPr>
              <w:pStyle w:val="af6"/>
              <w:jc w:val="both"/>
              <w:rPr>
                <w:rFonts w:ascii="Arial" w:hAnsi="Arial" w:cs="Arial"/>
              </w:rPr>
            </w:pPr>
          </w:p>
        </w:tc>
        <w:tc>
          <w:tcPr>
            <w:tcW w:w="850" w:type="dxa"/>
          </w:tcPr>
          <w:p w:rsidR="001B662B" w:rsidRPr="00F40CB1" w:rsidRDefault="002D2ED5" w:rsidP="00673D9B">
            <w:pPr>
              <w:pStyle w:val="af6"/>
              <w:jc w:val="both"/>
              <w:rPr>
                <w:rFonts w:ascii="Arial" w:hAnsi="Arial" w:cs="Arial"/>
              </w:rPr>
            </w:pPr>
            <w:r w:rsidRPr="00F40CB1">
              <w:rPr>
                <w:rFonts w:ascii="Arial" w:hAnsi="Arial" w:cs="Arial"/>
              </w:rPr>
              <w:t>10</w:t>
            </w:r>
          </w:p>
        </w:tc>
        <w:tc>
          <w:tcPr>
            <w:tcW w:w="851" w:type="dxa"/>
          </w:tcPr>
          <w:p w:rsidR="001B662B" w:rsidRPr="00F40CB1" w:rsidRDefault="00E46210" w:rsidP="00673D9B">
            <w:pPr>
              <w:pStyle w:val="af6"/>
              <w:jc w:val="both"/>
              <w:rPr>
                <w:rFonts w:ascii="Arial" w:hAnsi="Arial" w:cs="Arial"/>
              </w:rPr>
            </w:pPr>
            <w:r w:rsidRPr="00F40CB1">
              <w:rPr>
                <w:rFonts w:ascii="Arial" w:hAnsi="Arial" w:cs="Arial"/>
              </w:rPr>
              <w:t>42</w:t>
            </w:r>
          </w:p>
        </w:tc>
        <w:tc>
          <w:tcPr>
            <w:tcW w:w="850" w:type="dxa"/>
          </w:tcPr>
          <w:p w:rsidR="001B662B" w:rsidRPr="00F40CB1" w:rsidRDefault="002D2ED5" w:rsidP="00673D9B">
            <w:pPr>
              <w:pStyle w:val="af6"/>
              <w:jc w:val="both"/>
              <w:rPr>
                <w:rFonts w:ascii="Arial" w:hAnsi="Arial" w:cs="Arial"/>
              </w:rPr>
            </w:pPr>
            <w:r w:rsidRPr="00F40CB1">
              <w:rPr>
                <w:rFonts w:ascii="Arial" w:hAnsi="Arial" w:cs="Arial"/>
              </w:rPr>
              <w:t>53</w:t>
            </w:r>
          </w:p>
        </w:tc>
        <w:tc>
          <w:tcPr>
            <w:tcW w:w="851"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60</w:t>
            </w:r>
          </w:p>
        </w:tc>
        <w:tc>
          <w:tcPr>
            <w:tcW w:w="850"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67</w:t>
            </w:r>
          </w:p>
        </w:tc>
        <w:tc>
          <w:tcPr>
            <w:tcW w:w="851"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2</w:t>
            </w:r>
            <w:r w:rsidR="002D2ED5" w:rsidRPr="00F40CB1">
              <w:rPr>
                <w:rFonts w:ascii="Arial" w:hAnsi="Arial" w:cs="Arial"/>
              </w:rPr>
              <w:t>32</w:t>
            </w:r>
          </w:p>
        </w:tc>
        <w:tc>
          <w:tcPr>
            <w:tcW w:w="1985" w:type="dxa"/>
            <w:vMerge w:val="restart"/>
          </w:tcPr>
          <w:p w:rsidR="001B662B" w:rsidRPr="00F40CB1" w:rsidRDefault="001B662B" w:rsidP="00673D9B">
            <w:pPr>
              <w:pStyle w:val="af6"/>
              <w:jc w:val="both"/>
              <w:rPr>
                <w:rFonts w:ascii="Arial" w:hAnsi="Arial" w:cs="Arial"/>
              </w:rPr>
            </w:pPr>
          </w:p>
          <w:p w:rsidR="001B662B" w:rsidRPr="00F40CB1" w:rsidRDefault="001B662B" w:rsidP="00673D9B">
            <w:pPr>
              <w:pStyle w:val="af6"/>
              <w:jc w:val="both"/>
              <w:rPr>
                <w:rFonts w:ascii="Arial" w:hAnsi="Arial" w:cs="Arial"/>
              </w:rPr>
            </w:pPr>
            <w:r w:rsidRPr="00F40CB1">
              <w:rPr>
                <w:rFonts w:ascii="Arial" w:hAnsi="Arial" w:cs="Arial"/>
              </w:rPr>
              <w:t>Привлечение краевых средств осуществляется по итогам участия в конкурсах, прово</w:t>
            </w:r>
            <w:r w:rsidR="00635DF4" w:rsidRPr="00F40CB1">
              <w:rPr>
                <w:rFonts w:ascii="Arial" w:hAnsi="Arial" w:cs="Arial"/>
              </w:rPr>
              <w:t>димых управлением</w:t>
            </w:r>
            <w:r w:rsidRPr="00F40CB1">
              <w:rPr>
                <w:rFonts w:ascii="Arial" w:hAnsi="Arial" w:cs="Arial"/>
              </w:rPr>
              <w:t xml:space="preserve"> Алтай</w:t>
            </w:r>
            <w:r w:rsidR="00635DF4" w:rsidRPr="00F40CB1">
              <w:rPr>
                <w:rFonts w:ascii="Arial" w:hAnsi="Arial" w:cs="Arial"/>
              </w:rPr>
              <w:t xml:space="preserve">ского края по </w:t>
            </w:r>
            <w:r w:rsidRPr="00F40CB1">
              <w:rPr>
                <w:rFonts w:ascii="Arial" w:hAnsi="Arial" w:cs="Arial"/>
              </w:rPr>
              <w:t>развитию  предпринимательства  и  рыночной  инфраструктуры</w:t>
            </w:r>
          </w:p>
        </w:tc>
      </w:tr>
      <w:tr w:rsidR="001B662B" w:rsidRPr="00F40CB1" w:rsidTr="00673D9B">
        <w:tc>
          <w:tcPr>
            <w:tcW w:w="2943"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в том числе:</w:t>
            </w:r>
          </w:p>
        </w:tc>
        <w:tc>
          <w:tcPr>
            <w:tcW w:w="850" w:type="dxa"/>
          </w:tcPr>
          <w:p w:rsidR="001B662B" w:rsidRPr="00F40CB1" w:rsidRDefault="001B662B" w:rsidP="00673D9B">
            <w:pPr>
              <w:pStyle w:val="af6"/>
              <w:jc w:val="both"/>
              <w:rPr>
                <w:rFonts w:ascii="Arial" w:hAnsi="Arial" w:cs="Arial"/>
              </w:rPr>
            </w:pPr>
          </w:p>
        </w:tc>
        <w:tc>
          <w:tcPr>
            <w:tcW w:w="851" w:type="dxa"/>
          </w:tcPr>
          <w:p w:rsidR="001B662B" w:rsidRPr="00F40CB1" w:rsidRDefault="001B662B" w:rsidP="00673D9B">
            <w:pPr>
              <w:pStyle w:val="af6"/>
              <w:jc w:val="both"/>
              <w:rPr>
                <w:rFonts w:ascii="Arial" w:hAnsi="Arial" w:cs="Arial"/>
              </w:rPr>
            </w:pPr>
          </w:p>
        </w:tc>
        <w:tc>
          <w:tcPr>
            <w:tcW w:w="850" w:type="dxa"/>
          </w:tcPr>
          <w:p w:rsidR="001B662B" w:rsidRPr="00F40CB1" w:rsidRDefault="001B662B" w:rsidP="00673D9B">
            <w:pPr>
              <w:pStyle w:val="af6"/>
              <w:jc w:val="both"/>
              <w:rPr>
                <w:rFonts w:ascii="Arial" w:hAnsi="Arial" w:cs="Arial"/>
              </w:rPr>
            </w:pPr>
          </w:p>
        </w:tc>
        <w:tc>
          <w:tcPr>
            <w:tcW w:w="851" w:type="dxa"/>
            <w:shd w:val="clear" w:color="auto" w:fill="auto"/>
          </w:tcPr>
          <w:p w:rsidR="001B662B" w:rsidRPr="00F40CB1" w:rsidRDefault="001B662B" w:rsidP="00673D9B">
            <w:pPr>
              <w:pStyle w:val="af6"/>
              <w:jc w:val="both"/>
              <w:rPr>
                <w:rFonts w:ascii="Arial" w:hAnsi="Arial" w:cs="Arial"/>
              </w:rPr>
            </w:pPr>
          </w:p>
        </w:tc>
        <w:tc>
          <w:tcPr>
            <w:tcW w:w="850" w:type="dxa"/>
            <w:shd w:val="clear" w:color="auto" w:fill="auto"/>
          </w:tcPr>
          <w:p w:rsidR="001B662B" w:rsidRPr="00F40CB1" w:rsidRDefault="001B662B" w:rsidP="00673D9B">
            <w:pPr>
              <w:pStyle w:val="af6"/>
              <w:jc w:val="both"/>
              <w:rPr>
                <w:rFonts w:ascii="Arial" w:hAnsi="Arial" w:cs="Arial"/>
              </w:rPr>
            </w:pPr>
          </w:p>
        </w:tc>
        <w:tc>
          <w:tcPr>
            <w:tcW w:w="851" w:type="dxa"/>
            <w:shd w:val="clear" w:color="auto" w:fill="auto"/>
          </w:tcPr>
          <w:p w:rsidR="001B662B" w:rsidRPr="00F40CB1" w:rsidRDefault="001B662B" w:rsidP="00673D9B">
            <w:pPr>
              <w:pStyle w:val="af6"/>
              <w:jc w:val="both"/>
              <w:rPr>
                <w:rFonts w:ascii="Arial" w:hAnsi="Arial" w:cs="Arial"/>
              </w:rPr>
            </w:pPr>
          </w:p>
        </w:tc>
        <w:tc>
          <w:tcPr>
            <w:tcW w:w="1985" w:type="dxa"/>
            <w:vMerge/>
          </w:tcPr>
          <w:p w:rsidR="001B662B" w:rsidRPr="00F40CB1" w:rsidRDefault="001B662B" w:rsidP="00673D9B">
            <w:pPr>
              <w:pStyle w:val="af6"/>
              <w:jc w:val="both"/>
              <w:rPr>
                <w:rFonts w:ascii="Arial" w:hAnsi="Arial" w:cs="Arial"/>
              </w:rPr>
            </w:pPr>
          </w:p>
        </w:tc>
      </w:tr>
      <w:tr w:rsidR="001B662B" w:rsidRPr="00F40CB1" w:rsidTr="00673D9B">
        <w:tc>
          <w:tcPr>
            <w:tcW w:w="2943"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из районного бюджета</w:t>
            </w:r>
          </w:p>
          <w:p w:rsidR="001B662B" w:rsidRPr="00F40CB1" w:rsidRDefault="001B662B" w:rsidP="00673D9B">
            <w:pPr>
              <w:pStyle w:val="af6"/>
              <w:jc w:val="both"/>
              <w:rPr>
                <w:rFonts w:ascii="Arial" w:hAnsi="Arial" w:cs="Arial"/>
              </w:rPr>
            </w:pPr>
          </w:p>
        </w:tc>
        <w:tc>
          <w:tcPr>
            <w:tcW w:w="850" w:type="dxa"/>
          </w:tcPr>
          <w:p w:rsidR="001B662B" w:rsidRPr="00F40CB1" w:rsidRDefault="002D2ED5" w:rsidP="00673D9B">
            <w:pPr>
              <w:pStyle w:val="af6"/>
              <w:jc w:val="both"/>
              <w:rPr>
                <w:rFonts w:ascii="Arial" w:hAnsi="Arial" w:cs="Arial"/>
              </w:rPr>
            </w:pPr>
            <w:r w:rsidRPr="00F40CB1">
              <w:rPr>
                <w:rFonts w:ascii="Arial" w:hAnsi="Arial" w:cs="Arial"/>
              </w:rPr>
              <w:t>10</w:t>
            </w:r>
          </w:p>
        </w:tc>
        <w:tc>
          <w:tcPr>
            <w:tcW w:w="851" w:type="dxa"/>
          </w:tcPr>
          <w:p w:rsidR="001B662B" w:rsidRPr="00F40CB1" w:rsidRDefault="00E46210" w:rsidP="00673D9B">
            <w:pPr>
              <w:pStyle w:val="af6"/>
              <w:jc w:val="both"/>
              <w:rPr>
                <w:rFonts w:ascii="Arial" w:hAnsi="Arial" w:cs="Arial"/>
              </w:rPr>
            </w:pPr>
            <w:r w:rsidRPr="00F40CB1">
              <w:rPr>
                <w:rFonts w:ascii="Arial" w:hAnsi="Arial" w:cs="Arial"/>
              </w:rPr>
              <w:t>42</w:t>
            </w:r>
          </w:p>
        </w:tc>
        <w:tc>
          <w:tcPr>
            <w:tcW w:w="850" w:type="dxa"/>
          </w:tcPr>
          <w:p w:rsidR="001B662B" w:rsidRPr="00F40CB1" w:rsidRDefault="002D2ED5" w:rsidP="00673D9B">
            <w:pPr>
              <w:pStyle w:val="af6"/>
              <w:jc w:val="both"/>
              <w:rPr>
                <w:rFonts w:ascii="Arial" w:hAnsi="Arial" w:cs="Arial"/>
              </w:rPr>
            </w:pPr>
            <w:r w:rsidRPr="00F40CB1">
              <w:rPr>
                <w:rFonts w:ascii="Arial" w:hAnsi="Arial" w:cs="Arial"/>
              </w:rPr>
              <w:t>53</w:t>
            </w:r>
          </w:p>
        </w:tc>
        <w:tc>
          <w:tcPr>
            <w:tcW w:w="851"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60</w:t>
            </w:r>
          </w:p>
        </w:tc>
        <w:tc>
          <w:tcPr>
            <w:tcW w:w="850"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67</w:t>
            </w:r>
          </w:p>
        </w:tc>
        <w:tc>
          <w:tcPr>
            <w:tcW w:w="851" w:type="dxa"/>
            <w:shd w:val="clear" w:color="auto" w:fill="auto"/>
          </w:tcPr>
          <w:p w:rsidR="001B662B" w:rsidRPr="00F40CB1" w:rsidRDefault="00E46210" w:rsidP="00673D9B">
            <w:pPr>
              <w:pStyle w:val="af6"/>
              <w:jc w:val="both"/>
              <w:rPr>
                <w:rFonts w:ascii="Arial" w:hAnsi="Arial" w:cs="Arial"/>
              </w:rPr>
            </w:pPr>
            <w:r w:rsidRPr="00F40CB1">
              <w:rPr>
                <w:rFonts w:ascii="Arial" w:hAnsi="Arial" w:cs="Arial"/>
              </w:rPr>
              <w:t>2</w:t>
            </w:r>
            <w:r w:rsidR="002D2ED5" w:rsidRPr="00F40CB1">
              <w:rPr>
                <w:rFonts w:ascii="Arial" w:hAnsi="Arial" w:cs="Arial"/>
              </w:rPr>
              <w:t>32</w:t>
            </w:r>
          </w:p>
        </w:tc>
        <w:tc>
          <w:tcPr>
            <w:tcW w:w="1985" w:type="dxa"/>
            <w:vMerge/>
          </w:tcPr>
          <w:p w:rsidR="001B662B" w:rsidRPr="00F40CB1" w:rsidRDefault="001B662B" w:rsidP="00673D9B">
            <w:pPr>
              <w:pStyle w:val="af6"/>
              <w:jc w:val="both"/>
              <w:rPr>
                <w:rFonts w:ascii="Arial" w:hAnsi="Arial" w:cs="Arial"/>
              </w:rPr>
            </w:pPr>
          </w:p>
        </w:tc>
      </w:tr>
      <w:tr w:rsidR="001B662B" w:rsidRPr="00F40CB1" w:rsidTr="00673D9B">
        <w:tc>
          <w:tcPr>
            <w:tcW w:w="2943"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из краевого бюджета (в рамках реализации государственной программы Алтайского края)</w:t>
            </w:r>
          </w:p>
        </w:tc>
        <w:tc>
          <w:tcPr>
            <w:tcW w:w="850" w:type="dxa"/>
          </w:tcPr>
          <w:p w:rsidR="001B662B" w:rsidRPr="00F40CB1" w:rsidRDefault="001B662B" w:rsidP="00673D9B">
            <w:pPr>
              <w:pStyle w:val="af6"/>
              <w:jc w:val="both"/>
              <w:rPr>
                <w:rFonts w:ascii="Arial" w:hAnsi="Arial" w:cs="Arial"/>
              </w:rPr>
            </w:pPr>
            <w:r w:rsidRPr="00F40CB1">
              <w:rPr>
                <w:rFonts w:ascii="Arial" w:hAnsi="Arial" w:cs="Arial"/>
              </w:rPr>
              <w:t>0</w:t>
            </w:r>
          </w:p>
        </w:tc>
        <w:tc>
          <w:tcPr>
            <w:tcW w:w="851" w:type="dxa"/>
          </w:tcPr>
          <w:p w:rsidR="001B662B" w:rsidRPr="00F40CB1" w:rsidRDefault="001B662B" w:rsidP="00673D9B">
            <w:pPr>
              <w:pStyle w:val="af6"/>
              <w:jc w:val="both"/>
              <w:rPr>
                <w:rFonts w:ascii="Arial" w:hAnsi="Arial" w:cs="Arial"/>
              </w:rPr>
            </w:pPr>
            <w:r w:rsidRPr="00F40CB1">
              <w:rPr>
                <w:rFonts w:ascii="Arial" w:hAnsi="Arial" w:cs="Arial"/>
              </w:rPr>
              <w:t>0</w:t>
            </w:r>
          </w:p>
        </w:tc>
        <w:tc>
          <w:tcPr>
            <w:tcW w:w="850" w:type="dxa"/>
          </w:tcPr>
          <w:p w:rsidR="001B662B" w:rsidRPr="00F40CB1" w:rsidRDefault="001B662B"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0</w:t>
            </w:r>
          </w:p>
        </w:tc>
        <w:tc>
          <w:tcPr>
            <w:tcW w:w="850"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0</w:t>
            </w:r>
          </w:p>
        </w:tc>
        <w:tc>
          <w:tcPr>
            <w:tcW w:w="1985" w:type="dxa"/>
            <w:vMerge/>
          </w:tcPr>
          <w:p w:rsidR="001B662B" w:rsidRPr="00F40CB1" w:rsidRDefault="001B662B" w:rsidP="00673D9B">
            <w:pPr>
              <w:pStyle w:val="af6"/>
              <w:jc w:val="both"/>
              <w:rPr>
                <w:rFonts w:ascii="Arial" w:hAnsi="Arial" w:cs="Arial"/>
              </w:rPr>
            </w:pPr>
          </w:p>
        </w:tc>
      </w:tr>
      <w:tr w:rsidR="001B662B" w:rsidRPr="00F40CB1" w:rsidTr="00673D9B">
        <w:tc>
          <w:tcPr>
            <w:tcW w:w="2943" w:type="dxa"/>
            <w:shd w:val="clear" w:color="auto" w:fill="auto"/>
          </w:tcPr>
          <w:p w:rsidR="001B662B" w:rsidRPr="00F40CB1" w:rsidRDefault="001B662B" w:rsidP="00673D9B">
            <w:pPr>
              <w:pStyle w:val="af6"/>
              <w:jc w:val="both"/>
              <w:rPr>
                <w:rFonts w:ascii="Arial" w:hAnsi="Arial" w:cs="Arial"/>
              </w:rPr>
            </w:pPr>
            <w:r w:rsidRPr="00F40CB1">
              <w:rPr>
                <w:rFonts w:ascii="Arial" w:hAnsi="Arial" w:cs="Arial"/>
              </w:rPr>
              <w:t>из федерального бюджета</w:t>
            </w:r>
            <w:r w:rsidR="00635DF4" w:rsidRPr="00F40CB1">
              <w:rPr>
                <w:rFonts w:ascii="Arial" w:hAnsi="Arial" w:cs="Arial"/>
              </w:rPr>
              <w:t>(на условиях софинансирования)</w:t>
            </w:r>
          </w:p>
        </w:tc>
        <w:tc>
          <w:tcPr>
            <w:tcW w:w="850"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0"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850"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1985" w:type="dxa"/>
            <w:vMerge/>
          </w:tcPr>
          <w:p w:rsidR="001B662B" w:rsidRPr="00F40CB1" w:rsidRDefault="001B662B" w:rsidP="00673D9B">
            <w:pPr>
              <w:pStyle w:val="af6"/>
              <w:jc w:val="both"/>
              <w:rPr>
                <w:rFonts w:ascii="Arial" w:hAnsi="Arial" w:cs="Arial"/>
              </w:rPr>
            </w:pPr>
          </w:p>
        </w:tc>
      </w:tr>
      <w:tr w:rsidR="001B662B" w:rsidRPr="00F40CB1" w:rsidTr="00673D9B">
        <w:tc>
          <w:tcPr>
            <w:tcW w:w="2943"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из в</w:t>
            </w:r>
            <w:r w:rsidR="001B662B" w:rsidRPr="00F40CB1">
              <w:rPr>
                <w:rFonts w:ascii="Arial" w:hAnsi="Arial" w:cs="Arial"/>
              </w:rPr>
              <w:t>небюджетн</w:t>
            </w:r>
            <w:r w:rsidRPr="00F40CB1">
              <w:rPr>
                <w:rFonts w:ascii="Arial" w:hAnsi="Arial" w:cs="Arial"/>
              </w:rPr>
              <w:t>ых источников</w:t>
            </w:r>
          </w:p>
        </w:tc>
        <w:tc>
          <w:tcPr>
            <w:tcW w:w="850"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0" w:type="dxa"/>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850"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851" w:type="dxa"/>
            <w:shd w:val="clear" w:color="auto" w:fill="auto"/>
          </w:tcPr>
          <w:p w:rsidR="001B662B" w:rsidRPr="00F40CB1" w:rsidRDefault="00635DF4" w:rsidP="00673D9B">
            <w:pPr>
              <w:pStyle w:val="af6"/>
              <w:jc w:val="both"/>
              <w:rPr>
                <w:rFonts w:ascii="Arial" w:hAnsi="Arial" w:cs="Arial"/>
              </w:rPr>
            </w:pPr>
            <w:r w:rsidRPr="00F40CB1">
              <w:rPr>
                <w:rFonts w:ascii="Arial" w:hAnsi="Arial" w:cs="Arial"/>
              </w:rPr>
              <w:t>0</w:t>
            </w:r>
          </w:p>
        </w:tc>
        <w:tc>
          <w:tcPr>
            <w:tcW w:w="1985" w:type="dxa"/>
            <w:vMerge/>
          </w:tcPr>
          <w:p w:rsidR="001B662B" w:rsidRPr="00F40CB1" w:rsidRDefault="001B662B" w:rsidP="00673D9B">
            <w:pPr>
              <w:pStyle w:val="af6"/>
              <w:jc w:val="both"/>
              <w:rPr>
                <w:rFonts w:ascii="Arial" w:hAnsi="Arial" w:cs="Arial"/>
              </w:rPr>
            </w:pPr>
          </w:p>
        </w:tc>
      </w:tr>
    </w:tbl>
    <w:p w:rsidR="00E76F96" w:rsidRPr="00F40CB1" w:rsidRDefault="00E76F96" w:rsidP="00F40CB1">
      <w:pPr>
        <w:pStyle w:val="af6"/>
        <w:jc w:val="both"/>
        <w:rPr>
          <w:rFonts w:ascii="Arial" w:hAnsi="Arial" w:cs="Arial"/>
        </w:rPr>
      </w:pPr>
    </w:p>
    <w:p w:rsidR="00E76F96" w:rsidRPr="00F40CB1" w:rsidRDefault="00E76F96" w:rsidP="00673D9B">
      <w:pPr>
        <w:pStyle w:val="af6"/>
        <w:framePr w:w="10646" w:wrap="auto" w:hAnchor="text"/>
        <w:jc w:val="both"/>
        <w:rPr>
          <w:rFonts w:ascii="Arial" w:hAnsi="Arial" w:cs="Arial"/>
        </w:rPr>
        <w:sectPr w:rsidR="00E76F96" w:rsidRPr="00F40CB1" w:rsidSect="00F40CB1">
          <w:headerReference w:type="even" r:id="rId22"/>
          <w:headerReference w:type="default" r:id="rId23"/>
          <w:headerReference w:type="first" r:id="rId24"/>
          <w:type w:val="nextColumn"/>
          <w:pgSz w:w="11906" w:h="16838"/>
          <w:pgMar w:top="1134" w:right="567" w:bottom="1134" w:left="1247" w:header="709" w:footer="709" w:gutter="0"/>
          <w:cols w:space="708"/>
          <w:docGrid w:linePitch="360"/>
        </w:sectPr>
      </w:pPr>
    </w:p>
    <w:p w:rsidR="00E76F96" w:rsidRPr="00673D9B" w:rsidRDefault="00E76F96" w:rsidP="00F40CB1">
      <w:pPr>
        <w:pStyle w:val="af6"/>
        <w:jc w:val="both"/>
        <w:rPr>
          <w:rFonts w:ascii="Arial" w:hAnsi="Arial" w:cs="Arial"/>
          <w:bCs/>
        </w:rPr>
      </w:pPr>
      <w:r w:rsidRPr="00F40CB1">
        <w:rPr>
          <w:rFonts w:ascii="Arial" w:hAnsi="Arial" w:cs="Arial"/>
          <w:bCs/>
        </w:rPr>
        <w:lastRenderedPageBreak/>
        <w:t>Приложение № 3</w:t>
      </w:r>
      <w:r w:rsidR="00673D9B">
        <w:rPr>
          <w:rFonts w:ascii="Arial" w:hAnsi="Arial" w:cs="Arial"/>
          <w:bCs/>
        </w:rPr>
        <w:t xml:space="preserve"> </w:t>
      </w:r>
      <w:r w:rsidRPr="00F40CB1">
        <w:rPr>
          <w:rFonts w:ascii="Arial" w:hAnsi="Arial" w:cs="Arial"/>
          <w:bCs/>
        </w:rPr>
        <w:t>к муниципальной программе</w:t>
      </w:r>
      <w:r w:rsidR="00673D9B">
        <w:rPr>
          <w:rFonts w:ascii="Arial" w:hAnsi="Arial" w:cs="Arial"/>
          <w:bCs/>
        </w:rPr>
        <w:t xml:space="preserve"> </w:t>
      </w:r>
      <w:r w:rsidRPr="00F40CB1">
        <w:rPr>
          <w:rFonts w:ascii="Arial" w:hAnsi="Arial" w:cs="Arial"/>
        </w:rPr>
        <w:t>«О поддержке и развитии малого и среднегопредпринимательства вТальменском районе» на 2022-2026 годы</w:t>
      </w:r>
    </w:p>
    <w:p w:rsidR="00E76F96" w:rsidRPr="00F40CB1" w:rsidRDefault="00E76F96" w:rsidP="00F40CB1">
      <w:pPr>
        <w:pStyle w:val="af6"/>
        <w:jc w:val="both"/>
        <w:rPr>
          <w:rFonts w:ascii="Arial" w:hAnsi="Arial" w:cs="Arial"/>
        </w:rPr>
      </w:pPr>
    </w:p>
    <w:p w:rsidR="00E76F96" w:rsidRPr="00F40CB1" w:rsidRDefault="00E76F96" w:rsidP="00673D9B">
      <w:pPr>
        <w:pStyle w:val="af6"/>
        <w:jc w:val="center"/>
        <w:rPr>
          <w:rFonts w:ascii="Arial" w:hAnsi="Arial" w:cs="Arial"/>
        </w:rPr>
      </w:pPr>
      <w:r w:rsidRPr="00F40CB1">
        <w:rPr>
          <w:rFonts w:ascii="Arial" w:hAnsi="Arial" w:cs="Arial"/>
        </w:rPr>
        <w:t>Сведения об индикаторах муниципальной программы« О поддержке и развитии малого и среднегопредпринимательства в Тальменском  районе»на 2022-2026 годы</w:t>
      </w:r>
    </w:p>
    <w:p w:rsidR="00E76F96" w:rsidRPr="00F40CB1" w:rsidRDefault="00E76F96" w:rsidP="00F40CB1">
      <w:pPr>
        <w:pStyle w:val="af6"/>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2792"/>
        <w:gridCol w:w="850"/>
        <w:gridCol w:w="993"/>
        <w:gridCol w:w="992"/>
        <w:gridCol w:w="851"/>
        <w:gridCol w:w="850"/>
        <w:gridCol w:w="851"/>
        <w:gridCol w:w="850"/>
        <w:gridCol w:w="851"/>
      </w:tblGrid>
      <w:tr w:rsidR="00E76F96" w:rsidRPr="00F40CB1" w:rsidTr="00673D9B">
        <w:tc>
          <w:tcPr>
            <w:tcW w:w="577" w:type="dxa"/>
            <w:vMerge w:val="restart"/>
            <w:shd w:val="clear" w:color="auto" w:fill="auto"/>
          </w:tcPr>
          <w:p w:rsidR="00E76F96" w:rsidRPr="00F40CB1" w:rsidRDefault="00E76F96" w:rsidP="00F40CB1">
            <w:pPr>
              <w:pStyle w:val="af6"/>
              <w:jc w:val="both"/>
              <w:rPr>
                <w:rFonts w:ascii="Arial" w:hAnsi="Arial" w:cs="Arial"/>
              </w:rPr>
            </w:pPr>
            <w:r w:rsidRPr="00F40CB1">
              <w:rPr>
                <w:rFonts w:ascii="Arial" w:hAnsi="Arial" w:cs="Arial"/>
              </w:rPr>
              <w:t>№</w:t>
            </w:r>
          </w:p>
          <w:p w:rsidR="00E76F96" w:rsidRPr="00F40CB1" w:rsidRDefault="00E76F96" w:rsidP="00F40CB1">
            <w:pPr>
              <w:pStyle w:val="af6"/>
              <w:jc w:val="both"/>
              <w:rPr>
                <w:rFonts w:ascii="Arial" w:hAnsi="Arial" w:cs="Arial"/>
              </w:rPr>
            </w:pPr>
            <w:r w:rsidRPr="00F40CB1">
              <w:rPr>
                <w:rFonts w:ascii="Arial" w:hAnsi="Arial" w:cs="Arial"/>
              </w:rPr>
              <w:t>п/п</w:t>
            </w:r>
          </w:p>
        </w:tc>
        <w:tc>
          <w:tcPr>
            <w:tcW w:w="2792" w:type="dxa"/>
            <w:vMerge w:val="restart"/>
            <w:shd w:val="clear" w:color="auto" w:fill="auto"/>
          </w:tcPr>
          <w:p w:rsidR="00E76F96" w:rsidRPr="00F40CB1" w:rsidRDefault="00E76F96" w:rsidP="00F40CB1">
            <w:pPr>
              <w:pStyle w:val="af6"/>
              <w:jc w:val="both"/>
              <w:rPr>
                <w:rFonts w:ascii="Arial" w:hAnsi="Arial" w:cs="Arial"/>
              </w:rPr>
            </w:pPr>
            <w:r w:rsidRPr="00F40CB1">
              <w:rPr>
                <w:rFonts w:ascii="Arial" w:hAnsi="Arial" w:cs="Arial"/>
              </w:rPr>
              <w:t>Наименование индикатора</w:t>
            </w:r>
          </w:p>
        </w:tc>
        <w:tc>
          <w:tcPr>
            <w:tcW w:w="850" w:type="dxa"/>
            <w:vMerge w:val="restart"/>
            <w:shd w:val="clear" w:color="auto" w:fill="auto"/>
          </w:tcPr>
          <w:p w:rsidR="00E76F96" w:rsidRPr="00F40CB1" w:rsidRDefault="00E76F96" w:rsidP="00F40CB1">
            <w:pPr>
              <w:pStyle w:val="af6"/>
              <w:jc w:val="both"/>
              <w:rPr>
                <w:rFonts w:ascii="Arial" w:hAnsi="Arial" w:cs="Arial"/>
              </w:rPr>
            </w:pPr>
            <w:r w:rsidRPr="00F40CB1">
              <w:rPr>
                <w:rFonts w:ascii="Arial" w:hAnsi="Arial" w:cs="Arial"/>
              </w:rPr>
              <w:t>Ед. изм.</w:t>
            </w:r>
          </w:p>
        </w:tc>
        <w:tc>
          <w:tcPr>
            <w:tcW w:w="6238" w:type="dxa"/>
            <w:gridSpan w:val="7"/>
            <w:shd w:val="clear" w:color="auto" w:fill="auto"/>
          </w:tcPr>
          <w:p w:rsidR="00E76F96" w:rsidRPr="00F40CB1" w:rsidRDefault="00E76F96" w:rsidP="00F40CB1">
            <w:pPr>
              <w:pStyle w:val="af6"/>
              <w:jc w:val="both"/>
              <w:rPr>
                <w:rFonts w:ascii="Arial" w:hAnsi="Arial" w:cs="Arial"/>
              </w:rPr>
            </w:pPr>
            <w:r w:rsidRPr="00F40CB1">
              <w:rPr>
                <w:rFonts w:ascii="Arial" w:hAnsi="Arial" w:cs="Arial"/>
              </w:rPr>
              <w:t>Значение  индикатора по годам</w:t>
            </w:r>
          </w:p>
        </w:tc>
      </w:tr>
      <w:tr w:rsidR="00E76F96" w:rsidRPr="00F40CB1" w:rsidTr="00673D9B">
        <w:tc>
          <w:tcPr>
            <w:tcW w:w="577" w:type="dxa"/>
            <w:vMerge/>
            <w:shd w:val="clear" w:color="auto" w:fill="auto"/>
          </w:tcPr>
          <w:p w:rsidR="00E76F96" w:rsidRPr="00F40CB1" w:rsidRDefault="00E76F96" w:rsidP="00F40CB1">
            <w:pPr>
              <w:pStyle w:val="af6"/>
              <w:jc w:val="both"/>
              <w:rPr>
                <w:rFonts w:ascii="Arial" w:hAnsi="Arial" w:cs="Arial"/>
              </w:rPr>
            </w:pPr>
          </w:p>
        </w:tc>
        <w:tc>
          <w:tcPr>
            <w:tcW w:w="2792" w:type="dxa"/>
            <w:vMerge/>
            <w:shd w:val="clear" w:color="auto" w:fill="auto"/>
          </w:tcPr>
          <w:p w:rsidR="00E76F96" w:rsidRPr="00F40CB1" w:rsidRDefault="00E76F96" w:rsidP="00F40CB1">
            <w:pPr>
              <w:pStyle w:val="af6"/>
              <w:jc w:val="both"/>
              <w:rPr>
                <w:rFonts w:ascii="Arial" w:hAnsi="Arial" w:cs="Arial"/>
              </w:rPr>
            </w:pPr>
          </w:p>
        </w:tc>
        <w:tc>
          <w:tcPr>
            <w:tcW w:w="850" w:type="dxa"/>
            <w:vMerge/>
            <w:shd w:val="clear" w:color="auto" w:fill="auto"/>
          </w:tcPr>
          <w:p w:rsidR="00E76F96" w:rsidRPr="00F40CB1" w:rsidRDefault="00E76F96" w:rsidP="00F40CB1">
            <w:pPr>
              <w:pStyle w:val="af6"/>
              <w:jc w:val="both"/>
              <w:rPr>
                <w:rFonts w:ascii="Arial" w:hAnsi="Arial" w:cs="Arial"/>
              </w:rPr>
            </w:pPr>
          </w:p>
        </w:tc>
        <w:tc>
          <w:tcPr>
            <w:tcW w:w="993" w:type="dxa"/>
            <w:vMerge w:val="restart"/>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2020</w:t>
            </w:r>
          </w:p>
          <w:p w:rsidR="00E76F96" w:rsidRPr="00F40CB1" w:rsidRDefault="00E76F96" w:rsidP="00F40CB1">
            <w:pPr>
              <w:pStyle w:val="af6"/>
              <w:jc w:val="both"/>
              <w:rPr>
                <w:rFonts w:ascii="Arial" w:hAnsi="Arial" w:cs="Arial"/>
              </w:rPr>
            </w:pPr>
            <w:r w:rsidRPr="00F40CB1">
              <w:rPr>
                <w:rFonts w:ascii="Arial" w:hAnsi="Arial" w:cs="Arial"/>
              </w:rPr>
              <w:t xml:space="preserve">   (факт)</w:t>
            </w:r>
          </w:p>
        </w:tc>
        <w:tc>
          <w:tcPr>
            <w:tcW w:w="992" w:type="dxa"/>
            <w:vMerge w:val="restart"/>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2021 (прогноз)</w:t>
            </w:r>
          </w:p>
        </w:tc>
        <w:tc>
          <w:tcPr>
            <w:tcW w:w="4253" w:type="dxa"/>
            <w:gridSpan w:val="5"/>
            <w:shd w:val="clear" w:color="auto" w:fill="auto"/>
          </w:tcPr>
          <w:p w:rsidR="00E76F96" w:rsidRPr="00F40CB1" w:rsidRDefault="00E76F96" w:rsidP="00F40CB1">
            <w:pPr>
              <w:pStyle w:val="af6"/>
              <w:jc w:val="both"/>
              <w:rPr>
                <w:rFonts w:ascii="Arial" w:hAnsi="Arial" w:cs="Arial"/>
              </w:rPr>
            </w:pPr>
            <w:r w:rsidRPr="00F40CB1">
              <w:rPr>
                <w:rFonts w:ascii="Arial" w:hAnsi="Arial" w:cs="Arial"/>
              </w:rPr>
              <w:t>реализация муниципальной программы</w:t>
            </w:r>
          </w:p>
        </w:tc>
      </w:tr>
      <w:tr w:rsidR="00E76F96" w:rsidRPr="00F40CB1" w:rsidTr="00673D9B">
        <w:trPr>
          <w:trHeight w:val="641"/>
        </w:trPr>
        <w:tc>
          <w:tcPr>
            <w:tcW w:w="577" w:type="dxa"/>
            <w:vMerge/>
            <w:shd w:val="clear" w:color="auto" w:fill="auto"/>
          </w:tcPr>
          <w:p w:rsidR="00E76F96" w:rsidRPr="00F40CB1" w:rsidRDefault="00E76F96" w:rsidP="00F40CB1">
            <w:pPr>
              <w:pStyle w:val="af6"/>
              <w:jc w:val="both"/>
              <w:rPr>
                <w:rFonts w:ascii="Arial" w:hAnsi="Arial" w:cs="Arial"/>
              </w:rPr>
            </w:pPr>
          </w:p>
        </w:tc>
        <w:tc>
          <w:tcPr>
            <w:tcW w:w="2792" w:type="dxa"/>
            <w:vMerge/>
            <w:shd w:val="clear" w:color="auto" w:fill="auto"/>
          </w:tcPr>
          <w:p w:rsidR="00E76F96" w:rsidRPr="00F40CB1" w:rsidRDefault="00E76F96" w:rsidP="00F40CB1">
            <w:pPr>
              <w:pStyle w:val="af6"/>
              <w:jc w:val="both"/>
              <w:rPr>
                <w:rFonts w:ascii="Arial" w:hAnsi="Arial" w:cs="Arial"/>
              </w:rPr>
            </w:pPr>
          </w:p>
        </w:tc>
        <w:tc>
          <w:tcPr>
            <w:tcW w:w="850" w:type="dxa"/>
            <w:vMerge/>
            <w:shd w:val="clear" w:color="auto" w:fill="auto"/>
          </w:tcPr>
          <w:p w:rsidR="00E76F96" w:rsidRPr="00F40CB1" w:rsidRDefault="00E76F96" w:rsidP="00F40CB1">
            <w:pPr>
              <w:pStyle w:val="af6"/>
              <w:jc w:val="both"/>
              <w:rPr>
                <w:rFonts w:ascii="Arial" w:hAnsi="Arial" w:cs="Arial"/>
              </w:rPr>
            </w:pPr>
          </w:p>
        </w:tc>
        <w:tc>
          <w:tcPr>
            <w:tcW w:w="993" w:type="dxa"/>
            <w:vMerge/>
            <w:shd w:val="clear" w:color="auto" w:fill="auto"/>
          </w:tcPr>
          <w:p w:rsidR="00E76F96" w:rsidRPr="00F40CB1" w:rsidRDefault="00E76F96" w:rsidP="00F40CB1">
            <w:pPr>
              <w:pStyle w:val="af6"/>
              <w:jc w:val="both"/>
              <w:rPr>
                <w:rFonts w:ascii="Arial" w:hAnsi="Arial" w:cs="Arial"/>
              </w:rPr>
            </w:pPr>
          </w:p>
        </w:tc>
        <w:tc>
          <w:tcPr>
            <w:tcW w:w="992" w:type="dxa"/>
            <w:vMerge/>
            <w:shd w:val="clear" w:color="auto" w:fill="auto"/>
          </w:tcPr>
          <w:p w:rsidR="00E76F96" w:rsidRPr="00F40CB1" w:rsidRDefault="00E76F96" w:rsidP="00F40CB1">
            <w:pPr>
              <w:pStyle w:val="af6"/>
              <w:jc w:val="both"/>
              <w:rPr>
                <w:rFonts w:ascii="Arial" w:hAnsi="Arial" w:cs="Arial"/>
              </w:rPr>
            </w:pP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2022</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2023</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2024</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2025</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2026</w:t>
            </w:r>
          </w:p>
          <w:p w:rsidR="00E76F96" w:rsidRPr="00F40CB1" w:rsidRDefault="00E76F96" w:rsidP="00F40CB1">
            <w:pPr>
              <w:pStyle w:val="af6"/>
              <w:jc w:val="both"/>
              <w:rPr>
                <w:rFonts w:ascii="Arial" w:hAnsi="Arial" w:cs="Arial"/>
              </w:rPr>
            </w:pPr>
          </w:p>
        </w:tc>
      </w:tr>
      <w:tr w:rsidR="00E76F96" w:rsidRPr="00F40CB1" w:rsidTr="00673D9B">
        <w:tc>
          <w:tcPr>
            <w:tcW w:w="577"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w:t>
            </w:r>
          </w:p>
        </w:tc>
        <w:tc>
          <w:tcPr>
            <w:tcW w:w="27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Количество зарегистрированных СМСП</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ед.</w:t>
            </w:r>
          </w:p>
        </w:tc>
        <w:tc>
          <w:tcPr>
            <w:tcW w:w="993"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865</w:t>
            </w:r>
          </w:p>
        </w:tc>
        <w:tc>
          <w:tcPr>
            <w:tcW w:w="992"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868</w:t>
            </w:r>
          </w:p>
        </w:tc>
        <w:tc>
          <w:tcPr>
            <w:tcW w:w="851"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873</w:t>
            </w:r>
          </w:p>
        </w:tc>
        <w:tc>
          <w:tcPr>
            <w:tcW w:w="850"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878</w:t>
            </w:r>
          </w:p>
        </w:tc>
        <w:tc>
          <w:tcPr>
            <w:tcW w:w="851"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890</w:t>
            </w:r>
          </w:p>
        </w:tc>
        <w:tc>
          <w:tcPr>
            <w:tcW w:w="850"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90</w:t>
            </w:r>
            <w:r w:rsidR="00E76F96" w:rsidRPr="00F40CB1">
              <w:rPr>
                <w:rFonts w:ascii="Arial" w:hAnsi="Arial" w:cs="Arial"/>
              </w:rPr>
              <w:t>0</w:t>
            </w:r>
          </w:p>
        </w:tc>
        <w:tc>
          <w:tcPr>
            <w:tcW w:w="851" w:type="dxa"/>
            <w:shd w:val="clear" w:color="auto" w:fill="auto"/>
          </w:tcPr>
          <w:p w:rsidR="00E76F96" w:rsidRPr="00F40CB1" w:rsidRDefault="00191F86" w:rsidP="00F40CB1">
            <w:pPr>
              <w:pStyle w:val="af6"/>
              <w:jc w:val="both"/>
              <w:rPr>
                <w:rFonts w:ascii="Arial" w:hAnsi="Arial" w:cs="Arial"/>
              </w:rPr>
            </w:pPr>
            <w:r w:rsidRPr="00F40CB1">
              <w:rPr>
                <w:rFonts w:ascii="Arial" w:hAnsi="Arial" w:cs="Arial"/>
              </w:rPr>
              <w:t>910</w:t>
            </w:r>
          </w:p>
        </w:tc>
      </w:tr>
      <w:tr w:rsidR="00E76F96" w:rsidRPr="00F40CB1" w:rsidTr="00673D9B">
        <w:tc>
          <w:tcPr>
            <w:tcW w:w="577"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w:t>
            </w:r>
          </w:p>
        </w:tc>
        <w:tc>
          <w:tcPr>
            <w:tcW w:w="27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Количество вновь созданных субъектов малого и среднего предпринимательства</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единиц</w:t>
            </w:r>
          </w:p>
        </w:tc>
        <w:tc>
          <w:tcPr>
            <w:tcW w:w="993"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169</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169</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170</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171</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171</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173</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175</w:t>
            </w:r>
          </w:p>
        </w:tc>
      </w:tr>
      <w:tr w:rsidR="00E76F96" w:rsidRPr="00F40CB1" w:rsidTr="00673D9B">
        <w:tc>
          <w:tcPr>
            <w:tcW w:w="577"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3</w:t>
            </w:r>
          </w:p>
        </w:tc>
        <w:tc>
          <w:tcPr>
            <w:tcW w:w="27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Численность занятых в сфере малого и среднего  предпринимательства,включая индивид</w:t>
            </w:r>
            <w:r w:rsidR="00FE0CC4" w:rsidRPr="00F40CB1">
              <w:rPr>
                <w:rFonts w:ascii="Arial" w:hAnsi="Arial" w:cs="Arial"/>
              </w:rPr>
              <w:t>уальных</w:t>
            </w:r>
            <w:r w:rsidRPr="00F40CB1">
              <w:rPr>
                <w:rFonts w:ascii="Arial" w:hAnsi="Arial" w:cs="Arial"/>
              </w:rPr>
              <w:t xml:space="preserve"> предпринимателей</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Чел.</w:t>
            </w:r>
          </w:p>
        </w:tc>
        <w:tc>
          <w:tcPr>
            <w:tcW w:w="993"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2729</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2729</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2730</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2735</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2737</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2740</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2741</w:t>
            </w:r>
          </w:p>
        </w:tc>
      </w:tr>
      <w:tr w:rsidR="00E76F96" w:rsidRPr="00F40CB1" w:rsidTr="00673D9B">
        <w:tc>
          <w:tcPr>
            <w:tcW w:w="577"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4</w:t>
            </w:r>
          </w:p>
        </w:tc>
        <w:tc>
          <w:tcPr>
            <w:tcW w:w="27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Количество субъектов, вовлеченных в субъекты малого и среднего предпринимательства и осуществляющие деятельность в сфере сельского хозяйства в Тальменском районе</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единиц</w:t>
            </w:r>
          </w:p>
        </w:tc>
        <w:tc>
          <w:tcPr>
            <w:tcW w:w="993"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7</w:t>
            </w:r>
          </w:p>
        </w:tc>
        <w:tc>
          <w:tcPr>
            <w:tcW w:w="992"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7</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8</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9</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9</w:t>
            </w:r>
          </w:p>
        </w:tc>
        <w:tc>
          <w:tcPr>
            <w:tcW w:w="850"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9</w:t>
            </w:r>
          </w:p>
        </w:tc>
        <w:tc>
          <w:tcPr>
            <w:tcW w:w="851" w:type="dxa"/>
            <w:shd w:val="clear" w:color="auto" w:fill="auto"/>
          </w:tcPr>
          <w:p w:rsidR="00E76F96" w:rsidRPr="00F40CB1" w:rsidRDefault="00E76F96" w:rsidP="00F40CB1">
            <w:pPr>
              <w:pStyle w:val="af6"/>
              <w:jc w:val="both"/>
              <w:rPr>
                <w:rFonts w:ascii="Arial" w:hAnsi="Arial" w:cs="Arial"/>
              </w:rPr>
            </w:pPr>
            <w:r w:rsidRPr="00F40CB1">
              <w:rPr>
                <w:rFonts w:ascii="Arial" w:hAnsi="Arial" w:cs="Arial"/>
              </w:rPr>
              <w:t>11</w:t>
            </w:r>
          </w:p>
        </w:tc>
      </w:tr>
    </w:tbl>
    <w:p w:rsidR="00E76F96" w:rsidRPr="00F40CB1" w:rsidRDefault="00E76F96" w:rsidP="00F40CB1">
      <w:pPr>
        <w:pStyle w:val="af6"/>
        <w:jc w:val="both"/>
        <w:rPr>
          <w:rFonts w:ascii="Arial" w:hAnsi="Arial" w:cs="Arial"/>
        </w:rPr>
      </w:pPr>
    </w:p>
    <w:p w:rsidR="00E76F96" w:rsidRPr="00F40CB1" w:rsidRDefault="00E76F96" w:rsidP="00F40CB1">
      <w:pPr>
        <w:pStyle w:val="af6"/>
        <w:jc w:val="both"/>
        <w:rPr>
          <w:rFonts w:ascii="Arial" w:hAnsi="Arial" w:cs="Arial"/>
        </w:rPr>
      </w:pPr>
    </w:p>
    <w:sectPr w:rsidR="00E76F96" w:rsidRPr="00F40CB1" w:rsidSect="00F40CB1">
      <w:type w:val="nextColumn"/>
      <w:pgSz w:w="11906" w:h="16838"/>
      <w:pgMar w:top="1134" w:right="567" w:bottom="1134" w:left="1247"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283" w:rsidRDefault="00B15283" w:rsidP="004B4278">
      <w:pPr>
        <w:pStyle w:val="a3"/>
      </w:pPr>
      <w:r>
        <w:separator/>
      </w:r>
    </w:p>
  </w:endnote>
  <w:endnote w:type="continuationSeparator" w:id="1">
    <w:p w:rsidR="00B15283" w:rsidRDefault="00B15283" w:rsidP="004B4278">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283" w:rsidRDefault="00B15283" w:rsidP="004B4278">
      <w:pPr>
        <w:pStyle w:val="a3"/>
      </w:pPr>
      <w:r>
        <w:separator/>
      </w:r>
    </w:p>
  </w:footnote>
  <w:footnote w:type="continuationSeparator" w:id="1">
    <w:p w:rsidR="00B15283" w:rsidRDefault="00B15283" w:rsidP="004B4278">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B1" w:rsidRDefault="00373F28" w:rsidP="00EC07AC">
    <w:pPr>
      <w:pStyle w:val="a7"/>
      <w:framePr w:wrap="around" w:vAnchor="text" w:hAnchor="margin" w:xAlign="right" w:y="1"/>
      <w:rPr>
        <w:rStyle w:val="a9"/>
      </w:rPr>
    </w:pPr>
    <w:r>
      <w:rPr>
        <w:rStyle w:val="a9"/>
      </w:rPr>
      <w:fldChar w:fldCharType="begin"/>
    </w:r>
    <w:r w:rsidR="00F40CB1">
      <w:rPr>
        <w:rStyle w:val="a9"/>
      </w:rPr>
      <w:instrText xml:space="preserve">PAGE  </w:instrText>
    </w:r>
    <w:r>
      <w:rPr>
        <w:rStyle w:val="a9"/>
      </w:rPr>
      <w:fldChar w:fldCharType="end"/>
    </w:r>
  </w:p>
  <w:p w:rsidR="00F40CB1" w:rsidRDefault="00F40CB1" w:rsidP="005117D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80819"/>
      <w:docPartObj>
        <w:docPartGallery w:val="Page Numbers (Top of Page)"/>
        <w:docPartUnique/>
      </w:docPartObj>
    </w:sdtPr>
    <w:sdtContent>
      <w:p w:rsidR="00F40CB1" w:rsidRDefault="00373F28">
        <w:pPr>
          <w:pStyle w:val="a7"/>
          <w:jc w:val="right"/>
        </w:pPr>
        <w:fldSimple w:instr="PAGE   \* MERGEFORMAT">
          <w:r w:rsidR="00AF285A">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B1" w:rsidRDefault="00F40CB1" w:rsidP="00A45ACA">
    <w:pPr>
      <w:pStyle w:val="a7"/>
      <w:tabs>
        <w:tab w:val="clear" w:pos="4677"/>
        <w:tab w:val="clear" w:pos="9355"/>
        <w:tab w:val="left" w:pos="78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F6CEF6"/>
    <w:lvl w:ilvl="0">
      <w:numFmt w:val="bullet"/>
      <w:lvlText w:val="*"/>
      <w:lvlJc w:val="left"/>
    </w:lvl>
  </w:abstractNum>
  <w:abstractNum w:abstractNumId="1">
    <w:nsid w:val="00963BDD"/>
    <w:multiLevelType w:val="hybridMultilevel"/>
    <w:tmpl w:val="8C449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7F3D3A"/>
    <w:multiLevelType w:val="multilevel"/>
    <w:tmpl w:val="98DEF942"/>
    <w:lvl w:ilvl="0">
      <w:start w:val="4"/>
      <w:numFmt w:val="decimal"/>
      <w:lvlText w:val="%1."/>
      <w:lvlJc w:val="left"/>
      <w:pPr>
        <w:ind w:left="72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480" w:hanging="180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3">
    <w:nsid w:val="06550E8C"/>
    <w:multiLevelType w:val="hybridMultilevel"/>
    <w:tmpl w:val="6F1AB2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C2B10"/>
    <w:multiLevelType w:val="hybridMultilevel"/>
    <w:tmpl w:val="40683FB8"/>
    <w:lvl w:ilvl="0" w:tplc="9A2291F8">
      <w:start w:val="5"/>
      <w:numFmt w:val="decimal"/>
      <w:lvlText w:val="%1."/>
      <w:lvlJc w:val="left"/>
      <w:pPr>
        <w:ind w:left="360"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C119A7"/>
    <w:multiLevelType w:val="hybridMultilevel"/>
    <w:tmpl w:val="90D0F10E"/>
    <w:lvl w:ilvl="0" w:tplc="27961DC2">
      <w:start w:val="1"/>
      <w:numFmt w:val="bullet"/>
      <w:lvlText w:val=""/>
      <w:lvlJc w:val="center"/>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1F937200"/>
    <w:multiLevelType w:val="hybridMultilevel"/>
    <w:tmpl w:val="8C449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F317FC"/>
    <w:multiLevelType w:val="multilevel"/>
    <w:tmpl w:val="77B6F0AA"/>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A4F61FE"/>
    <w:multiLevelType w:val="hybridMultilevel"/>
    <w:tmpl w:val="8C449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6945CB"/>
    <w:multiLevelType w:val="hybridMultilevel"/>
    <w:tmpl w:val="D106794E"/>
    <w:lvl w:ilvl="0" w:tplc="F18AFE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3055677E"/>
    <w:multiLevelType w:val="hybridMultilevel"/>
    <w:tmpl w:val="46D82070"/>
    <w:lvl w:ilvl="0" w:tplc="27961DC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8D3330"/>
    <w:multiLevelType w:val="hybridMultilevel"/>
    <w:tmpl w:val="57A85CDE"/>
    <w:lvl w:ilvl="0" w:tplc="ADA661B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7806772"/>
    <w:multiLevelType w:val="hybridMultilevel"/>
    <w:tmpl w:val="6EF67034"/>
    <w:lvl w:ilvl="0" w:tplc="2E3E6F3A">
      <w:start w:val="6"/>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38BF3EBF"/>
    <w:multiLevelType w:val="multilevel"/>
    <w:tmpl w:val="D0AC1124"/>
    <w:lvl w:ilvl="0">
      <w:start w:val="3"/>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4">
    <w:nsid w:val="3A226881"/>
    <w:multiLevelType w:val="hybridMultilevel"/>
    <w:tmpl w:val="9F8A2236"/>
    <w:lvl w:ilvl="0" w:tplc="75BAD302">
      <w:start w:val="7"/>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nsid w:val="429F209C"/>
    <w:multiLevelType w:val="hybridMultilevel"/>
    <w:tmpl w:val="933E4418"/>
    <w:lvl w:ilvl="0" w:tplc="32F44190">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0521AA7"/>
    <w:multiLevelType w:val="hybridMultilevel"/>
    <w:tmpl w:val="98B6E8EE"/>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9192A"/>
    <w:multiLevelType w:val="hybridMultilevel"/>
    <w:tmpl w:val="D422C54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D76BBF"/>
    <w:multiLevelType w:val="multilevel"/>
    <w:tmpl w:val="7AD23B1C"/>
    <w:lvl w:ilvl="0">
      <w:start w:val="1"/>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5D610D62"/>
    <w:multiLevelType w:val="hybridMultilevel"/>
    <w:tmpl w:val="AEF47C18"/>
    <w:lvl w:ilvl="0" w:tplc="9586C61C">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5651436"/>
    <w:multiLevelType w:val="hybridMultilevel"/>
    <w:tmpl w:val="DA5CAB6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80662B"/>
    <w:multiLevelType w:val="multilevel"/>
    <w:tmpl w:val="5D7E3B2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6D4A7FC7"/>
    <w:multiLevelType w:val="hybridMultilevel"/>
    <w:tmpl w:val="BD864668"/>
    <w:lvl w:ilvl="0" w:tplc="79483236">
      <w:start w:val="200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6F7E78E9"/>
    <w:multiLevelType w:val="hybridMultilevel"/>
    <w:tmpl w:val="81FE69A2"/>
    <w:lvl w:ilvl="0" w:tplc="B46AB9B2">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63DE1"/>
    <w:multiLevelType w:val="hybridMultilevel"/>
    <w:tmpl w:val="3CB41FE6"/>
    <w:lvl w:ilvl="0" w:tplc="B63E0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5622F1"/>
    <w:multiLevelType w:val="hybridMultilevel"/>
    <w:tmpl w:val="79A29760"/>
    <w:lvl w:ilvl="0" w:tplc="FE64C6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11"/>
  </w:num>
  <w:num w:numId="3">
    <w:abstractNumId w:val="19"/>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16"/>
  </w:num>
  <w:num w:numId="6">
    <w:abstractNumId w:val="24"/>
  </w:num>
  <w:num w:numId="7">
    <w:abstractNumId w:val="9"/>
  </w:num>
  <w:num w:numId="8">
    <w:abstractNumId w:val="23"/>
  </w:num>
  <w:num w:numId="9">
    <w:abstractNumId w:val="12"/>
  </w:num>
  <w:num w:numId="10">
    <w:abstractNumId w:val="7"/>
  </w:num>
  <w:num w:numId="11">
    <w:abstractNumId w:val="18"/>
  </w:num>
  <w:num w:numId="12">
    <w:abstractNumId w:val="14"/>
  </w:num>
  <w:num w:numId="13">
    <w:abstractNumId w:val="4"/>
  </w:num>
  <w:num w:numId="14">
    <w:abstractNumId w:val="21"/>
  </w:num>
  <w:num w:numId="15">
    <w:abstractNumId w:val="15"/>
  </w:num>
  <w:num w:numId="16">
    <w:abstractNumId w:val="20"/>
  </w:num>
  <w:num w:numId="17">
    <w:abstractNumId w:val="13"/>
  </w:num>
  <w:num w:numId="18">
    <w:abstractNumId w:val="2"/>
  </w:num>
  <w:num w:numId="19">
    <w:abstractNumId w:val="17"/>
  </w:num>
  <w:num w:numId="20">
    <w:abstractNumId w:val="1"/>
  </w:num>
  <w:num w:numId="21">
    <w:abstractNumId w:val="8"/>
  </w:num>
  <w:num w:numId="22">
    <w:abstractNumId w:val="6"/>
  </w:num>
  <w:num w:numId="23">
    <w:abstractNumId w:val="3"/>
  </w:num>
  <w:num w:numId="24">
    <w:abstractNumId w:val="25"/>
  </w:num>
  <w:num w:numId="25">
    <w:abstractNumId w:val="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723E6"/>
    <w:rsid w:val="000007FA"/>
    <w:rsid w:val="00001B6D"/>
    <w:rsid w:val="00002B5C"/>
    <w:rsid w:val="00014228"/>
    <w:rsid w:val="000142BE"/>
    <w:rsid w:val="00017FBD"/>
    <w:rsid w:val="00021458"/>
    <w:rsid w:val="000216D7"/>
    <w:rsid w:val="00021FC8"/>
    <w:rsid w:val="0002305B"/>
    <w:rsid w:val="00025CD8"/>
    <w:rsid w:val="00034477"/>
    <w:rsid w:val="00042156"/>
    <w:rsid w:val="000440F6"/>
    <w:rsid w:val="000457F3"/>
    <w:rsid w:val="00045A09"/>
    <w:rsid w:val="00047FA8"/>
    <w:rsid w:val="000507E4"/>
    <w:rsid w:val="00052E8A"/>
    <w:rsid w:val="0005390F"/>
    <w:rsid w:val="00070921"/>
    <w:rsid w:val="00070FF9"/>
    <w:rsid w:val="00071AFB"/>
    <w:rsid w:val="00071CD9"/>
    <w:rsid w:val="00072E4E"/>
    <w:rsid w:val="00082178"/>
    <w:rsid w:val="00082D05"/>
    <w:rsid w:val="00094634"/>
    <w:rsid w:val="0009490B"/>
    <w:rsid w:val="000949AB"/>
    <w:rsid w:val="0009573A"/>
    <w:rsid w:val="0009666B"/>
    <w:rsid w:val="000970BF"/>
    <w:rsid w:val="00097E40"/>
    <w:rsid w:val="000A5901"/>
    <w:rsid w:val="000B433E"/>
    <w:rsid w:val="000B510F"/>
    <w:rsid w:val="000B5487"/>
    <w:rsid w:val="000B5EC2"/>
    <w:rsid w:val="000B629E"/>
    <w:rsid w:val="000C1FCF"/>
    <w:rsid w:val="000C2FF2"/>
    <w:rsid w:val="000C3B13"/>
    <w:rsid w:val="000C3D1A"/>
    <w:rsid w:val="000C4416"/>
    <w:rsid w:val="000C6559"/>
    <w:rsid w:val="000D1363"/>
    <w:rsid w:val="000D39D7"/>
    <w:rsid w:val="000D3F8A"/>
    <w:rsid w:val="000D41EE"/>
    <w:rsid w:val="000D50A5"/>
    <w:rsid w:val="000D6AF8"/>
    <w:rsid w:val="000D7537"/>
    <w:rsid w:val="000E5007"/>
    <w:rsid w:val="000E5E11"/>
    <w:rsid w:val="000F1047"/>
    <w:rsid w:val="000F4C19"/>
    <w:rsid w:val="000F62FC"/>
    <w:rsid w:val="0010028A"/>
    <w:rsid w:val="00107BBF"/>
    <w:rsid w:val="00112A87"/>
    <w:rsid w:val="00112B96"/>
    <w:rsid w:val="0011390F"/>
    <w:rsid w:val="00115D53"/>
    <w:rsid w:val="00116ECA"/>
    <w:rsid w:val="00126D37"/>
    <w:rsid w:val="00130A2B"/>
    <w:rsid w:val="00131708"/>
    <w:rsid w:val="00134177"/>
    <w:rsid w:val="001373E3"/>
    <w:rsid w:val="00137589"/>
    <w:rsid w:val="00145ABA"/>
    <w:rsid w:val="001500AB"/>
    <w:rsid w:val="00151DA6"/>
    <w:rsid w:val="0015496D"/>
    <w:rsid w:val="001550F8"/>
    <w:rsid w:val="00161E84"/>
    <w:rsid w:val="00162E9A"/>
    <w:rsid w:val="00163395"/>
    <w:rsid w:val="001647ED"/>
    <w:rsid w:val="00164B81"/>
    <w:rsid w:val="0016548E"/>
    <w:rsid w:val="00166149"/>
    <w:rsid w:val="0016728F"/>
    <w:rsid w:val="001677D9"/>
    <w:rsid w:val="0017103D"/>
    <w:rsid w:val="00172427"/>
    <w:rsid w:val="001729EE"/>
    <w:rsid w:val="00172F93"/>
    <w:rsid w:val="00174400"/>
    <w:rsid w:val="00175DF2"/>
    <w:rsid w:val="0017776C"/>
    <w:rsid w:val="00177922"/>
    <w:rsid w:val="001779A4"/>
    <w:rsid w:val="00184BA8"/>
    <w:rsid w:val="00190292"/>
    <w:rsid w:val="00191F86"/>
    <w:rsid w:val="00195243"/>
    <w:rsid w:val="00197F29"/>
    <w:rsid w:val="001A5539"/>
    <w:rsid w:val="001B2354"/>
    <w:rsid w:val="001B3767"/>
    <w:rsid w:val="001B4710"/>
    <w:rsid w:val="001B47CC"/>
    <w:rsid w:val="001B5E62"/>
    <w:rsid w:val="001B662B"/>
    <w:rsid w:val="001B688E"/>
    <w:rsid w:val="001B7120"/>
    <w:rsid w:val="001C060F"/>
    <w:rsid w:val="001C116F"/>
    <w:rsid w:val="001C38FE"/>
    <w:rsid w:val="001C5E7E"/>
    <w:rsid w:val="001C6BFF"/>
    <w:rsid w:val="001D077B"/>
    <w:rsid w:val="001D2494"/>
    <w:rsid w:val="001D50F6"/>
    <w:rsid w:val="001D7CEC"/>
    <w:rsid w:val="001D7E1E"/>
    <w:rsid w:val="001E29D0"/>
    <w:rsid w:val="001E5A81"/>
    <w:rsid w:val="001E7FF2"/>
    <w:rsid w:val="001F606F"/>
    <w:rsid w:val="001F607E"/>
    <w:rsid w:val="00201CAB"/>
    <w:rsid w:val="00202833"/>
    <w:rsid w:val="00211A9F"/>
    <w:rsid w:val="002123EC"/>
    <w:rsid w:val="00213A36"/>
    <w:rsid w:val="002140FE"/>
    <w:rsid w:val="00215766"/>
    <w:rsid w:val="002164E0"/>
    <w:rsid w:val="00216848"/>
    <w:rsid w:val="00226278"/>
    <w:rsid w:val="002264F5"/>
    <w:rsid w:val="00230AF1"/>
    <w:rsid w:val="0023318D"/>
    <w:rsid w:val="00233795"/>
    <w:rsid w:val="00240083"/>
    <w:rsid w:val="00241C1B"/>
    <w:rsid w:val="00244DBF"/>
    <w:rsid w:val="00246BEB"/>
    <w:rsid w:val="00247F94"/>
    <w:rsid w:val="002533BA"/>
    <w:rsid w:val="002540D3"/>
    <w:rsid w:val="00255C48"/>
    <w:rsid w:val="002633C9"/>
    <w:rsid w:val="00264501"/>
    <w:rsid w:val="00265E0B"/>
    <w:rsid w:val="00267232"/>
    <w:rsid w:val="0026781C"/>
    <w:rsid w:val="002731BC"/>
    <w:rsid w:val="0027342F"/>
    <w:rsid w:val="002750CA"/>
    <w:rsid w:val="002763D3"/>
    <w:rsid w:val="00276D46"/>
    <w:rsid w:val="00277C27"/>
    <w:rsid w:val="00281049"/>
    <w:rsid w:val="00283CEA"/>
    <w:rsid w:val="00284D61"/>
    <w:rsid w:val="00290315"/>
    <w:rsid w:val="002914D2"/>
    <w:rsid w:val="0029244E"/>
    <w:rsid w:val="00294409"/>
    <w:rsid w:val="002A4759"/>
    <w:rsid w:val="002A54AD"/>
    <w:rsid w:val="002B295E"/>
    <w:rsid w:val="002B420D"/>
    <w:rsid w:val="002C0EAB"/>
    <w:rsid w:val="002C2B84"/>
    <w:rsid w:val="002C52D3"/>
    <w:rsid w:val="002D176F"/>
    <w:rsid w:val="002D2740"/>
    <w:rsid w:val="002D2ED5"/>
    <w:rsid w:val="002D6086"/>
    <w:rsid w:val="002E1B62"/>
    <w:rsid w:val="002E7E43"/>
    <w:rsid w:val="002F0530"/>
    <w:rsid w:val="002F0C55"/>
    <w:rsid w:val="002F59E9"/>
    <w:rsid w:val="00302760"/>
    <w:rsid w:val="0030277F"/>
    <w:rsid w:val="003034A4"/>
    <w:rsid w:val="00305C54"/>
    <w:rsid w:val="00313ECB"/>
    <w:rsid w:val="0031450F"/>
    <w:rsid w:val="00314D94"/>
    <w:rsid w:val="00317400"/>
    <w:rsid w:val="00321991"/>
    <w:rsid w:val="00321ADF"/>
    <w:rsid w:val="00324BDD"/>
    <w:rsid w:val="003250DA"/>
    <w:rsid w:val="00325895"/>
    <w:rsid w:val="00325E2E"/>
    <w:rsid w:val="003317C6"/>
    <w:rsid w:val="00331A3B"/>
    <w:rsid w:val="00332D31"/>
    <w:rsid w:val="00334457"/>
    <w:rsid w:val="00334F2D"/>
    <w:rsid w:val="003355FB"/>
    <w:rsid w:val="00336D24"/>
    <w:rsid w:val="00341C45"/>
    <w:rsid w:val="003444DB"/>
    <w:rsid w:val="00346EFF"/>
    <w:rsid w:val="0036046B"/>
    <w:rsid w:val="0036064B"/>
    <w:rsid w:val="00370A1B"/>
    <w:rsid w:val="00373F28"/>
    <w:rsid w:val="00377C9E"/>
    <w:rsid w:val="00381365"/>
    <w:rsid w:val="00382BC5"/>
    <w:rsid w:val="00382C4F"/>
    <w:rsid w:val="00384703"/>
    <w:rsid w:val="00392DCB"/>
    <w:rsid w:val="00397A43"/>
    <w:rsid w:val="003A4B3B"/>
    <w:rsid w:val="003A4B61"/>
    <w:rsid w:val="003A7D7F"/>
    <w:rsid w:val="003B1DC8"/>
    <w:rsid w:val="003B3760"/>
    <w:rsid w:val="003B4DF5"/>
    <w:rsid w:val="003B6B18"/>
    <w:rsid w:val="003C63B2"/>
    <w:rsid w:val="003C7EB9"/>
    <w:rsid w:val="003D1321"/>
    <w:rsid w:val="003D13DA"/>
    <w:rsid w:val="003D4B10"/>
    <w:rsid w:val="003D5781"/>
    <w:rsid w:val="003D62E7"/>
    <w:rsid w:val="003D6FE5"/>
    <w:rsid w:val="003D739E"/>
    <w:rsid w:val="003D755C"/>
    <w:rsid w:val="003D7B0C"/>
    <w:rsid w:val="003E3D04"/>
    <w:rsid w:val="003E44EE"/>
    <w:rsid w:val="003F091F"/>
    <w:rsid w:val="003F26AA"/>
    <w:rsid w:val="003F500F"/>
    <w:rsid w:val="003F63A1"/>
    <w:rsid w:val="003F7710"/>
    <w:rsid w:val="004007B8"/>
    <w:rsid w:val="00401A7B"/>
    <w:rsid w:val="00403390"/>
    <w:rsid w:val="00404592"/>
    <w:rsid w:val="00410039"/>
    <w:rsid w:val="00410789"/>
    <w:rsid w:val="004149D2"/>
    <w:rsid w:val="00414E32"/>
    <w:rsid w:val="0041581E"/>
    <w:rsid w:val="00417CFB"/>
    <w:rsid w:val="004236BB"/>
    <w:rsid w:val="00423B8E"/>
    <w:rsid w:val="0042402B"/>
    <w:rsid w:val="00437ADA"/>
    <w:rsid w:val="00440FE4"/>
    <w:rsid w:val="00443D24"/>
    <w:rsid w:val="00445657"/>
    <w:rsid w:val="00446121"/>
    <w:rsid w:val="00450A38"/>
    <w:rsid w:val="0045256A"/>
    <w:rsid w:val="00454397"/>
    <w:rsid w:val="00455403"/>
    <w:rsid w:val="00457ED0"/>
    <w:rsid w:val="00462C3D"/>
    <w:rsid w:val="004646E6"/>
    <w:rsid w:val="00464F5A"/>
    <w:rsid w:val="00470701"/>
    <w:rsid w:val="00474B16"/>
    <w:rsid w:val="0047617C"/>
    <w:rsid w:val="00477DB7"/>
    <w:rsid w:val="0048727F"/>
    <w:rsid w:val="00490C2E"/>
    <w:rsid w:val="004917DC"/>
    <w:rsid w:val="00494079"/>
    <w:rsid w:val="004943D1"/>
    <w:rsid w:val="0049662D"/>
    <w:rsid w:val="0049665B"/>
    <w:rsid w:val="004977F4"/>
    <w:rsid w:val="004A0FC4"/>
    <w:rsid w:val="004A187A"/>
    <w:rsid w:val="004A2EBA"/>
    <w:rsid w:val="004A3074"/>
    <w:rsid w:val="004A3D51"/>
    <w:rsid w:val="004B15C6"/>
    <w:rsid w:val="004B214A"/>
    <w:rsid w:val="004B4278"/>
    <w:rsid w:val="004C032E"/>
    <w:rsid w:val="004C0E3C"/>
    <w:rsid w:val="004C1914"/>
    <w:rsid w:val="004C4EDB"/>
    <w:rsid w:val="004C5F90"/>
    <w:rsid w:val="004D027E"/>
    <w:rsid w:val="004D052F"/>
    <w:rsid w:val="004D181B"/>
    <w:rsid w:val="004D73FE"/>
    <w:rsid w:val="004E2626"/>
    <w:rsid w:val="004E2B9D"/>
    <w:rsid w:val="004E6B4D"/>
    <w:rsid w:val="004E6DE4"/>
    <w:rsid w:val="004E6F09"/>
    <w:rsid w:val="004F0538"/>
    <w:rsid w:val="004F10E1"/>
    <w:rsid w:val="004F228B"/>
    <w:rsid w:val="004F41EB"/>
    <w:rsid w:val="00510D79"/>
    <w:rsid w:val="005117D8"/>
    <w:rsid w:val="00513FFE"/>
    <w:rsid w:val="00523A51"/>
    <w:rsid w:val="0052467A"/>
    <w:rsid w:val="00527414"/>
    <w:rsid w:val="00533125"/>
    <w:rsid w:val="00536BD7"/>
    <w:rsid w:val="00540A8A"/>
    <w:rsid w:val="00542D1A"/>
    <w:rsid w:val="00545A5D"/>
    <w:rsid w:val="00546658"/>
    <w:rsid w:val="00547969"/>
    <w:rsid w:val="005527A1"/>
    <w:rsid w:val="00553B01"/>
    <w:rsid w:val="00560499"/>
    <w:rsid w:val="00560F11"/>
    <w:rsid w:val="00563093"/>
    <w:rsid w:val="00567815"/>
    <w:rsid w:val="0057145F"/>
    <w:rsid w:val="005714E8"/>
    <w:rsid w:val="0057197E"/>
    <w:rsid w:val="005720B6"/>
    <w:rsid w:val="00573005"/>
    <w:rsid w:val="00573EB0"/>
    <w:rsid w:val="00574C54"/>
    <w:rsid w:val="00584610"/>
    <w:rsid w:val="00585600"/>
    <w:rsid w:val="005864F3"/>
    <w:rsid w:val="005900FC"/>
    <w:rsid w:val="0059271B"/>
    <w:rsid w:val="00594ED7"/>
    <w:rsid w:val="005977CF"/>
    <w:rsid w:val="005A19C4"/>
    <w:rsid w:val="005A3DF3"/>
    <w:rsid w:val="005A4D73"/>
    <w:rsid w:val="005B14D8"/>
    <w:rsid w:val="005B7737"/>
    <w:rsid w:val="005C2D17"/>
    <w:rsid w:val="005C39EC"/>
    <w:rsid w:val="005C665B"/>
    <w:rsid w:val="005D0627"/>
    <w:rsid w:val="005D3A2D"/>
    <w:rsid w:val="005D430A"/>
    <w:rsid w:val="005E47B2"/>
    <w:rsid w:val="005F0679"/>
    <w:rsid w:val="005F194A"/>
    <w:rsid w:val="005F1F50"/>
    <w:rsid w:val="005F401A"/>
    <w:rsid w:val="005F608E"/>
    <w:rsid w:val="005F6B39"/>
    <w:rsid w:val="006006D4"/>
    <w:rsid w:val="00602B81"/>
    <w:rsid w:val="00604F30"/>
    <w:rsid w:val="006058E0"/>
    <w:rsid w:val="00605A68"/>
    <w:rsid w:val="00606D8A"/>
    <w:rsid w:val="006133B9"/>
    <w:rsid w:val="0061411A"/>
    <w:rsid w:val="0061507F"/>
    <w:rsid w:val="00615CD9"/>
    <w:rsid w:val="00616CF7"/>
    <w:rsid w:val="0062103F"/>
    <w:rsid w:val="00621C37"/>
    <w:rsid w:val="00623801"/>
    <w:rsid w:val="00623F38"/>
    <w:rsid w:val="00624C6C"/>
    <w:rsid w:val="0062561A"/>
    <w:rsid w:val="00626AEC"/>
    <w:rsid w:val="006307BA"/>
    <w:rsid w:val="00633096"/>
    <w:rsid w:val="00633948"/>
    <w:rsid w:val="00633AD9"/>
    <w:rsid w:val="00634E9C"/>
    <w:rsid w:val="00635DF4"/>
    <w:rsid w:val="00637403"/>
    <w:rsid w:val="00642B09"/>
    <w:rsid w:val="00643C35"/>
    <w:rsid w:val="00647F71"/>
    <w:rsid w:val="006523B6"/>
    <w:rsid w:val="006528C0"/>
    <w:rsid w:val="0065386F"/>
    <w:rsid w:val="0066200C"/>
    <w:rsid w:val="00662920"/>
    <w:rsid w:val="00662D95"/>
    <w:rsid w:val="00666CCC"/>
    <w:rsid w:val="006710A1"/>
    <w:rsid w:val="00673D9B"/>
    <w:rsid w:val="00674149"/>
    <w:rsid w:val="00685501"/>
    <w:rsid w:val="00685CE5"/>
    <w:rsid w:val="006865FF"/>
    <w:rsid w:val="00693FB2"/>
    <w:rsid w:val="00694D33"/>
    <w:rsid w:val="006969CE"/>
    <w:rsid w:val="0069784E"/>
    <w:rsid w:val="006A02C2"/>
    <w:rsid w:val="006A117B"/>
    <w:rsid w:val="006A2273"/>
    <w:rsid w:val="006A2884"/>
    <w:rsid w:val="006A42C1"/>
    <w:rsid w:val="006A7733"/>
    <w:rsid w:val="006B141E"/>
    <w:rsid w:val="006B19F9"/>
    <w:rsid w:val="006B2A5B"/>
    <w:rsid w:val="006B2F90"/>
    <w:rsid w:val="006B6C28"/>
    <w:rsid w:val="006C0E7D"/>
    <w:rsid w:val="006C31A1"/>
    <w:rsid w:val="006C3677"/>
    <w:rsid w:val="006C5379"/>
    <w:rsid w:val="006C7DE5"/>
    <w:rsid w:val="006D3DF6"/>
    <w:rsid w:val="006D4184"/>
    <w:rsid w:val="006D64B0"/>
    <w:rsid w:val="006D6681"/>
    <w:rsid w:val="006D6E2F"/>
    <w:rsid w:val="006E2CAB"/>
    <w:rsid w:val="006E5056"/>
    <w:rsid w:val="006F6917"/>
    <w:rsid w:val="006F7B7B"/>
    <w:rsid w:val="006F7F87"/>
    <w:rsid w:val="00700D5E"/>
    <w:rsid w:val="0070114D"/>
    <w:rsid w:val="0070253F"/>
    <w:rsid w:val="0072257D"/>
    <w:rsid w:val="00722FF5"/>
    <w:rsid w:val="007235F5"/>
    <w:rsid w:val="00723AB3"/>
    <w:rsid w:val="00724179"/>
    <w:rsid w:val="00724794"/>
    <w:rsid w:val="00725C6C"/>
    <w:rsid w:val="0072659B"/>
    <w:rsid w:val="00734178"/>
    <w:rsid w:val="007424F6"/>
    <w:rsid w:val="0074290F"/>
    <w:rsid w:val="00747CA8"/>
    <w:rsid w:val="0075242B"/>
    <w:rsid w:val="00753FAF"/>
    <w:rsid w:val="007557E5"/>
    <w:rsid w:val="00763720"/>
    <w:rsid w:val="007656EA"/>
    <w:rsid w:val="00767511"/>
    <w:rsid w:val="00767F2C"/>
    <w:rsid w:val="00771C55"/>
    <w:rsid w:val="00775BE2"/>
    <w:rsid w:val="00777438"/>
    <w:rsid w:val="007837D0"/>
    <w:rsid w:val="00784A87"/>
    <w:rsid w:val="007856AE"/>
    <w:rsid w:val="00785AD3"/>
    <w:rsid w:val="00792308"/>
    <w:rsid w:val="00794878"/>
    <w:rsid w:val="007962A2"/>
    <w:rsid w:val="007A337E"/>
    <w:rsid w:val="007A397F"/>
    <w:rsid w:val="007A72E0"/>
    <w:rsid w:val="007B2723"/>
    <w:rsid w:val="007B6E20"/>
    <w:rsid w:val="007C10FB"/>
    <w:rsid w:val="007C12E6"/>
    <w:rsid w:val="007D03FF"/>
    <w:rsid w:val="007D2788"/>
    <w:rsid w:val="007D2B2C"/>
    <w:rsid w:val="007D63D5"/>
    <w:rsid w:val="007D771D"/>
    <w:rsid w:val="007E09DE"/>
    <w:rsid w:val="007E103B"/>
    <w:rsid w:val="007E29F0"/>
    <w:rsid w:val="007E2FA1"/>
    <w:rsid w:val="007F39C5"/>
    <w:rsid w:val="007F6B36"/>
    <w:rsid w:val="007F7A60"/>
    <w:rsid w:val="008003B5"/>
    <w:rsid w:val="00807481"/>
    <w:rsid w:val="008103BC"/>
    <w:rsid w:val="00814D9F"/>
    <w:rsid w:val="00815CA6"/>
    <w:rsid w:val="00817E0A"/>
    <w:rsid w:val="0082123A"/>
    <w:rsid w:val="00826663"/>
    <w:rsid w:val="00830C5C"/>
    <w:rsid w:val="00831CB3"/>
    <w:rsid w:val="00832C9A"/>
    <w:rsid w:val="0084124C"/>
    <w:rsid w:val="008444F5"/>
    <w:rsid w:val="0084494A"/>
    <w:rsid w:val="00846DC0"/>
    <w:rsid w:val="00850762"/>
    <w:rsid w:val="00855A9C"/>
    <w:rsid w:val="00855FBD"/>
    <w:rsid w:val="008644A9"/>
    <w:rsid w:val="00867790"/>
    <w:rsid w:val="00877D27"/>
    <w:rsid w:val="008860F4"/>
    <w:rsid w:val="008902DA"/>
    <w:rsid w:val="00896A85"/>
    <w:rsid w:val="00896B38"/>
    <w:rsid w:val="008A11F2"/>
    <w:rsid w:val="008A5548"/>
    <w:rsid w:val="008A56A2"/>
    <w:rsid w:val="008A6B2B"/>
    <w:rsid w:val="008B0002"/>
    <w:rsid w:val="008B66F1"/>
    <w:rsid w:val="008B7FC4"/>
    <w:rsid w:val="008C08AB"/>
    <w:rsid w:val="008C12C1"/>
    <w:rsid w:val="008C1561"/>
    <w:rsid w:val="008C3148"/>
    <w:rsid w:val="008C6F45"/>
    <w:rsid w:val="008C7D1B"/>
    <w:rsid w:val="008D0518"/>
    <w:rsid w:val="008D062C"/>
    <w:rsid w:val="008D1F19"/>
    <w:rsid w:val="008D3C1C"/>
    <w:rsid w:val="008D5B94"/>
    <w:rsid w:val="008D6053"/>
    <w:rsid w:val="008E194E"/>
    <w:rsid w:val="008E2147"/>
    <w:rsid w:val="008E3B80"/>
    <w:rsid w:val="008E5F8F"/>
    <w:rsid w:val="008F2C8D"/>
    <w:rsid w:val="008F747D"/>
    <w:rsid w:val="0090186A"/>
    <w:rsid w:val="009024BC"/>
    <w:rsid w:val="00904CD0"/>
    <w:rsid w:val="00905B8D"/>
    <w:rsid w:val="00907C3F"/>
    <w:rsid w:val="00913986"/>
    <w:rsid w:val="00915AC1"/>
    <w:rsid w:val="0091619E"/>
    <w:rsid w:val="00917984"/>
    <w:rsid w:val="00921D7D"/>
    <w:rsid w:val="00923AC2"/>
    <w:rsid w:val="00923F4C"/>
    <w:rsid w:val="00924AEB"/>
    <w:rsid w:val="00927F34"/>
    <w:rsid w:val="00930552"/>
    <w:rsid w:val="009309A4"/>
    <w:rsid w:val="00936564"/>
    <w:rsid w:val="009365C5"/>
    <w:rsid w:val="009366D9"/>
    <w:rsid w:val="0094388C"/>
    <w:rsid w:val="00944C36"/>
    <w:rsid w:val="00950635"/>
    <w:rsid w:val="00952DED"/>
    <w:rsid w:val="0095382A"/>
    <w:rsid w:val="009543A5"/>
    <w:rsid w:val="0095732F"/>
    <w:rsid w:val="00957700"/>
    <w:rsid w:val="009613DC"/>
    <w:rsid w:val="00965496"/>
    <w:rsid w:val="0096693D"/>
    <w:rsid w:val="0097160C"/>
    <w:rsid w:val="009727FD"/>
    <w:rsid w:val="00975DC9"/>
    <w:rsid w:val="00981380"/>
    <w:rsid w:val="00981763"/>
    <w:rsid w:val="00986C5D"/>
    <w:rsid w:val="00986F41"/>
    <w:rsid w:val="00986F9C"/>
    <w:rsid w:val="00987738"/>
    <w:rsid w:val="009902DC"/>
    <w:rsid w:val="009960E0"/>
    <w:rsid w:val="009A1D6C"/>
    <w:rsid w:val="009A206A"/>
    <w:rsid w:val="009A3FDF"/>
    <w:rsid w:val="009A48AD"/>
    <w:rsid w:val="009A6203"/>
    <w:rsid w:val="009A6923"/>
    <w:rsid w:val="009B2569"/>
    <w:rsid w:val="009B67AC"/>
    <w:rsid w:val="009C14A4"/>
    <w:rsid w:val="009C1F8E"/>
    <w:rsid w:val="009C2954"/>
    <w:rsid w:val="009C4F17"/>
    <w:rsid w:val="009D7C2E"/>
    <w:rsid w:val="009E1F5F"/>
    <w:rsid w:val="009E4430"/>
    <w:rsid w:val="009E6A56"/>
    <w:rsid w:val="009F0F5E"/>
    <w:rsid w:val="009F2DC1"/>
    <w:rsid w:val="00A019BA"/>
    <w:rsid w:val="00A01EB8"/>
    <w:rsid w:val="00A02613"/>
    <w:rsid w:val="00A07880"/>
    <w:rsid w:val="00A118F9"/>
    <w:rsid w:val="00A13E03"/>
    <w:rsid w:val="00A149D8"/>
    <w:rsid w:val="00A16B9A"/>
    <w:rsid w:val="00A23A95"/>
    <w:rsid w:val="00A24647"/>
    <w:rsid w:val="00A26B38"/>
    <w:rsid w:val="00A336E4"/>
    <w:rsid w:val="00A36CF0"/>
    <w:rsid w:val="00A3709A"/>
    <w:rsid w:val="00A42BDC"/>
    <w:rsid w:val="00A452E4"/>
    <w:rsid w:val="00A45ACA"/>
    <w:rsid w:val="00A51FBD"/>
    <w:rsid w:val="00A532AC"/>
    <w:rsid w:val="00A533BC"/>
    <w:rsid w:val="00A539D7"/>
    <w:rsid w:val="00A565A0"/>
    <w:rsid w:val="00A56DBD"/>
    <w:rsid w:val="00A60A1C"/>
    <w:rsid w:val="00A60A8D"/>
    <w:rsid w:val="00A65869"/>
    <w:rsid w:val="00A65BD2"/>
    <w:rsid w:val="00A67098"/>
    <w:rsid w:val="00A70351"/>
    <w:rsid w:val="00A70C62"/>
    <w:rsid w:val="00A723E6"/>
    <w:rsid w:val="00A72B0B"/>
    <w:rsid w:val="00A75519"/>
    <w:rsid w:val="00A761D8"/>
    <w:rsid w:val="00A7708D"/>
    <w:rsid w:val="00A77868"/>
    <w:rsid w:val="00A87D2F"/>
    <w:rsid w:val="00A90CFA"/>
    <w:rsid w:val="00A91783"/>
    <w:rsid w:val="00A9210D"/>
    <w:rsid w:val="00A938CE"/>
    <w:rsid w:val="00A952DE"/>
    <w:rsid w:val="00A97803"/>
    <w:rsid w:val="00AA429C"/>
    <w:rsid w:val="00AB165E"/>
    <w:rsid w:val="00AB372E"/>
    <w:rsid w:val="00AB5E1A"/>
    <w:rsid w:val="00AC09BC"/>
    <w:rsid w:val="00AC0B10"/>
    <w:rsid w:val="00AC0FC7"/>
    <w:rsid w:val="00AC2F5A"/>
    <w:rsid w:val="00AC41F9"/>
    <w:rsid w:val="00AC4F9F"/>
    <w:rsid w:val="00AD303F"/>
    <w:rsid w:val="00AD498A"/>
    <w:rsid w:val="00AD665F"/>
    <w:rsid w:val="00AD7320"/>
    <w:rsid w:val="00AE0561"/>
    <w:rsid w:val="00AE0FBF"/>
    <w:rsid w:val="00AF01C9"/>
    <w:rsid w:val="00AF0A15"/>
    <w:rsid w:val="00AF1571"/>
    <w:rsid w:val="00AF184C"/>
    <w:rsid w:val="00AF285A"/>
    <w:rsid w:val="00AF3EA3"/>
    <w:rsid w:val="00AF3EF9"/>
    <w:rsid w:val="00AF459C"/>
    <w:rsid w:val="00AF5C72"/>
    <w:rsid w:val="00B01A40"/>
    <w:rsid w:val="00B02DC9"/>
    <w:rsid w:val="00B0793C"/>
    <w:rsid w:val="00B07CBA"/>
    <w:rsid w:val="00B11E43"/>
    <w:rsid w:val="00B14489"/>
    <w:rsid w:val="00B15283"/>
    <w:rsid w:val="00B15563"/>
    <w:rsid w:val="00B23E2E"/>
    <w:rsid w:val="00B271FD"/>
    <w:rsid w:val="00B33DC2"/>
    <w:rsid w:val="00B33F93"/>
    <w:rsid w:val="00B347DA"/>
    <w:rsid w:val="00B3505A"/>
    <w:rsid w:val="00B370AE"/>
    <w:rsid w:val="00B37902"/>
    <w:rsid w:val="00B4000F"/>
    <w:rsid w:val="00B446F9"/>
    <w:rsid w:val="00B4489A"/>
    <w:rsid w:val="00B453E3"/>
    <w:rsid w:val="00B479DC"/>
    <w:rsid w:val="00B5205E"/>
    <w:rsid w:val="00B52DD3"/>
    <w:rsid w:val="00B55056"/>
    <w:rsid w:val="00B6183C"/>
    <w:rsid w:val="00B620ED"/>
    <w:rsid w:val="00B64847"/>
    <w:rsid w:val="00B720CE"/>
    <w:rsid w:val="00B7264C"/>
    <w:rsid w:val="00B771A2"/>
    <w:rsid w:val="00B80466"/>
    <w:rsid w:val="00B81AD8"/>
    <w:rsid w:val="00B910A3"/>
    <w:rsid w:val="00B9213A"/>
    <w:rsid w:val="00B972B4"/>
    <w:rsid w:val="00BA0F0E"/>
    <w:rsid w:val="00BA2E22"/>
    <w:rsid w:val="00BA678A"/>
    <w:rsid w:val="00BB0E7F"/>
    <w:rsid w:val="00BB125B"/>
    <w:rsid w:val="00BB21B4"/>
    <w:rsid w:val="00BC0C33"/>
    <w:rsid w:val="00BC3065"/>
    <w:rsid w:val="00BC335E"/>
    <w:rsid w:val="00BC4112"/>
    <w:rsid w:val="00BC527D"/>
    <w:rsid w:val="00BC66D6"/>
    <w:rsid w:val="00BD1C27"/>
    <w:rsid w:val="00BD5235"/>
    <w:rsid w:val="00BD5F59"/>
    <w:rsid w:val="00BF1839"/>
    <w:rsid w:val="00BF35A1"/>
    <w:rsid w:val="00BF581E"/>
    <w:rsid w:val="00BF6A88"/>
    <w:rsid w:val="00C0218C"/>
    <w:rsid w:val="00C03209"/>
    <w:rsid w:val="00C03A3B"/>
    <w:rsid w:val="00C040A6"/>
    <w:rsid w:val="00C0489F"/>
    <w:rsid w:val="00C055F3"/>
    <w:rsid w:val="00C167E5"/>
    <w:rsid w:val="00C16970"/>
    <w:rsid w:val="00C30062"/>
    <w:rsid w:val="00C309DC"/>
    <w:rsid w:val="00C356CC"/>
    <w:rsid w:val="00C40881"/>
    <w:rsid w:val="00C410F9"/>
    <w:rsid w:val="00C41750"/>
    <w:rsid w:val="00C41F91"/>
    <w:rsid w:val="00C44433"/>
    <w:rsid w:val="00C453A9"/>
    <w:rsid w:val="00C45C44"/>
    <w:rsid w:val="00C50015"/>
    <w:rsid w:val="00C52292"/>
    <w:rsid w:val="00C53E6C"/>
    <w:rsid w:val="00C553C0"/>
    <w:rsid w:val="00C55B9E"/>
    <w:rsid w:val="00C568B8"/>
    <w:rsid w:val="00C56C38"/>
    <w:rsid w:val="00C62895"/>
    <w:rsid w:val="00C6329F"/>
    <w:rsid w:val="00C658A4"/>
    <w:rsid w:val="00C72862"/>
    <w:rsid w:val="00C740BC"/>
    <w:rsid w:val="00C81637"/>
    <w:rsid w:val="00C84E3A"/>
    <w:rsid w:val="00C86A16"/>
    <w:rsid w:val="00C8797F"/>
    <w:rsid w:val="00C910D8"/>
    <w:rsid w:val="00C948F4"/>
    <w:rsid w:val="00C95B6D"/>
    <w:rsid w:val="00C96458"/>
    <w:rsid w:val="00C973C7"/>
    <w:rsid w:val="00CA3214"/>
    <w:rsid w:val="00CA4BBF"/>
    <w:rsid w:val="00CA5F74"/>
    <w:rsid w:val="00CA6909"/>
    <w:rsid w:val="00CB13B0"/>
    <w:rsid w:val="00CB3A6C"/>
    <w:rsid w:val="00CB3DDF"/>
    <w:rsid w:val="00CB432C"/>
    <w:rsid w:val="00CB6AFB"/>
    <w:rsid w:val="00CB76BA"/>
    <w:rsid w:val="00CC114A"/>
    <w:rsid w:val="00CC374B"/>
    <w:rsid w:val="00CC3A08"/>
    <w:rsid w:val="00CD0908"/>
    <w:rsid w:val="00CD1814"/>
    <w:rsid w:val="00CD2036"/>
    <w:rsid w:val="00CD2BCD"/>
    <w:rsid w:val="00CD2D13"/>
    <w:rsid w:val="00CD4918"/>
    <w:rsid w:val="00CD7FDE"/>
    <w:rsid w:val="00CE29E8"/>
    <w:rsid w:val="00CE5443"/>
    <w:rsid w:val="00CE7888"/>
    <w:rsid w:val="00CF1F6C"/>
    <w:rsid w:val="00CF454C"/>
    <w:rsid w:val="00D0160C"/>
    <w:rsid w:val="00D03194"/>
    <w:rsid w:val="00D03455"/>
    <w:rsid w:val="00D05E18"/>
    <w:rsid w:val="00D0729B"/>
    <w:rsid w:val="00D07438"/>
    <w:rsid w:val="00D07496"/>
    <w:rsid w:val="00D103F2"/>
    <w:rsid w:val="00D13EF7"/>
    <w:rsid w:val="00D1525E"/>
    <w:rsid w:val="00D22373"/>
    <w:rsid w:val="00D23B9E"/>
    <w:rsid w:val="00D26637"/>
    <w:rsid w:val="00D269E5"/>
    <w:rsid w:val="00D26BCD"/>
    <w:rsid w:val="00D32817"/>
    <w:rsid w:val="00D35388"/>
    <w:rsid w:val="00D3544C"/>
    <w:rsid w:val="00D40F87"/>
    <w:rsid w:val="00D4121B"/>
    <w:rsid w:val="00D4291E"/>
    <w:rsid w:val="00D430C5"/>
    <w:rsid w:val="00D45AAE"/>
    <w:rsid w:val="00D463AA"/>
    <w:rsid w:val="00D4675A"/>
    <w:rsid w:val="00D503F0"/>
    <w:rsid w:val="00D52CC4"/>
    <w:rsid w:val="00D60458"/>
    <w:rsid w:val="00D62716"/>
    <w:rsid w:val="00D628A7"/>
    <w:rsid w:val="00D63B80"/>
    <w:rsid w:val="00D64934"/>
    <w:rsid w:val="00D64A83"/>
    <w:rsid w:val="00D64F6F"/>
    <w:rsid w:val="00D66251"/>
    <w:rsid w:val="00D67E9F"/>
    <w:rsid w:val="00D72F75"/>
    <w:rsid w:val="00D73EDC"/>
    <w:rsid w:val="00D77C10"/>
    <w:rsid w:val="00D82271"/>
    <w:rsid w:val="00D9124D"/>
    <w:rsid w:val="00D97E30"/>
    <w:rsid w:val="00DA361D"/>
    <w:rsid w:val="00DA4963"/>
    <w:rsid w:val="00DA71A3"/>
    <w:rsid w:val="00DA79AE"/>
    <w:rsid w:val="00DB38BF"/>
    <w:rsid w:val="00DB417F"/>
    <w:rsid w:val="00DB4F5E"/>
    <w:rsid w:val="00DB6254"/>
    <w:rsid w:val="00DB7FB1"/>
    <w:rsid w:val="00DC0C77"/>
    <w:rsid w:val="00DC0DAA"/>
    <w:rsid w:val="00DC0FC9"/>
    <w:rsid w:val="00DC7DE2"/>
    <w:rsid w:val="00DD1590"/>
    <w:rsid w:val="00DD27F3"/>
    <w:rsid w:val="00DD5497"/>
    <w:rsid w:val="00DE3EAC"/>
    <w:rsid w:val="00DF2D27"/>
    <w:rsid w:val="00DF2FC7"/>
    <w:rsid w:val="00E03E73"/>
    <w:rsid w:val="00E059B2"/>
    <w:rsid w:val="00E16969"/>
    <w:rsid w:val="00E17B06"/>
    <w:rsid w:val="00E21652"/>
    <w:rsid w:val="00E23C20"/>
    <w:rsid w:val="00E27126"/>
    <w:rsid w:val="00E27406"/>
    <w:rsid w:val="00E279BB"/>
    <w:rsid w:val="00E376DB"/>
    <w:rsid w:val="00E37A26"/>
    <w:rsid w:val="00E40184"/>
    <w:rsid w:val="00E45219"/>
    <w:rsid w:val="00E46210"/>
    <w:rsid w:val="00E47875"/>
    <w:rsid w:val="00E47D42"/>
    <w:rsid w:val="00E52F62"/>
    <w:rsid w:val="00E576B6"/>
    <w:rsid w:val="00E600E2"/>
    <w:rsid w:val="00E613F0"/>
    <w:rsid w:val="00E617DE"/>
    <w:rsid w:val="00E620D3"/>
    <w:rsid w:val="00E621B1"/>
    <w:rsid w:val="00E6494C"/>
    <w:rsid w:val="00E650D1"/>
    <w:rsid w:val="00E65A17"/>
    <w:rsid w:val="00E661FD"/>
    <w:rsid w:val="00E70AD3"/>
    <w:rsid w:val="00E731FA"/>
    <w:rsid w:val="00E76F96"/>
    <w:rsid w:val="00E839CA"/>
    <w:rsid w:val="00E83D4F"/>
    <w:rsid w:val="00E93FCB"/>
    <w:rsid w:val="00EA096C"/>
    <w:rsid w:val="00EA136B"/>
    <w:rsid w:val="00EA498E"/>
    <w:rsid w:val="00EA4C45"/>
    <w:rsid w:val="00EB1B23"/>
    <w:rsid w:val="00EB22F6"/>
    <w:rsid w:val="00EB2D93"/>
    <w:rsid w:val="00EB6625"/>
    <w:rsid w:val="00EC07AC"/>
    <w:rsid w:val="00EC08A8"/>
    <w:rsid w:val="00EC5974"/>
    <w:rsid w:val="00ED0002"/>
    <w:rsid w:val="00ED75DC"/>
    <w:rsid w:val="00EE338C"/>
    <w:rsid w:val="00EF00FA"/>
    <w:rsid w:val="00EF0EB5"/>
    <w:rsid w:val="00EF3D55"/>
    <w:rsid w:val="00EF3E4B"/>
    <w:rsid w:val="00EF6C09"/>
    <w:rsid w:val="00F07A40"/>
    <w:rsid w:val="00F12BDF"/>
    <w:rsid w:val="00F1424A"/>
    <w:rsid w:val="00F15099"/>
    <w:rsid w:val="00F1781D"/>
    <w:rsid w:val="00F2018C"/>
    <w:rsid w:val="00F258D4"/>
    <w:rsid w:val="00F30964"/>
    <w:rsid w:val="00F37126"/>
    <w:rsid w:val="00F3767E"/>
    <w:rsid w:val="00F40CB1"/>
    <w:rsid w:val="00F504B8"/>
    <w:rsid w:val="00F52DE7"/>
    <w:rsid w:val="00F5306B"/>
    <w:rsid w:val="00F53A10"/>
    <w:rsid w:val="00F54360"/>
    <w:rsid w:val="00F54F33"/>
    <w:rsid w:val="00F556A9"/>
    <w:rsid w:val="00F566B9"/>
    <w:rsid w:val="00F60959"/>
    <w:rsid w:val="00F61518"/>
    <w:rsid w:val="00F61E3B"/>
    <w:rsid w:val="00F66B3C"/>
    <w:rsid w:val="00F758F9"/>
    <w:rsid w:val="00F85B8D"/>
    <w:rsid w:val="00F9259F"/>
    <w:rsid w:val="00F92B78"/>
    <w:rsid w:val="00F93208"/>
    <w:rsid w:val="00F93A8F"/>
    <w:rsid w:val="00F94552"/>
    <w:rsid w:val="00FA26D8"/>
    <w:rsid w:val="00FA49F5"/>
    <w:rsid w:val="00FA6A10"/>
    <w:rsid w:val="00FB2A25"/>
    <w:rsid w:val="00FB456A"/>
    <w:rsid w:val="00FB7FD4"/>
    <w:rsid w:val="00FC2C9F"/>
    <w:rsid w:val="00FC4BB9"/>
    <w:rsid w:val="00FD414D"/>
    <w:rsid w:val="00FD5B16"/>
    <w:rsid w:val="00FE0CC4"/>
    <w:rsid w:val="00FE1BF3"/>
    <w:rsid w:val="00FE222D"/>
    <w:rsid w:val="00FE2E2C"/>
    <w:rsid w:val="00FE6D86"/>
    <w:rsid w:val="00FE7996"/>
    <w:rsid w:val="00FF0608"/>
    <w:rsid w:val="00FF2421"/>
    <w:rsid w:val="00FF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54"/>
    <w:rPr>
      <w:sz w:val="24"/>
      <w:szCs w:val="24"/>
    </w:rPr>
  </w:style>
  <w:style w:type="paragraph" w:styleId="1">
    <w:name w:val="heading 1"/>
    <w:basedOn w:val="a"/>
    <w:next w:val="a"/>
    <w:qFormat/>
    <w:rsid w:val="009C2954"/>
    <w:pPr>
      <w:keepNext/>
      <w:outlineLvl w:val="0"/>
    </w:pPr>
    <w:rPr>
      <w:sz w:val="28"/>
    </w:rPr>
  </w:style>
  <w:style w:type="paragraph" w:styleId="2">
    <w:name w:val="heading 2"/>
    <w:basedOn w:val="a"/>
    <w:next w:val="a"/>
    <w:link w:val="20"/>
    <w:semiHidden/>
    <w:unhideWhenUsed/>
    <w:qFormat/>
    <w:rsid w:val="007E2F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074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C4416"/>
    <w:pPr>
      <w:keepNext/>
      <w:spacing w:before="240" w:after="60"/>
      <w:outlineLvl w:val="3"/>
    </w:pPr>
    <w:rPr>
      <w:b/>
      <w:bCs/>
      <w:sz w:val="28"/>
      <w:szCs w:val="28"/>
    </w:rPr>
  </w:style>
  <w:style w:type="paragraph" w:styleId="5">
    <w:name w:val="heading 5"/>
    <w:basedOn w:val="a"/>
    <w:next w:val="a"/>
    <w:link w:val="50"/>
    <w:semiHidden/>
    <w:unhideWhenUsed/>
    <w:qFormat/>
    <w:rsid w:val="00CB432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CB43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2954"/>
    <w:pPr>
      <w:jc w:val="center"/>
    </w:pPr>
    <w:rPr>
      <w:sz w:val="28"/>
    </w:rPr>
  </w:style>
  <w:style w:type="table" w:styleId="a5">
    <w:name w:val="Table Grid"/>
    <w:basedOn w:val="a1"/>
    <w:rsid w:val="00E66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553C0"/>
    <w:rPr>
      <w:rFonts w:ascii="Tahoma" w:hAnsi="Tahoma" w:cs="Tahoma"/>
      <w:sz w:val="16"/>
      <w:szCs w:val="16"/>
    </w:rPr>
  </w:style>
  <w:style w:type="paragraph" w:styleId="a7">
    <w:name w:val="header"/>
    <w:basedOn w:val="a"/>
    <w:link w:val="a8"/>
    <w:uiPriority w:val="99"/>
    <w:rsid w:val="005117D8"/>
    <w:pPr>
      <w:tabs>
        <w:tab w:val="center" w:pos="4677"/>
        <w:tab w:val="right" w:pos="9355"/>
      </w:tabs>
    </w:pPr>
  </w:style>
  <w:style w:type="character" w:styleId="a9">
    <w:name w:val="page number"/>
    <w:basedOn w:val="a0"/>
    <w:rsid w:val="005117D8"/>
  </w:style>
  <w:style w:type="character" w:styleId="aa">
    <w:name w:val="Hyperlink"/>
    <w:rsid w:val="004F228B"/>
    <w:rPr>
      <w:color w:val="0000FF"/>
      <w:u w:val="single"/>
    </w:rPr>
  </w:style>
  <w:style w:type="paragraph" w:styleId="ab">
    <w:name w:val="Document Map"/>
    <w:basedOn w:val="a"/>
    <w:semiHidden/>
    <w:rsid w:val="00AB372E"/>
    <w:pPr>
      <w:shd w:val="clear" w:color="auto" w:fill="000080"/>
    </w:pPr>
    <w:rPr>
      <w:rFonts w:ascii="Tahoma" w:hAnsi="Tahoma" w:cs="Tahoma"/>
      <w:sz w:val="20"/>
      <w:szCs w:val="20"/>
    </w:rPr>
  </w:style>
  <w:style w:type="paragraph" w:styleId="ac">
    <w:name w:val="footer"/>
    <w:basedOn w:val="a"/>
    <w:rsid w:val="001500AB"/>
    <w:pPr>
      <w:tabs>
        <w:tab w:val="center" w:pos="4677"/>
        <w:tab w:val="right" w:pos="9355"/>
      </w:tabs>
    </w:pPr>
  </w:style>
  <w:style w:type="character" w:customStyle="1" w:styleId="a8">
    <w:name w:val="Верхний колонтитул Знак"/>
    <w:basedOn w:val="a0"/>
    <w:link w:val="a7"/>
    <w:uiPriority w:val="99"/>
    <w:rsid w:val="00177922"/>
    <w:rPr>
      <w:sz w:val="24"/>
      <w:szCs w:val="24"/>
    </w:rPr>
  </w:style>
  <w:style w:type="paragraph" w:customStyle="1" w:styleId="ConsPlusNormal">
    <w:name w:val="ConsPlusNormal"/>
    <w:rsid w:val="0016548E"/>
    <w:pPr>
      <w:widowControl w:val="0"/>
      <w:suppressAutoHyphens/>
      <w:autoSpaceDE w:val="0"/>
      <w:ind w:firstLine="720"/>
    </w:pPr>
    <w:rPr>
      <w:rFonts w:ascii="Arial" w:hAnsi="Arial" w:cs="Arial"/>
      <w:lang w:eastAsia="ar-SA"/>
    </w:rPr>
  </w:style>
  <w:style w:type="character" w:customStyle="1" w:styleId="WW-">
    <w:name w:val="WW-Основной шрифт абзаца"/>
    <w:rsid w:val="00377C9E"/>
  </w:style>
  <w:style w:type="character" w:customStyle="1" w:styleId="50">
    <w:name w:val="Заголовок 5 Знак"/>
    <w:basedOn w:val="a0"/>
    <w:link w:val="5"/>
    <w:semiHidden/>
    <w:rsid w:val="00CB432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CB432C"/>
    <w:rPr>
      <w:rFonts w:asciiTheme="majorHAnsi" w:eastAsiaTheme="majorEastAsia" w:hAnsiTheme="majorHAnsi" w:cstheme="majorBidi"/>
      <w:i/>
      <w:iCs/>
      <w:color w:val="243F60" w:themeColor="accent1" w:themeShade="7F"/>
      <w:sz w:val="24"/>
      <w:szCs w:val="24"/>
    </w:rPr>
  </w:style>
  <w:style w:type="paragraph" w:customStyle="1" w:styleId="31">
    <w:name w:val="Заголовок 31"/>
    <w:basedOn w:val="a"/>
    <w:next w:val="a"/>
    <w:rsid w:val="00CB432C"/>
    <w:pPr>
      <w:keepNext/>
      <w:tabs>
        <w:tab w:val="left" w:pos="4927"/>
        <w:tab w:val="left" w:pos="9854"/>
      </w:tabs>
      <w:spacing w:line="240" w:lineRule="exact"/>
    </w:pPr>
    <w:rPr>
      <w:b/>
      <w:sz w:val="28"/>
      <w:szCs w:val="20"/>
    </w:rPr>
  </w:style>
  <w:style w:type="paragraph" w:customStyle="1" w:styleId="formattext">
    <w:name w:val="formattext"/>
    <w:basedOn w:val="a"/>
    <w:rsid w:val="00C16970"/>
    <w:pPr>
      <w:spacing w:before="100" w:beforeAutospacing="1" w:after="100" w:afterAutospacing="1"/>
    </w:pPr>
  </w:style>
  <w:style w:type="paragraph" w:styleId="ad">
    <w:name w:val="Normal (Web)"/>
    <w:basedOn w:val="a"/>
    <w:link w:val="ae"/>
    <w:uiPriority w:val="99"/>
    <w:rsid w:val="006D4184"/>
    <w:pPr>
      <w:spacing w:before="100" w:after="100"/>
      <w:ind w:left="100" w:right="100"/>
    </w:pPr>
    <w:rPr>
      <w:rFonts w:ascii="Arial" w:hAnsi="Arial" w:cs="Arial"/>
      <w:color w:val="000000"/>
      <w:sz w:val="18"/>
      <w:szCs w:val="18"/>
    </w:rPr>
  </w:style>
  <w:style w:type="character" w:customStyle="1" w:styleId="ae">
    <w:name w:val="Обычный (веб) Знак"/>
    <w:link w:val="ad"/>
    <w:locked/>
    <w:rsid w:val="006D4184"/>
    <w:rPr>
      <w:rFonts w:ascii="Arial" w:hAnsi="Arial" w:cs="Arial"/>
      <w:color w:val="000000"/>
      <w:sz w:val="18"/>
      <w:szCs w:val="18"/>
    </w:rPr>
  </w:style>
  <w:style w:type="paragraph" w:styleId="af">
    <w:name w:val="List Paragraph"/>
    <w:basedOn w:val="a"/>
    <w:uiPriority w:val="34"/>
    <w:qFormat/>
    <w:rsid w:val="00BC0C33"/>
    <w:pPr>
      <w:ind w:left="720"/>
      <w:contextualSpacing/>
    </w:pPr>
  </w:style>
  <w:style w:type="character" w:customStyle="1" w:styleId="a4">
    <w:name w:val="Основной текст Знак"/>
    <w:basedOn w:val="a0"/>
    <w:link w:val="a3"/>
    <w:rsid w:val="00E76F96"/>
    <w:rPr>
      <w:sz w:val="28"/>
      <w:szCs w:val="24"/>
    </w:rPr>
  </w:style>
  <w:style w:type="table" w:styleId="-1">
    <w:name w:val="Table Web 1"/>
    <w:basedOn w:val="a1"/>
    <w:rsid w:val="005F608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0">
    <w:name w:val="Заголовок 3 Знак"/>
    <w:basedOn w:val="a0"/>
    <w:link w:val="3"/>
    <w:semiHidden/>
    <w:rsid w:val="00D07438"/>
    <w:rPr>
      <w:rFonts w:asciiTheme="majorHAnsi" w:eastAsiaTheme="majorEastAsia" w:hAnsiTheme="majorHAnsi" w:cstheme="majorBidi"/>
      <w:b/>
      <w:bCs/>
      <w:color w:val="4F81BD" w:themeColor="accent1"/>
      <w:sz w:val="24"/>
      <w:szCs w:val="24"/>
    </w:rPr>
  </w:style>
  <w:style w:type="paragraph" w:customStyle="1" w:styleId="af0">
    <w:name w:val="Знак"/>
    <w:basedOn w:val="a"/>
    <w:next w:val="2"/>
    <w:autoRedefine/>
    <w:rsid w:val="007E2FA1"/>
    <w:pPr>
      <w:spacing w:after="160" w:line="240" w:lineRule="exact"/>
    </w:pPr>
    <w:rPr>
      <w:szCs w:val="20"/>
      <w:lang w:val="en-US" w:eastAsia="en-US"/>
    </w:rPr>
  </w:style>
  <w:style w:type="character" w:customStyle="1" w:styleId="20">
    <w:name w:val="Заголовок 2 Знак"/>
    <w:basedOn w:val="a0"/>
    <w:link w:val="2"/>
    <w:semiHidden/>
    <w:rsid w:val="007E2FA1"/>
    <w:rPr>
      <w:rFonts w:asciiTheme="majorHAnsi" w:eastAsiaTheme="majorEastAsia" w:hAnsiTheme="majorHAnsi" w:cstheme="majorBidi"/>
      <w:b/>
      <w:bCs/>
      <w:color w:val="4F81BD" w:themeColor="accent1"/>
      <w:sz w:val="26"/>
      <w:szCs w:val="26"/>
    </w:rPr>
  </w:style>
  <w:style w:type="character" w:styleId="af1">
    <w:name w:val="annotation reference"/>
    <w:basedOn w:val="a0"/>
    <w:rsid w:val="006D6E2F"/>
    <w:rPr>
      <w:sz w:val="16"/>
      <w:szCs w:val="16"/>
    </w:rPr>
  </w:style>
  <w:style w:type="paragraph" w:styleId="af2">
    <w:name w:val="annotation text"/>
    <w:basedOn w:val="a"/>
    <w:link w:val="af3"/>
    <w:rsid w:val="006D6E2F"/>
    <w:rPr>
      <w:sz w:val="20"/>
      <w:szCs w:val="20"/>
    </w:rPr>
  </w:style>
  <w:style w:type="character" w:customStyle="1" w:styleId="af3">
    <w:name w:val="Текст примечания Знак"/>
    <w:basedOn w:val="a0"/>
    <w:link w:val="af2"/>
    <w:rsid w:val="006D6E2F"/>
  </w:style>
  <w:style w:type="paragraph" w:styleId="af4">
    <w:name w:val="annotation subject"/>
    <w:basedOn w:val="af2"/>
    <w:next w:val="af2"/>
    <w:link w:val="af5"/>
    <w:rsid w:val="006D6E2F"/>
    <w:rPr>
      <w:b/>
      <w:bCs/>
    </w:rPr>
  </w:style>
  <w:style w:type="character" w:customStyle="1" w:styleId="af5">
    <w:name w:val="Тема примечания Знак"/>
    <w:basedOn w:val="af3"/>
    <w:link w:val="af4"/>
    <w:rsid w:val="006D6E2F"/>
    <w:rPr>
      <w:b/>
      <w:bCs/>
    </w:rPr>
  </w:style>
  <w:style w:type="paragraph" w:styleId="af6">
    <w:name w:val="No Spacing"/>
    <w:uiPriority w:val="1"/>
    <w:qFormat/>
    <w:rsid w:val="00F40CB1"/>
    <w:rPr>
      <w:sz w:val="24"/>
      <w:szCs w:val="24"/>
    </w:rPr>
  </w:style>
</w:styles>
</file>

<file path=word/webSettings.xml><?xml version="1.0" encoding="utf-8"?>
<w:webSettings xmlns:r="http://schemas.openxmlformats.org/officeDocument/2006/relationships" xmlns:w="http://schemas.openxmlformats.org/wordprocessingml/2006/main">
  <w:divs>
    <w:div w:id="199512633">
      <w:bodyDiv w:val="1"/>
      <w:marLeft w:val="0"/>
      <w:marRight w:val="0"/>
      <w:marTop w:val="0"/>
      <w:marBottom w:val="0"/>
      <w:divBdr>
        <w:top w:val="none" w:sz="0" w:space="0" w:color="auto"/>
        <w:left w:val="none" w:sz="0" w:space="0" w:color="auto"/>
        <w:bottom w:val="none" w:sz="0" w:space="0" w:color="auto"/>
        <w:right w:val="none" w:sz="0" w:space="0" w:color="auto"/>
      </w:divBdr>
      <w:divsChild>
        <w:div w:id="1628507146">
          <w:marLeft w:val="0"/>
          <w:marRight w:val="0"/>
          <w:marTop w:val="0"/>
          <w:marBottom w:val="0"/>
          <w:divBdr>
            <w:top w:val="none" w:sz="0" w:space="0" w:color="auto"/>
            <w:left w:val="none" w:sz="0" w:space="0" w:color="auto"/>
            <w:bottom w:val="none" w:sz="0" w:space="0" w:color="auto"/>
            <w:right w:val="none" w:sz="0" w:space="0" w:color="auto"/>
          </w:divBdr>
        </w:div>
        <w:div w:id="1458529836">
          <w:marLeft w:val="0"/>
          <w:marRight w:val="0"/>
          <w:marTop w:val="0"/>
          <w:marBottom w:val="0"/>
          <w:divBdr>
            <w:top w:val="none" w:sz="0" w:space="0" w:color="auto"/>
            <w:left w:val="none" w:sz="0" w:space="0" w:color="auto"/>
            <w:bottom w:val="none" w:sz="0" w:space="0" w:color="auto"/>
            <w:right w:val="none" w:sz="0" w:space="0" w:color="auto"/>
          </w:divBdr>
        </w:div>
        <w:div w:id="1599410446">
          <w:marLeft w:val="0"/>
          <w:marRight w:val="0"/>
          <w:marTop w:val="0"/>
          <w:marBottom w:val="0"/>
          <w:divBdr>
            <w:top w:val="none" w:sz="0" w:space="0" w:color="auto"/>
            <w:left w:val="none" w:sz="0" w:space="0" w:color="auto"/>
            <w:bottom w:val="none" w:sz="0" w:space="0" w:color="auto"/>
            <w:right w:val="none" w:sz="0" w:space="0" w:color="auto"/>
          </w:divBdr>
        </w:div>
        <w:div w:id="1699161586">
          <w:marLeft w:val="0"/>
          <w:marRight w:val="0"/>
          <w:marTop w:val="0"/>
          <w:marBottom w:val="0"/>
          <w:divBdr>
            <w:top w:val="none" w:sz="0" w:space="0" w:color="auto"/>
            <w:left w:val="none" w:sz="0" w:space="0" w:color="auto"/>
            <w:bottom w:val="none" w:sz="0" w:space="0" w:color="auto"/>
            <w:right w:val="none" w:sz="0" w:space="0" w:color="auto"/>
          </w:divBdr>
        </w:div>
        <w:div w:id="1421178862">
          <w:marLeft w:val="0"/>
          <w:marRight w:val="0"/>
          <w:marTop w:val="0"/>
          <w:marBottom w:val="0"/>
          <w:divBdr>
            <w:top w:val="none" w:sz="0" w:space="0" w:color="auto"/>
            <w:left w:val="none" w:sz="0" w:space="0" w:color="auto"/>
            <w:bottom w:val="none" w:sz="0" w:space="0" w:color="auto"/>
            <w:right w:val="none" w:sz="0" w:space="0" w:color="auto"/>
          </w:divBdr>
        </w:div>
        <w:div w:id="609898248">
          <w:marLeft w:val="0"/>
          <w:marRight w:val="0"/>
          <w:marTop w:val="0"/>
          <w:marBottom w:val="0"/>
          <w:divBdr>
            <w:top w:val="none" w:sz="0" w:space="0" w:color="auto"/>
            <w:left w:val="none" w:sz="0" w:space="0" w:color="auto"/>
            <w:bottom w:val="none" w:sz="0" w:space="0" w:color="auto"/>
            <w:right w:val="none" w:sz="0" w:space="0" w:color="auto"/>
          </w:divBdr>
        </w:div>
        <w:div w:id="28067038">
          <w:marLeft w:val="0"/>
          <w:marRight w:val="0"/>
          <w:marTop w:val="0"/>
          <w:marBottom w:val="0"/>
          <w:divBdr>
            <w:top w:val="none" w:sz="0" w:space="0" w:color="auto"/>
            <w:left w:val="none" w:sz="0" w:space="0" w:color="auto"/>
            <w:bottom w:val="none" w:sz="0" w:space="0" w:color="auto"/>
            <w:right w:val="none" w:sz="0" w:space="0" w:color="auto"/>
          </w:divBdr>
        </w:div>
        <w:div w:id="70396137">
          <w:marLeft w:val="0"/>
          <w:marRight w:val="0"/>
          <w:marTop w:val="0"/>
          <w:marBottom w:val="0"/>
          <w:divBdr>
            <w:top w:val="none" w:sz="0" w:space="0" w:color="auto"/>
            <w:left w:val="none" w:sz="0" w:space="0" w:color="auto"/>
            <w:bottom w:val="none" w:sz="0" w:space="0" w:color="auto"/>
            <w:right w:val="none" w:sz="0" w:space="0" w:color="auto"/>
          </w:divBdr>
        </w:div>
        <w:div w:id="105658057">
          <w:marLeft w:val="0"/>
          <w:marRight w:val="0"/>
          <w:marTop w:val="0"/>
          <w:marBottom w:val="0"/>
          <w:divBdr>
            <w:top w:val="none" w:sz="0" w:space="0" w:color="auto"/>
            <w:left w:val="none" w:sz="0" w:space="0" w:color="auto"/>
            <w:bottom w:val="none" w:sz="0" w:space="0" w:color="auto"/>
            <w:right w:val="none" w:sz="0" w:space="0" w:color="auto"/>
          </w:divBdr>
        </w:div>
        <w:div w:id="1440491040">
          <w:marLeft w:val="0"/>
          <w:marRight w:val="0"/>
          <w:marTop w:val="0"/>
          <w:marBottom w:val="0"/>
          <w:divBdr>
            <w:top w:val="none" w:sz="0" w:space="0" w:color="auto"/>
            <w:left w:val="none" w:sz="0" w:space="0" w:color="auto"/>
            <w:bottom w:val="none" w:sz="0" w:space="0" w:color="auto"/>
            <w:right w:val="none" w:sz="0" w:space="0" w:color="auto"/>
          </w:divBdr>
        </w:div>
        <w:div w:id="735592959">
          <w:marLeft w:val="0"/>
          <w:marRight w:val="0"/>
          <w:marTop w:val="0"/>
          <w:marBottom w:val="0"/>
          <w:divBdr>
            <w:top w:val="none" w:sz="0" w:space="0" w:color="auto"/>
            <w:left w:val="none" w:sz="0" w:space="0" w:color="auto"/>
            <w:bottom w:val="none" w:sz="0" w:space="0" w:color="auto"/>
            <w:right w:val="none" w:sz="0" w:space="0" w:color="auto"/>
          </w:divBdr>
        </w:div>
        <w:div w:id="13456799">
          <w:marLeft w:val="0"/>
          <w:marRight w:val="0"/>
          <w:marTop w:val="0"/>
          <w:marBottom w:val="0"/>
          <w:divBdr>
            <w:top w:val="none" w:sz="0" w:space="0" w:color="auto"/>
            <w:left w:val="none" w:sz="0" w:space="0" w:color="auto"/>
            <w:bottom w:val="none" w:sz="0" w:space="0" w:color="auto"/>
            <w:right w:val="none" w:sz="0" w:space="0" w:color="auto"/>
          </w:divBdr>
        </w:div>
        <w:div w:id="1389304308">
          <w:marLeft w:val="0"/>
          <w:marRight w:val="0"/>
          <w:marTop w:val="0"/>
          <w:marBottom w:val="0"/>
          <w:divBdr>
            <w:top w:val="none" w:sz="0" w:space="0" w:color="auto"/>
            <w:left w:val="none" w:sz="0" w:space="0" w:color="auto"/>
            <w:bottom w:val="none" w:sz="0" w:space="0" w:color="auto"/>
            <w:right w:val="none" w:sz="0" w:space="0" w:color="auto"/>
          </w:divBdr>
        </w:div>
        <w:div w:id="714043777">
          <w:marLeft w:val="0"/>
          <w:marRight w:val="0"/>
          <w:marTop w:val="0"/>
          <w:marBottom w:val="0"/>
          <w:divBdr>
            <w:top w:val="none" w:sz="0" w:space="0" w:color="auto"/>
            <w:left w:val="none" w:sz="0" w:space="0" w:color="auto"/>
            <w:bottom w:val="none" w:sz="0" w:space="0" w:color="auto"/>
            <w:right w:val="none" w:sz="0" w:space="0" w:color="auto"/>
          </w:divBdr>
        </w:div>
        <w:div w:id="105924657">
          <w:marLeft w:val="0"/>
          <w:marRight w:val="0"/>
          <w:marTop w:val="0"/>
          <w:marBottom w:val="0"/>
          <w:divBdr>
            <w:top w:val="none" w:sz="0" w:space="0" w:color="auto"/>
            <w:left w:val="none" w:sz="0" w:space="0" w:color="auto"/>
            <w:bottom w:val="none" w:sz="0" w:space="0" w:color="auto"/>
            <w:right w:val="none" w:sz="0" w:space="0" w:color="auto"/>
          </w:divBdr>
        </w:div>
        <w:div w:id="707997525">
          <w:marLeft w:val="0"/>
          <w:marRight w:val="0"/>
          <w:marTop w:val="0"/>
          <w:marBottom w:val="0"/>
          <w:divBdr>
            <w:top w:val="none" w:sz="0" w:space="0" w:color="auto"/>
            <w:left w:val="none" w:sz="0" w:space="0" w:color="auto"/>
            <w:bottom w:val="none" w:sz="0" w:space="0" w:color="auto"/>
            <w:right w:val="none" w:sz="0" w:space="0" w:color="auto"/>
          </w:divBdr>
        </w:div>
        <w:div w:id="1950745549">
          <w:marLeft w:val="0"/>
          <w:marRight w:val="0"/>
          <w:marTop w:val="0"/>
          <w:marBottom w:val="0"/>
          <w:divBdr>
            <w:top w:val="none" w:sz="0" w:space="0" w:color="auto"/>
            <w:left w:val="none" w:sz="0" w:space="0" w:color="auto"/>
            <w:bottom w:val="none" w:sz="0" w:space="0" w:color="auto"/>
            <w:right w:val="none" w:sz="0" w:space="0" w:color="auto"/>
          </w:divBdr>
        </w:div>
        <w:div w:id="1593003594">
          <w:marLeft w:val="0"/>
          <w:marRight w:val="0"/>
          <w:marTop w:val="0"/>
          <w:marBottom w:val="0"/>
          <w:divBdr>
            <w:top w:val="none" w:sz="0" w:space="0" w:color="auto"/>
            <w:left w:val="none" w:sz="0" w:space="0" w:color="auto"/>
            <w:bottom w:val="none" w:sz="0" w:space="0" w:color="auto"/>
            <w:right w:val="none" w:sz="0" w:space="0" w:color="auto"/>
          </w:divBdr>
        </w:div>
        <w:div w:id="2064330678">
          <w:marLeft w:val="0"/>
          <w:marRight w:val="0"/>
          <w:marTop w:val="0"/>
          <w:marBottom w:val="0"/>
          <w:divBdr>
            <w:top w:val="none" w:sz="0" w:space="0" w:color="auto"/>
            <w:left w:val="none" w:sz="0" w:space="0" w:color="auto"/>
            <w:bottom w:val="none" w:sz="0" w:space="0" w:color="auto"/>
            <w:right w:val="none" w:sz="0" w:space="0" w:color="auto"/>
          </w:divBdr>
        </w:div>
        <w:div w:id="1809323401">
          <w:marLeft w:val="0"/>
          <w:marRight w:val="0"/>
          <w:marTop w:val="0"/>
          <w:marBottom w:val="0"/>
          <w:divBdr>
            <w:top w:val="none" w:sz="0" w:space="0" w:color="auto"/>
            <w:left w:val="none" w:sz="0" w:space="0" w:color="auto"/>
            <w:bottom w:val="none" w:sz="0" w:space="0" w:color="auto"/>
            <w:right w:val="none" w:sz="0" w:space="0" w:color="auto"/>
          </w:divBdr>
        </w:div>
        <w:div w:id="1114446531">
          <w:marLeft w:val="0"/>
          <w:marRight w:val="0"/>
          <w:marTop w:val="0"/>
          <w:marBottom w:val="0"/>
          <w:divBdr>
            <w:top w:val="none" w:sz="0" w:space="0" w:color="auto"/>
            <w:left w:val="none" w:sz="0" w:space="0" w:color="auto"/>
            <w:bottom w:val="none" w:sz="0" w:space="0" w:color="auto"/>
            <w:right w:val="none" w:sz="0" w:space="0" w:color="auto"/>
          </w:divBdr>
        </w:div>
        <w:div w:id="1255212519">
          <w:marLeft w:val="0"/>
          <w:marRight w:val="0"/>
          <w:marTop w:val="0"/>
          <w:marBottom w:val="0"/>
          <w:divBdr>
            <w:top w:val="none" w:sz="0" w:space="0" w:color="auto"/>
            <w:left w:val="none" w:sz="0" w:space="0" w:color="auto"/>
            <w:bottom w:val="none" w:sz="0" w:space="0" w:color="auto"/>
            <w:right w:val="none" w:sz="0" w:space="0" w:color="auto"/>
          </w:divBdr>
        </w:div>
        <w:div w:id="110364400">
          <w:marLeft w:val="0"/>
          <w:marRight w:val="0"/>
          <w:marTop w:val="0"/>
          <w:marBottom w:val="0"/>
          <w:divBdr>
            <w:top w:val="none" w:sz="0" w:space="0" w:color="auto"/>
            <w:left w:val="none" w:sz="0" w:space="0" w:color="auto"/>
            <w:bottom w:val="none" w:sz="0" w:space="0" w:color="auto"/>
            <w:right w:val="none" w:sz="0" w:space="0" w:color="auto"/>
          </w:divBdr>
        </w:div>
        <w:div w:id="1110856125">
          <w:marLeft w:val="0"/>
          <w:marRight w:val="0"/>
          <w:marTop w:val="0"/>
          <w:marBottom w:val="0"/>
          <w:divBdr>
            <w:top w:val="none" w:sz="0" w:space="0" w:color="auto"/>
            <w:left w:val="none" w:sz="0" w:space="0" w:color="auto"/>
            <w:bottom w:val="none" w:sz="0" w:space="0" w:color="auto"/>
            <w:right w:val="none" w:sz="0" w:space="0" w:color="auto"/>
          </w:divBdr>
        </w:div>
        <w:div w:id="1565216361">
          <w:marLeft w:val="0"/>
          <w:marRight w:val="0"/>
          <w:marTop w:val="0"/>
          <w:marBottom w:val="0"/>
          <w:divBdr>
            <w:top w:val="none" w:sz="0" w:space="0" w:color="auto"/>
            <w:left w:val="none" w:sz="0" w:space="0" w:color="auto"/>
            <w:bottom w:val="none" w:sz="0" w:space="0" w:color="auto"/>
            <w:right w:val="none" w:sz="0" w:space="0" w:color="auto"/>
          </w:divBdr>
        </w:div>
        <w:div w:id="887108068">
          <w:marLeft w:val="0"/>
          <w:marRight w:val="0"/>
          <w:marTop w:val="0"/>
          <w:marBottom w:val="0"/>
          <w:divBdr>
            <w:top w:val="none" w:sz="0" w:space="0" w:color="auto"/>
            <w:left w:val="none" w:sz="0" w:space="0" w:color="auto"/>
            <w:bottom w:val="none" w:sz="0" w:space="0" w:color="auto"/>
            <w:right w:val="none" w:sz="0" w:space="0" w:color="auto"/>
          </w:divBdr>
        </w:div>
        <w:div w:id="349186371">
          <w:marLeft w:val="0"/>
          <w:marRight w:val="0"/>
          <w:marTop w:val="0"/>
          <w:marBottom w:val="0"/>
          <w:divBdr>
            <w:top w:val="none" w:sz="0" w:space="0" w:color="auto"/>
            <w:left w:val="none" w:sz="0" w:space="0" w:color="auto"/>
            <w:bottom w:val="none" w:sz="0" w:space="0" w:color="auto"/>
            <w:right w:val="none" w:sz="0" w:space="0" w:color="auto"/>
          </w:divBdr>
        </w:div>
        <w:div w:id="88277571">
          <w:marLeft w:val="0"/>
          <w:marRight w:val="0"/>
          <w:marTop w:val="0"/>
          <w:marBottom w:val="0"/>
          <w:divBdr>
            <w:top w:val="none" w:sz="0" w:space="0" w:color="auto"/>
            <w:left w:val="none" w:sz="0" w:space="0" w:color="auto"/>
            <w:bottom w:val="none" w:sz="0" w:space="0" w:color="auto"/>
            <w:right w:val="none" w:sz="0" w:space="0" w:color="auto"/>
          </w:divBdr>
        </w:div>
        <w:div w:id="995843925">
          <w:marLeft w:val="0"/>
          <w:marRight w:val="0"/>
          <w:marTop w:val="0"/>
          <w:marBottom w:val="0"/>
          <w:divBdr>
            <w:top w:val="none" w:sz="0" w:space="0" w:color="auto"/>
            <w:left w:val="none" w:sz="0" w:space="0" w:color="auto"/>
            <w:bottom w:val="none" w:sz="0" w:space="0" w:color="auto"/>
            <w:right w:val="none" w:sz="0" w:space="0" w:color="auto"/>
          </w:divBdr>
        </w:div>
        <w:div w:id="1628510995">
          <w:marLeft w:val="0"/>
          <w:marRight w:val="0"/>
          <w:marTop w:val="0"/>
          <w:marBottom w:val="0"/>
          <w:divBdr>
            <w:top w:val="none" w:sz="0" w:space="0" w:color="auto"/>
            <w:left w:val="none" w:sz="0" w:space="0" w:color="auto"/>
            <w:bottom w:val="none" w:sz="0" w:space="0" w:color="auto"/>
            <w:right w:val="none" w:sz="0" w:space="0" w:color="auto"/>
          </w:divBdr>
        </w:div>
        <w:div w:id="789666098">
          <w:marLeft w:val="0"/>
          <w:marRight w:val="0"/>
          <w:marTop w:val="0"/>
          <w:marBottom w:val="0"/>
          <w:divBdr>
            <w:top w:val="none" w:sz="0" w:space="0" w:color="auto"/>
            <w:left w:val="none" w:sz="0" w:space="0" w:color="auto"/>
            <w:bottom w:val="none" w:sz="0" w:space="0" w:color="auto"/>
            <w:right w:val="none" w:sz="0" w:space="0" w:color="auto"/>
          </w:divBdr>
        </w:div>
        <w:div w:id="1776166395">
          <w:marLeft w:val="0"/>
          <w:marRight w:val="0"/>
          <w:marTop w:val="0"/>
          <w:marBottom w:val="0"/>
          <w:divBdr>
            <w:top w:val="none" w:sz="0" w:space="0" w:color="auto"/>
            <w:left w:val="none" w:sz="0" w:space="0" w:color="auto"/>
            <w:bottom w:val="none" w:sz="0" w:space="0" w:color="auto"/>
            <w:right w:val="none" w:sz="0" w:space="0" w:color="auto"/>
          </w:divBdr>
        </w:div>
        <w:div w:id="385029325">
          <w:marLeft w:val="0"/>
          <w:marRight w:val="0"/>
          <w:marTop w:val="0"/>
          <w:marBottom w:val="0"/>
          <w:divBdr>
            <w:top w:val="none" w:sz="0" w:space="0" w:color="auto"/>
            <w:left w:val="none" w:sz="0" w:space="0" w:color="auto"/>
            <w:bottom w:val="none" w:sz="0" w:space="0" w:color="auto"/>
            <w:right w:val="none" w:sz="0" w:space="0" w:color="auto"/>
          </w:divBdr>
        </w:div>
        <w:div w:id="2114667943">
          <w:marLeft w:val="0"/>
          <w:marRight w:val="0"/>
          <w:marTop w:val="0"/>
          <w:marBottom w:val="0"/>
          <w:divBdr>
            <w:top w:val="none" w:sz="0" w:space="0" w:color="auto"/>
            <w:left w:val="none" w:sz="0" w:space="0" w:color="auto"/>
            <w:bottom w:val="none" w:sz="0" w:space="0" w:color="auto"/>
            <w:right w:val="none" w:sz="0" w:space="0" w:color="auto"/>
          </w:divBdr>
        </w:div>
        <w:div w:id="1068839182">
          <w:marLeft w:val="0"/>
          <w:marRight w:val="0"/>
          <w:marTop w:val="0"/>
          <w:marBottom w:val="0"/>
          <w:divBdr>
            <w:top w:val="none" w:sz="0" w:space="0" w:color="auto"/>
            <w:left w:val="none" w:sz="0" w:space="0" w:color="auto"/>
            <w:bottom w:val="none" w:sz="0" w:space="0" w:color="auto"/>
            <w:right w:val="none" w:sz="0" w:space="0" w:color="auto"/>
          </w:divBdr>
        </w:div>
        <w:div w:id="220095973">
          <w:marLeft w:val="0"/>
          <w:marRight w:val="0"/>
          <w:marTop w:val="0"/>
          <w:marBottom w:val="0"/>
          <w:divBdr>
            <w:top w:val="none" w:sz="0" w:space="0" w:color="auto"/>
            <w:left w:val="none" w:sz="0" w:space="0" w:color="auto"/>
            <w:bottom w:val="none" w:sz="0" w:space="0" w:color="auto"/>
            <w:right w:val="none" w:sz="0" w:space="0" w:color="auto"/>
          </w:divBdr>
        </w:div>
        <w:div w:id="736975594">
          <w:marLeft w:val="0"/>
          <w:marRight w:val="0"/>
          <w:marTop w:val="0"/>
          <w:marBottom w:val="0"/>
          <w:divBdr>
            <w:top w:val="none" w:sz="0" w:space="0" w:color="auto"/>
            <w:left w:val="none" w:sz="0" w:space="0" w:color="auto"/>
            <w:bottom w:val="none" w:sz="0" w:space="0" w:color="auto"/>
            <w:right w:val="none" w:sz="0" w:space="0" w:color="auto"/>
          </w:divBdr>
        </w:div>
        <w:div w:id="1772509540">
          <w:marLeft w:val="0"/>
          <w:marRight w:val="0"/>
          <w:marTop w:val="0"/>
          <w:marBottom w:val="0"/>
          <w:divBdr>
            <w:top w:val="none" w:sz="0" w:space="0" w:color="auto"/>
            <w:left w:val="none" w:sz="0" w:space="0" w:color="auto"/>
            <w:bottom w:val="none" w:sz="0" w:space="0" w:color="auto"/>
            <w:right w:val="none" w:sz="0" w:space="0" w:color="auto"/>
          </w:divBdr>
        </w:div>
        <w:div w:id="1669403198">
          <w:marLeft w:val="0"/>
          <w:marRight w:val="0"/>
          <w:marTop w:val="0"/>
          <w:marBottom w:val="0"/>
          <w:divBdr>
            <w:top w:val="none" w:sz="0" w:space="0" w:color="auto"/>
            <w:left w:val="none" w:sz="0" w:space="0" w:color="auto"/>
            <w:bottom w:val="none" w:sz="0" w:space="0" w:color="auto"/>
            <w:right w:val="none" w:sz="0" w:space="0" w:color="auto"/>
          </w:divBdr>
        </w:div>
        <w:div w:id="1630436320">
          <w:marLeft w:val="0"/>
          <w:marRight w:val="0"/>
          <w:marTop w:val="0"/>
          <w:marBottom w:val="0"/>
          <w:divBdr>
            <w:top w:val="none" w:sz="0" w:space="0" w:color="auto"/>
            <w:left w:val="none" w:sz="0" w:space="0" w:color="auto"/>
            <w:bottom w:val="none" w:sz="0" w:space="0" w:color="auto"/>
            <w:right w:val="none" w:sz="0" w:space="0" w:color="auto"/>
          </w:divBdr>
        </w:div>
        <w:div w:id="1737238696">
          <w:marLeft w:val="0"/>
          <w:marRight w:val="0"/>
          <w:marTop w:val="0"/>
          <w:marBottom w:val="0"/>
          <w:divBdr>
            <w:top w:val="none" w:sz="0" w:space="0" w:color="auto"/>
            <w:left w:val="none" w:sz="0" w:space="0" w:color="auto"/>
            <w:bottom w:val="none" w:sz="0" w:space="0" w:color="auto"/>
            <w:right w:val="none" w:sz="0" w:space="0" w:color="auto"/>
          </w:divBdr>
        </w:div>
        <w:div w:id="1383093317">
          <w:marLeft w:val="0"/>
          <w:marRight w:val="0"/>
          <w:marTop w:val="0"/>
          <w:marBottom w:val="0"/>
          <w:divBdr>
            <w:top w:val="none" w:sz="0" w:space="0" w:color="auto"/>
            <w:left w:val="none" w:sz="0" w:space="0" w:color="auto"/>
            <w:bottom w:val="none" w:sz="0" w:space="0" w:color="auto"/>
            <w:right w:val="none" w:sz="0" w:space="0" w:color="auto"/>
          </w:divBdr>
        </w:div>
        <w:div w:id="2129080041">
          <w:marLeft w:val="0"/>
          <w:marRight w:val="0"/>
          <w:marTop w:val="0"/>
          <w:marBottom w:val="0"/>
          <w:divBdr>
            <w:top w:val="none" w:sz="0" w:space="0" w:color="auto"/>
            <w:left w:val="none" w:sz="0" w:space="0" w:color="auto"/>
            <w:bottom w:val="none" w:sz="0" w:space="0" w:color="auto"/>
            <w:right w:val="none" w:sz="0" w:space="0" w:color="auto"/>
          </w:divBdr>
        </w:div>
        <w:div w:id="723144259">
          <w:marLeft w:val="0"/>
          <w:marRight w:val="0"/>
          <w:marTop w:val="0"/>
          <w:marBottom w:val="0"/>
          <w:divBdr>
            <w:top w:val="none" w:sz="0" w:space="0" w:color="auto"/>
            <w:left w:val="none" w:sz="0" w:space="0" w:color="auto"/>
            <w:bottom w:val="none" w:sz="0" w:space="0" w:color="auto"/>
            <w:right w:val="none" w:sz="0" w:space="0" w:color="auto"/>
          </w:divBdr>
        </w:div>
        <w:div w:id="2093887099">
          <w:marLeft w:val="0"/>
          <w:marRight w:val="0"/>
          <w:marTop w:val="0"/>
          <w:marBottom w:val="0"/>
          <w:divBdr>
            <w:top w:val="none" w:sz="0" w:space="0" w:color="auto"/>
            <w:left w:val="none" w:sz="0" w:space="0" w:color="auto"/>
            <w:bottom w:val="none" w:sz="0" w:space="0" w:color="auto"/>
            <w:right w:val="none" w:sz="0" w:space="0" w:color="auto"/>
          </w:divBdr>
        </w:div>
        <w:div w:id="1214780533">
          <w:marLeft w:val="0"/>
          <w:marRight w:val="0"/>
          <w:marTop w:val="0"/>
          <w:marBottom w:val="0"/>
          <w:divBdr>
            <w:top w:val="none" w:sz="0" w:space="0" w:color="auto"/>
            <w:left w:val="none" w:sz="0" w:space="0" w:color="auto"/>
            <w:bottom w:val="none" w:sz="0" w:space="0" w:color="auto"/>
            <w:right w:val="none" w:sz="0" w:space="0" w:color="auto"/>
          </w:divBdr>
        </w:div>
        <w:div w:id="1235818863">
          <w:marLeft w:val="0"/>
          <w:marRight w:val="0"/>
          <w:marTop w:val="0"/>
          <w:marBottom w:val="0"/>
          <w:divBdr>
            <w:top w:val="none" w:sz="0" w:space="0" w:color="auto"/>
            <w:left w:val="none" w:sz="0" w:space="0" w:color="auto"/>
            <w:bottom w:val="none" w:sz="0" w:space="0" w:color="auto"/>
            <w:right w:val="none" w:sz="0" w:space="0" w:color="auto"/>
          </w:divBdr>
        </w:div>
        <w:div w:id="1186289447">
          <w:marLeft w:val="0"/>
          <w:marRight w:val="0"/>
          <w:marTop w:val="0"/>
          <w:marBottom w:val="0"/>
          <w:divBdr>
            <w:top w:val="none" w:sz="0" w:space="0" w:color="auto"/>
            <w:left w:val="none" w:sz="0" w:space="0" w:color="auto"/>
            <w:bottom w:val="none" w:sz="0" w:space="0" w:color="auto"/>
            <w:right w:val="none" w:sz="0" w:space="0" w:color="auto"/>
          </w:divBdr>
        </w:div>
        <w:div w:id="608973244">
          <w:marLeft w:val="0"/>
          <w:marRight w:val="0"/>
          <w:marTop w:val="0"/>
          <w:marBottom w:val="0"/>
          <w:divBdr>
            <w:top w:val="none" w:sz="0" w:space="0" w:color="auto"/>
            <w:left w:val="none" w:sz="0" w:space="0" w:color="auto"/>
            <w:bottom w:val="none" w:sz="0" w:space="0" w:color="auto"/>
            <w:right w:val="none" w:sz="0" w:space="0" w:color="auto"/>
          </w:divBdr>
        </w:div>
        <w:div w:id="430978206">
          <w:marLeft w:val="0"/>
          <w:marRight w:val="0"/>
          <w:marTop w:val="0"/>
          <w:marBottom w:val="0"/>
          <w:divBdr>
            <w:top w:val="none" w:sz="0" w:space="0" w:color="auto"/>
            <w:left w:val="none" w:sz="0" w:space="0" w:color="auto"/>
            <w:bottom w:val="none" w:sz="0" w:space="0" w:color="auto"/>
            <w:right w:val="none" w:sz="0" w:space="0" w:color="auto"/>
          </w:divBdr>
        </w:div>
        <w:div w:id="442842824">
          <w:marLeft w:val="0"/>
          <w:marRight w:val="0"/>
          <w:marTop w:val="0"/>
          <w:marBottom w:val="0"/>
          <w:divBdr>
            <w:top w:val="none" w:sz="0" w:space="0" w:color="auto"/>
            <w:left w:val="none" w:sz="0" w:space="0" w:color="auto"/>
            <w:bottom w:val="none" w:sz="0" w:space="0" w:color="auto"/>
            <w:right w:val="none" w:sz="0" w:space="0" w:color="auto"/>
          </w:divBdr>
        </w:div>
        <w:div w:id="583532748">
          <w:marLeft w:val="0"/>
          <w:marRight w:val="0"/>
          <w:marTop w:val="0"/>
          <w:marBottom w:val="0"/>
          <w:divBdr>
            <w:top w:val="none" w:sz="0" w:space="0" w:color="auto"/>
            <w:left w:val="none" w:sz="0" w:space="0" w:color="auto"/>
            <w:bottom w:val="none" w:sz="0" w:space="0" w:color="auto"/>
            <w:right w:val="none" w:sz="0" w:space="0" w:color="auto"/>
          </w:divBdr>
        </w:div>
        <w:div w:id="607591196">
          <w:marLeft w:val="0"/>
          <w:marRight w:val="0"/>
          <w:marTop w:val="0"/>
          <w:marBottom w:val="0"/>
          <w:divBdr>
            <w:top w:val="none" w:sz="0" w:space="0" w:color="auto"/>
            <w:left w:val="none" w:sz="0" w:space="0" w:color="auto"/>
            <w:bottom w:val="none" w:sz="0" w:space="0" w:color="auto"/>
            <w:right w:val="none" w:sz="0" w:space="0" w:color="auto"/>
          </w:divBdr>
        </w:div>
        <w:div w:id="35281859">
          <w:marLeft w:val="0"/>
          <w:marRight w:val="0"/>
          <w:marTop w:val="0"/>
          <w:marBottom w:val="0"/>
          <w:divBdr>
            <w:top w:val="none" w:sz="0" w:space="0" w:color="auto"/>
            <w:left w:val="none" w:sz="0" w:space="0" w:color="auto"/>
            <w:bottom w:val="none" w:sz="0" w:space="0" w:color="auto"/>
            <w:right w:val="none" w:sz="0" w:space="0" w:color="auto"/>
          </w:divBdr>
        </w:div>
        <w:div w:id="1761638309">
          <w:marLeft w:val="0"/>
          <w:marRight w:val="0"/>
          <w:marTop w:val="0"/>
          <w:marBottom w:val="0"/>
          <w:divBdr>
            <w:top w:val="none" w:sz="0" w:space="0" w:color="auto"/>
            <w:left w:val="none" w:sz="0" w:space="0" w:color="auto"/>
            <w:bottom w:val="none" w:sz="0" w:space="0" w:color="auto"/>
            <w:right w:val="none" w:sz="0" w:space="0" w:color="auto"/>
          </w:divBdr>
        </w:div>
        <w:div w:id="465974860">
          <w:marLeft w:val="0"/>
          <w:marRight w:val="0"/>
          <w:marTop w:val="0"/>
          <w:marBottom w:val="0"/>
          <w:divBdr>
            <w:top w:val="none" w:sz="0" w:space="0" w:color="auto"/>
            <w:left w:val="none" w:sz="0" w:space="0" w:color="auto"/>
            <w:bottom w:val="none" w:sz="0" w:space="0" w:color="auto"/>
            <w:right w:val="none" w:sz="0" w:space="0" w:color="auto"/>
          </w:divBdr>
        </w:div>
        <w:div w:id="356853679">
          <w:marLeft w:val="0"/>
          <w:marRight w:val="0"/>
          <w:marTop w:val="0"/>
          <w:marBottom w:val="0"/>
          <w:divBdr>
            <w:top w:val="none" w:sz="0" w:space="0" w:color="auto"/>
            <w:left w:val="none" w:sz="0" w:space="0" w:color="auto"/>
            <w:bottom w:val="none" w:sz="0" w:space="0" w:color="auto"/>
            <w:right w:val="none" w:sz="0" w:space="0" w:color="auto"/>
          </w:divBdr>
        </w:div>
        <w:div w:id="1913154583">
          <w:marLeft w:val="0"/>
          <w:marRight w:val="0"/>
          <w:marTop w:val="0"/>
          <w:marBottom w:val="0"/>
          <w:divBdr>
            <w:top w:val="none" w:sz="0" w:space="0" w:color="auto"/>
            <w:left w:val="none" w:sz="0" w:space="0" w:color="auto"/>
            <w:bottom w:val="none" w:sz="0" w:space="0" w:color="auto"/>
            <w:right w:val="none" w:sz="0" w:space="0" w:color="auto"/>
          </w:divBdr>
        </w:div>
        <w:div w:id="1138914732">
          <w:marLeft w:val="0"/>
          <w:marRight w:val="0"/>
          <w:marTop w:val="0"/>
          <w:marBottom w:val="0"/>
          <w:divBdr>
            <w:top w:val="none" w:sz="0" w:space="0" w:color="auto"/>
            <w:left w:val="none" w:sz="0" w:space="0" w:color="auto"/>
            <w:bottom w:val="none" w:sz="0" w:space="0" w:color="auto"/>
            <w:right w:val="none" w:sz="0" w:space="0" w:color="auto"/>
          </w:divBdr>
        </w:div>
        <w:div w:id="1802725069">
          <w:marLeft w:val="0"/>
          <w:marRight w:val="0"/>
          <w:marTop w:val="0"/>
          <w:marBottom w:val="0"/>
          <w:divBdr>
            <w:top w:val="none" w:sz="0" w:space="0" w:color="auto"/>
            <w:left w:val="none" w:sz="0" w:space="0" w:color="auto"/>
            <w:bottom w:val="none" w:sz="0" w:space="0" w:color="auto"/>
            <w:right w:val="none" w:sz="0" w:space="0" w:color="auto"/>
          </w:divBdr>
        </w:div>
        <w:div w:id="1998537170">
          <w:marLeft w:val="0"/>
          <w:marRight w:val="0"/>
          <w:marTop w:val="0"/>
          <w:marBottom w:val="0"/>
          <w:divBdr>
            <w:top w:val="none" w:sz="0" w:space="0" w:color="auto"/>
            <w:left w:val="none" w:sz="0" w:space="0" w:color="auto"/>
            <w:bottom w:val="none" w:sz="0" w:space="0" w:color="auto"/>
            <w:right w:val="none" w:sz="0" w:space="0" w:color="auto"/>
          </w:divBdr>
        </w:div>
        <w:div w:id="754742387">
          <w:marLeft w:val="0"/>
          <w:marRight w:val="0"/>
          <w:marTop w:val="0"/>
          <w:marBottom w:val="0"/>
          <w:divBdr>
            <w:top w:val="none" w:sz="0" w:space="0" w:color="auto"/>
            <w:left w:val="none" w:sz="0" w:space="0" w:color="auto"/>
            <w:bottom w:val="none" w:sz="0" w:space="0" w:color="auto"/>
            <w:right w:val="none" w:sz="0" w:space="0" w:color="auto"/>
          </w:divBdr>
        </w:div>
        <w:div w:id="2111969865">
          <w:marLeft w:val="0"/>
          <w:marRight w:val="0"/>
          <w:marTop w:val="0"/>
          <w:marBottom w:val="0"/>
          <w:divBdr>
            <w:top w:val="none" w:sz="0" w:space="0" w:color="auto"/>
            <w:left w:val="none" w:sz="0" w:space="0" w:color="auto"/>
            <w:bottom w:val="none" w:sz="0" w:space="0" w:color="auto"/>
            <w:right w:val="none" w:sz="0" w:space="0" w:color="auto"/>
          </w:divBdr>
        </w:div>
        <w:div w:id="29645804">
          <w:marLeft w:val="0"/>
          <w:marRight w:val="0"/>
          <w:marTop w:val="0"/>
          <w:marBottom w:val="0"/>
          <w:divBdr>
            <w:top w:val="none" w:sz="0" w:space="0" w:color="auto"/>
            <w:left w:val="none" w:sz="0" w:space="0" w:color="auto"/>
            <w:bottom w:val="none" w:sz="0" w:space="0" w:color="auto"/>
            <w:right w:val="none" w:sz="0" w:space="0" w:color="auto"/>
          </w:divBdr>
        </w:div>
        <w:div w:id="409813640">
          <w:marLeft w:val="0"/>
          <w:marRight w:val="0"/>
          <w:marTop w:val="0"/>
          <w:marBottom w:val="0"/>
          <w:divBdr>
            <w:top w:val="none" w:sz="0" w:space="0" w:color="auto"/>
            <w:left w:val="none" w:sz="0" w:space="0" w:color="auto"/>
            <w:bottom w:val="none" w:sz="0" w:space="0" w:color="auto"/>
            <w:right w:val="none" w:sz="0" w:space="0" w:color="auto"/>
          </w:divBdr>
        </w:div>
        <w:div w:id="31807670">
          <w:marLeft w:val="0"/>
          <w:marRight w:val="0"/>
          <w:marTop w:val="0"/>
          <w:marBottom w:val="0"/>
          <w:divBdr>
            <w:top w:val="none" w:sz="0" w:space="0" w:color="auto"/>
            <w:left w:val="none" w:sz="0" w:space="0" w:color="auto"/>
            <w:bottom w:val="none" w:sz="0" w:space="0" w:color="auto"/>
            <w:right w:val="none" w:sz="0" w:space="0" w:color="auto"/>
          </w:divBdr>
        </w:div>
        <w:div w:id="1867670758">
          <w:marLeft w:val="0"/>
          <w:marRight w:val="0"/>
          <w:marTop w:val="0"/>
          <w:marBottom w:val="0"/>
          <w:divBdr>
            <w:top w:val="none" w:sz="0" w:space="0" w:color="auto"/>
            <w:left w:val="none" w:sz="0" w:space="0" w:color="auto"/>
            <w:bottom w:val="none" w:sz="0" w:space="0" w:color="auto"/>
            <w:right w:val="none" w:sz="0" w:space="0" w:color="auto"/>
          </w:divBdr>
        </w:div>
        <w:div w:id="12197713">
          <w:marLeft w:val="0"/>
          <w:marRight w:val="0"/>
          <w:marTop w:val="0"/>
          <w:marBottom w:val="0"/>
          <w:divBdr>
            <w:top w:val="none" w:sz="0" w:space="0" w:color="auto"/>
            <w:left w:val="none" w:sz="0" w:space="0" w:color="auto"/>
            <w:bottom w:val="none" w:sz="0" w:space="0" w:color="auto"/>
            <w:right w:val="none" w:sz="0" w:space="0" w:color="auto"/>
          </w:divBdr>
        </w:div>
        <w:div w:id="173542707">
          <w:marLeft w:val="0"/>
          <w:marRight w:val="0"/>
          <w:marTop w:val="0"/>
          <w:marBottom w:val="0"/>
          <w:divBdr>
            <w:top w:val="none" w:sz="0" w:space="0" w:color="auto"/>
            <w:left w:val="none" w:sz="0" w:space="0" w:color="auto"/>
            <w:bottom w:val="none" w:sz="0" w:space="0" w:color="auto"/>
            <w:right w:val="none" w:sz="0" w:space="0" w:color="auto"/>
          </w:divBdr>
        </w:div>
        <w:div w:id="1991133959">
          <w:marLeft w:val="0"/>
          <w:marRight w:val="0"/>
          <w:marTop w:val="0"/>
          <w:marBottom w:val="0"/>
          <w:divBdr>
            <w:top w:val="none" w:sz="0" w:space="0" w:color="auto"/>
            <w:left w:val="none" w:sz="0" w:space="0" w:color="auto"/>
            <w:bottom w:val="none" w:sz="0" w:space="0" w:color="auto"/>
            <w:right w:val="none" w:sz="0" w:space="0" w:color="auto"/>
          </w:divBdr>
        </w:div>
        <w:div w:id="1840383157">
          <w:marLeft w:val="0"/>
          <w:marRight w:val="0"/>
          <w:marTop w:val="0"/>
          <w:marBottom w:val="0"/>
          <w:divBdr>
            <w:top w:val="none" w:sz="0" w:space="0" w:color="auto"/>
            <w:left w:val="none" w:sz="0" w:space="0" w:color="auto"/>
            <w:bottom w:val="none" w:sz="0" w:space="0" w:color="auto"/>
            <w:right w:val="none" w:sz="0" w:space="0" w:color="auto"/>
          </w:divBdr>
        </w:div>
        <w:div w:id="388916117">
          <w:marLeft w:val="0"/>
          <w:marRight w:val="0"/>
          <w:marTop w:val="0"/>
          <w:marBottom w:val="0"/>
          <w:divBdr>
            <w:top w:val="none" w:sz="0" w:space="0" w:color="auto"/>
            <w:left w:val="none" w:sz="0" w:space="0" w:color="auto"/>
            <w:bottom w:val="none" w:sz="0" w:space="0" w:color="auto"/>
            <w:right w:val="none" w:sz="0" w:space="0" w:color="auto"/>
          </w:divBdr>
        </w:div>
        <w:div w:id="1737237152">
          <w:marLeft w:val="0"/>
          <w:marRight w:val="0"/>
          <w:marTop w:val="0"/>
          <w:marBottom w:val="0"/>
          <w:divBdr>
            <w:top w:val="none" w:sz="0" w:space="0" w:color="auto"/>
            <w:left w:val="none" w:sz="0" w:space="0" w:color="auto"/>
            <w:bottom w:val="none" w:sz="0" w:space="0" w:color="auto"/>
            <w:right w:val="none" w:sz="0" w:space="0" w:color="auto"/>
          </w:divBdr>
        </w:div>
        <w:div w:id="1702781417">
          <w:marLeft w:val="0"/>
          <w:marRight w:val="0"/>
          <w:marTop w:val="0"/>
          <w:marBottom w:val="0"/>
          <w:divBdr>
            <w:top w:val="none" w:sz="0" w:space="0" w:color="auto"/>
            <w:left w:val="none" w:sz="0" w:space="0" w:color="auto"/>
            <w:bottom w:val="none" w:sz="0" w:space="0" w:color="auto"/>
            <w:right w:val="none" w:sz="0" w:space="0" w:color="auto"/>
          </w:divBdr>
        </w:div>
        <w:div w:id="1448280110">
          <w:marLeft w:val="0"/>
          <w:marRight w:val="0"/>
          <w:marTop w:val="0"/>
          <w:marBottom w:val="0"/>
          <w:divBdr>
            <w:top w:val="none" w:sz="0" w:space="0" w:color="auto"/>
            <w:left w:val="none" w:sz="0" w:space="0" w:color="auto"/>
            <w:bottom w:val="none" w:sz="0" w:space="0" w:color="auto"/>
            <w:right w:val="none" w:sz="0" w:space="0" w:color="auto"/>
          </w:divBdr>
        </w:div>
        <w:div w:id="1669167033">
          <w:marLeft w:val="0"/>
          <w:marRight w:val="0"/>
          <w:marTop w:val="0"/>
          <w:marBottom w:val="0"/>
          <w:divBdr>
            <w:top w:val="none" w:sz="0" w:space="0" w:color="auto"/>
            <w:left w:val="none" w:sz="0" w:space="0" w:color="auto"/>
            <w:bottom w:val="none" w:sz="0" w:space="0" w:color="auto"/>
            <w:right w:val="none" w:sz="0" w:space="0" w:color="auto"/>
          </w:divBdr>
        </w:div>
        <w:div w:id="555554030">
          <w:marLeft w:val="0"/>
          <w:marRight w:val="0"/>
          <w:marTop w:val="0"/>
          <w:marBottom w:val="0"/>
          <w:divBdr>
            <w:top w:val="none" w:sz="0" w:space="0" w:color="auto"/>
            <w:left w:val="none" w:sz="0" w:space="0" w:color="auto"/>
            <w:bottom w:val="none" w:sz="0" w:space="0" w:color="auto"/>
            <w:right w:val="none" w:sz="0" w:space="0" w:color="auto"/>
          </w:divBdr>
        </w:div>
        <w:div w:id="1794402865">
          <w:marLeft w:val="0"/>
          <w:marRight w:val="0"/>
          <w:marTop w:val="0"/>
          <w:marBottom w:val="0"/>
          <w:divBdr>
            <w:top w:val="none" w:sz="0" w:space="0" w:color="auto"/>
            <w:left w:val="none" w:sz="0" w:space="0" w:color="auto"/>
            <w:bottom w:val="none" w:sz="0" w:space="0" w:color="auto"/>
            <w:right w:val="none" w:sz="0" w:space="0" w:color="auto"/>
          </w:divBdr>
        </w:div>
        <w:div w:id="2106680652">
          <w:marLeft w:val="0"/>
          <w:marRight w:val="0"/>
          <w:marTop w:val="0"/>
          <w:marBottom w:val="0"/>
          <w:divBdr>
            <w:top w:val="none" w:sz="0" w:space="0" w:color="auto"/>
            <w:left w:val="none" w:sz="0" w:space="0" w:color="auto"/>
            <w:bottom w:val="none" w:sz="0" w:space="0" w:color="auto"/>
            <w:right w:val="none" w:sz="0" w:space="0" w:color="auto"/>
          </w:divBdr>
        </w:div>
        <w:div w:id="1238440846">
          <w:marLeft w:val="0"/>
          <w:marRight w:val="0"/>
          <w:marTop w:val="0"/>
          <w:marBottom w:val="0"/>
          <w:divBdr>
            <w:top w:val="none" w:sz="0" w:space="0" w:color="auto"/>
            <w:left w:val="none" w:sz="0" w:space="0" w:color="auto"/>
            <w:bottom w:val="none" w:sz="0" w:space="0" w:color="auto"/>
            <w:right w:val="none" w:sz="0" w:space="0" w:color="auto"/>
          </w:divBdr>
        </w:div>
        <w:div w:id="496577123">
          <w:marLeft w:val="0"/>
          <w:marRight w:val="0"/>
          <w:marTop w:val="0"/>
          <w:marBottom w:val="0"/>
          <w:divBdr>
            <w:top w:val="none" w:sz="0" w:space="0" w:color="auto"/>
            <w:left w:val="none" w:sz="0" w:space="0" w:color="auto"/>
            <w:bottom w:val="none" w:sz="0" w:space="0" w:color="auto"/>
            <w:right w:val="none" w:sz="0" w:space="0" w:color="auto"/>
          </w:divBdr>
        </w:div>
        <w:div w:id="601767547">
          <w:marLeft w:val="0"/>
          <w:marRight w:val="0"/>
          <w:marTop w:val="0"/>
          <w:marBottom w:val="0"/>
          <w:divBdr>
            <w:top w:val="none" w:sz="0" w:space="0" w:color="auto"/>
            <w:left w:val="none" w:sz="0" w:space="0" w:color="auto"/>
            <w:bottom w:val="none" w:sz="0" w:space="0" w:color="auto"/>
            <w:right w:val="none" w:sz="0" w:space="0" w:color="auto"/>
          </w:divBdr>
        </w:div>
        <w:div w:id="92094688">
          <w:marLeft w:val="0"/>
          <w:marRight w:val="0"/>
          <w:marTop w:val="0"/>
          <w:marBottom w:val="0"/>
          <w:divBdr>
            <w:top w:val="none" w:sz="0" w:space="0" w:color="auto"/>
            <w:left w:val="none" w:sz="0" w:space="0" w:color="auto"/>
            <w:bottom w:val="none" w:sz="0" w:space="0" w:color="auto"/>
            <w:right w:val="none" w:sz="0" w:space="0" w:color="auto"/>
          </w:divBdr>
        </w:div>
        <w:div w:id="1822381839">
          <w:marLeft w:val="0"/>
          <w:marRight w:val="0"/>
          <w:marTop w:val="0"/>
          <w:marBottom w:val="0"/>
          <w:divBdr>
            <w:top w:val="none" w:sz="0" w:space="0" w:color="auto"/>
            <w:left w:val="none" w:sz="0" w:space="0" w:color="auto"/>
            <w:bottom w:val="none" w:sz="0" w:space="0" w:color="auto"/>
            <w:right w:val="none" w:sz="0" w:space="0" w:color="auto"/>
          </w:divBdr>
        </w:div>
        <w:div w:id="31345018">
          <w:marLeft w:val="0"/>
          <w:marRight w:val="0"/>
          <w:marTop w:val="0"/>
          <w:marBottom w:val="0"/>
          <w:divBdr>
            <w:top w:val="none" w:sz="0" w:space="0" w:color="auto"/>
            <w:left w:val="none" w:sz="0" w:space="0" w:color="auto"/>
            <w:bottom w:val="none" w:sz="0" w:space="0" w:color="auto"/>
            <w:right w:val="none" w:sz="0" w:space="0" w:color="auto"/>
          </w:divBdr>
        </w:div>
        <w:div w:id="1774738664">
          <w:marLeft w:val="0"/>
          <w:marRight w:val="0"/>
          <w:marTop w:val="0"/>
          <w:marBottom w:val="0"/>
          <w:divBdr>
            <w:top w:val="none" w:sz="0" w:space="0" w:color="auto"/>
            <w:left w:val="none" w:sz="0" w:space="0" w:color="auto"/>
            <w:bottom w:val="none" w:sz="0" w:space="0" w:color="auto"/>
            <w:right w:val="none" w:sz="0" w:space="0" w:color="auto"/>
          </w:divBdr>
        </w:div>
        <w:div w:id="1418165411">
          <w:marLeft w:val="0"/>
          <w:marRight w:val="0"/>
          <w:marTop w:val="0"/>
          <w:marBottom w:val="0"/>
          <w:divBdr>
            <w:top w:val="none" w:sz="0" w:space="0" w:color="auto"/>
            <w:left w:val="none" w:sz="0" w:space="0" w:color="auto"/>
            <w:bottom w:val="none" w:sz="0" w:space="0" w:color="auto"/>
            <w:right w:val="none" w:sz="0" w:space="0" w:color="auto"/>
          </w:divBdr>
        </w:div>
        <w:div w:id="462771085">
          <w:marLeft w:val="0"/>
          <w:marRight w:val="0"/>
          <w:marTop w:val="0"/>
          <w:marBottom w:val="0"/>
          <w:divBdr>
            <w:top w:val="none" w:sz="0" w:space="0" w:color="auto"/>
            <w:left w:val="none" w:sz="0" w:space="0" w:color="auto"/>
            <w:bottom w:val="none" w:sz="0" w:space="0" w:color="auto"/>
            <w:right w:val="none" w:sz="0" w:space="0" w:color="auto"/>
          </w:divBdr>
        </w:div>
        <w:div w:id="1496337781">
          <w:marLeft w:val="0"/>
          <w:marRight w:val="0"/>
          <w:marTop w:val="0"/>
          <w:marBottom w:val="0"/>
          <w:divBdr>
            <w:top w:val="none" w:sz="0" w:space="0" w:color="auto"/>
            <w:left w:val="none" w:sz="0" w:space="0" w:color="auto"/>
            <w:bottom w:val="none" w:sz="0" w:space="0" w:color="auto"/>
            <w:right w:val="none" w:sz="0" w:space="0" w:color="auto"/>
          </w:divBdr>
        </w:div>
        <w:div w:id="337199665">
          <w:marLeft w:val="0"/>
          <w:marRight w:val="0"/>
          <w:marTop w:val="0"/>
          <w:marBottom w:val="0"/>
          <w:divBdr>
            <w:top w:val="none" w:sz="0" w:space="0" w:color="auto"/>
            <w:left w:val="none" w:sz="0" w:space="0" w:color="auto"/>
            <w:bottom w:val="none" w:sz="0" w:space="0" w:color="auto"/>
            <w:right w:val="none" w:sz="0" w:space="0" w:color="auto"/>
          </w:divBdr>
        </w:div>
        <w:div w:id="1919748263">
          <w:marLeft w:val="0"/>
          <w:marRight w:val="0"/>
          <w:marTop w:val="0"/>
          <w:marBottom w:val="0"/>
          <w:divBdr>
            <w:top w:val="none" w:sz="0" w:space="0" w:color="auto"/>
            <w:left w:val="none" w:sz="0" w:space="0" w:color="auto"/>
            <w:bottom w:val="none" w:sz="0" w:space="0" w:color="auto"/>
            <w:right w:val="none" w:sz="0" w:space="0" w:color="auto"/>
          </w:divBdr>
        </w:div>
        <w:div w:id="2099905610">
          <w:marLeft w:val="0"/>
          <w:marRight w:val="0"/>
          <w:marTop w:val="0"/>
          <w:marBottom w:val="0"/>
          <w:divBdr>
            <w:top w:val="none" w:sz="0" w:space="0" w:color="auto"/>
            <w:left w:val="none" w:sz="0" w:space="0" w:color="auto"/>
            <w:bottom w:val="none" w:sz="0" w:space="0" w:color="auto"/>
            <w:right w:val="none" w:sz="0" w:space="0" w:color="auto"/>
          </w:divBdr>
        </w:div>
        <w:div w:id="204100722">
          <w:marLeft w:val="0"/>
          <w:marRight w:val="0"/>
          <w:marTop w:val="0"/>
          <w:marBottom w:val="0"/>
          <w:divBdr>
            <w:top w:val="none" w:sz="0" w:space="0" w:color="auto"/>
            <w:left w:val="none" w:sz="0" w:space="0" w:color="auto"/>
            <w:bottom w:val="none" w:sz="0" w:space="0" w:color="auto"/>
            <w:right w:val="none" w:sz="0" w:space="0" w:color="auto"/>
          </w:divBdr>
        </w:div>
        <w:div w:id="679427483">
          <w:marLeft w:val="0"/>
          <w:marRight w:val="0"/>
          <w:marTop w:val="0"/>
          <w:marBottom w:val="0"/>
          <w:divBdr>
            <w:top w:val="none" w:sz="0" w:space="0" w:color="auto"/>
            <w:left w:val="none" w:sz="0" w:space="0" w:color="auto"/>
            <w:bottom w:val="none" w:sz="0" w:space="0" w:color="auto"/>
            <w:right w:val="none" w:sz="0" w:space="0" w:color="auto"/>
          </w:divBdr>
        </w:div>
        <w:div w:id="1787772231">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514151536">
          <w:marLeft w:val="0"/>
          <w:marRight w:val="0"/>
          <w:marTop w:val="0"/>
          <w:marBottom w:val="0"/>
          <w:divBdr>
            <w:top w:val="none" w:sz="0" w:space="0" w:color="auto"/>
            <w:left w:val="none" w:sz="0" w:space="0" w:color="auto"/>
            <w:bottom w:val="none" w:sz="0" w:space="0" w:color="auto"/>
            <w:right w:val="none" w:sz="0" w:space="0" w:color="auto"/>
          </w:divBdr>
        </w:div>
        <w:div w:id="2051344393">
          <w:marLeft w:val="0"/>
          <w:marRight w:val="0"/>
          <w:marTop w:val="0"/>
          <w:marBottom w:val="0"/>
          <w:divBdr>
            <w:top w:val="none" w:sz="0" w:space="0" w:color="auto"/>
            <w:left w:val="none" w:sz="0" w:space="0" w:color="auto"/>
            <w:bottom w:val="none" w:sz="0" w:space="0" w:color="auto"/>
            <w:right w:val="none" w:sz="0" w:space="0" w:color="auto"/>
          </w:divBdr>
        </w:div>
        <w:div w:id="1346399853">
          <w:marLeft w:val="0"/>
          <w:marRight w:val="0"/>
          <w:marTop w:val="0"/>
          <w:marBottom w:val="0"/>
          <w:divBdr>
            <w:top w:val="none" w:sz="0" w:space="0" w:color="auto"/>
            <w:left w:val="none" w:sz="0" w:space="0" w:color="auto"/>
            <w:bottom w:val="none" w:sz="0" w:space="0" w:color="auto"/>
            <w:right w:val="none" w:sz="0" w:space="0" w:color="auto"/>
          </w:divBdr>
        </w:div>
        <w:div w:id="1691954302">
          <w:marLeft w:val="0"/>
          <w:marRight w:val="0"/>
          <w:marTop w:val="0"/>
          <w:marBottom w:val="0"/>
          <w:divBdr>
            <w:top w:val="none" w:sz="0" w:space="0" w:color="auto"/>
            <w:left w:val="none" w:sz="0" w:space="0" w:color="auto"/>
            <w:bottom w:val="none" w:sz="0" w:space="0" w:color="auto"/>
            <w:right w:val="none" w:sz="0" w:space="0" w:color="auto"/>
          </w:divBdr>
        </w:div>
        <w:div w:id="1705329517">
          <w:marLeft w:val="0"/>
          <w:marRight w:val="0"/>
          <w:marTop w:val="0"/>
          <w:marBottom w:val="0"/>
          <w:divBdr>
            <w:top w:val="none" w:sz="0" w:space="0" w:color="auto"/>
            <w:left w:val="none" w:sz="0" w:space="0" w:color="auto"/>
            <w:bottom w:val="none" w:sz="0" w:space="0" w:color="auto"/>
            <w:right w:val="none" w:sz="0" w:space="0" w:color="auto"/>
          </w:divBdr>
        </w:div>
        <w:div w:id="1434281949">
          <w:marLeft w:val="0"/>
          <w:marRight w:val="0"/>
          <w:marTop w:val="0"/>
          <w:marBottom w:val="0"/>
          <w:divBdr>
            <w:top w:val="none" w:sz="0" w:space="0" w:color="auto"/>
            <w:left w:val="none" w:sz="0" w:space="0" w:color="auto"/>
            <w:bottom w:val="none" w:sz="0" w:space="0" w:color="auto"/>
            <w:right w:val="none" w:sz="0" w:space="0" w:color="auto"/>
          </w:divBdr>
        </w:div>
        <w:div w:id="518739726">
          <w:marLeft w:val="0"/>
          <w:marRight w:val="0"/>
          <w:marTop w:val="0"/>
          <w:marBottom w:val="0"/>
          <w:divBdr>
            <w:top w:val="none" w:sz="0" w:space="0" w:color="auto"/>
            <w:left w:val="none" w:sz="0" w:space="0" w:color="auto"/>
            <w:bottom w:val="none" w:sz="0" w:space="0" w:color="auto"/>
            <w:right w:val="none" w:sz="0" w:space="0" w:color="auto"/>
          </w:divBdr>
        </w:div>
        <w:div w:id="1691368566">
          <w:marLeft w:val="0"/>
          <w:marRight w:val="0"/>
          <w:marTop w:val="0"/>
          <w:marBottom w:val="0"/>
          <w:divBdr>
            <w:top w:val="none" w:sz="0" w:space="0" w:color="auto"/>
            <w:left w:val="none" w:sz="0" w:space="0" w:color="auto"/>
            <w:bottom w:val="none" w:sz="0" w:space="0" w:color="auto"/>
            <w:right w:val="none" w:sz="0" w:space="0" w:color="auto"/>
          </w:divBdr>
        </w:div>
        <w:div w:id="153421284">
          <w:marLeft w:val="0"/>
          <w:marRight w:val="0"/>
          <w:marTop w:val="0"/>
          <w:marBottom w:val="0"/>
          <w:divBdr>
            <w:top w:val="none" w:sz="0" w:space="0" w:color="auto"/>
            <w:left w:val="none" w:sz="0" w:space="0" w:color="auto"/>
            <w:bottom w:val="none" w:sz="0" w:space="0" w:color="auto"/>
            <w:right w:val="none" w:sz="0" w:space="0" w:color="auto"/>
          </w:divBdr>
        </w:div>
        <w:div w:id="2083944857">
          <w:marLeft w:val="0"/>
          <w:marRight w:val="0"/>
          <w:marTop w:val="0"/>
          <w:marBottom w:val="0"/>
          <w:divBdr>
            <w:top w:val="none" w:sz="0" w:space="0" w:color="auto"/>
            <w:left w:val="none" w:sz="0" w:space="0" w:color="auto"/>
            <w:bottom w:val="none" w:sz="0" w:space="0" w:color="auto"/>
            <w:right w:val="none" w:sz="0" w:space="0" w:color="auto"/>
          </w:divBdr>
        </w:div>
        <w:div w:id="2079815407">
          <w:marLeft w:val="0"/>
          <w:marRight w:val="0"/>
          <w:marTop w:val="0"/>
          <w:marBottom w:val="0"/>
          <w:divBdr>
            <w:top w:val="none" w:sz="0" w:space="0" w:color="auto"/>
            <w:left w:val="none" w:sz="0" w:space="0" w:color="auto"/>
            <w:bottom w:val="none" w:sz="0" w:space="0" w:color="auto"/>
            <w:right w:val="none" w:sz="0" w:space="0" w:color="auto"/>
          </w:divBdr>
        </w:div>
        <w:div w:id="1246915718">
          <w:marLeft w:val="0"/>
          <w:marRight w:val="0"/>
          <w:marTop w:val="0"/>
          <w:marBottom w:val="0"/>
          <w:divBdr>
            <w:top w:val="none" w:sz="0" w:space="0" w:color="auto"/>
            <w:left w:val="none" w:sz="0" w:space="0" w:color="auto"/>
            <w:bottom w:val="none" w:sz="0" w:space="0" w:color="auto"/>
            <w:right w:val="none" w:sz="0" w:space="0" w:color="auto"/>
          </w:divBdr>
        </w:div>
        <w:div w:id="2067557827">
          <w:marLeft w:val="0"/>
          <w:marRight w:val="0"/>
          <w:marTop w:val="0"/>
          <w:marBottom w:val="0"/>
          <w:divBdr>
            <w:top w:val="none" w:sz="0" w:space="0" w:color="auto"/>
            <w:left w:val="none" w:sz="0" w:space="0" w:color="auto"/>
            <w:bottom w:val="none" w:sz="0" w:space="0" w:color="auto"/>
            <w:right w:val="none" w:sz="0" w:space="0" w:color="auto"/>
          </w:divBdr>
        </w:div>
        <w:div w:id="198512002">
          <w:marLeft w:val="0"/>
          <w:marRight w:val="0"/>
          <w:marTop w:val="0"/>
          <w:marBottom w:val="0"/>
          <w:divBdr>
            <w:top w:val="none" w:sz="0" w:space="0" w:color="auto"/>
            <w:left w:val="none" w:sz="0" w:space="0" w:color="auto"/>
            <w:bottom w:val="none" w:sz="0" w:space="0" w:color="auto"/>
            <w:right w:val="none" w:sz="0" w:space="0" w:color="auto"/>
          </w:divBdr>
        </w:div>
        <w:div w:id="1098872041">
          <w:marLeft w:val="0"/>
          <w:marRight w:val="0"/>
          <w:marTop w:val="0"/>
          <w:marBottom w:val="0"/>
          <w:divBdr>
            <w:top w:val="none" w:sz="0" w:space="0" w:color="auto"/>
            <w:left w:val="none" w:sz="0" w:space="0" w:color="auto"/>
            <w:bottom w:val="none" w:sz="0" w:space="0" w:color="auto"/>
            <w:right w:val="none" w:sz="0" w:space="0" w:color="auto"/>
          </w:divBdr>
        </w:div>
        <w:div w:id="1135369322">
          <w:marLeft w:val="0"/>
          <w:marRight w:val="0"/>
          <w:marTop w:val="0"/>
          <w:marBottom w:val="0"/>
          <w:divBdr>
            <w:top w:val="none" w:sz="0" w:space="0" w:color="auto"/>
            <w:left w:val="none" w:sz="0" w:space="0" w:color="auto"/>
            <w:bottom w:val="none" w:sz="0" w:space="0" w:color="auto"/>
            <w:right w:val="none" w:sz="0" w:space="0" w:color="auto"/>
          </w:divBdr>
        </w:div>
        <w:div w:id="1774011910">
          <w:marLeft w:val="0"/>
          <w:marRight w:val="0"/>
          <w:marTop w:val="0"/>
          <w:marBottom w:val="0"/>
          <w:divBdr>
            <w:top w:val="none" w:sz="0" w:space="0" w:color="auto"/>
            <w:left w:val="none" w:sz="0" w:space="0" w:color="auto"/>
            <w:bottom w:val="none" w:sz="0" w:space="0" w:color="auto"/>
            <w:right w:val="none" w:sz="0" w:space="0" w:color="auto"/>
          </w:divBdr>
        </w:div>
        <w:div w:id="61953486">
          <w:marLeft w:val="0"/>
          <w:marRight w:val="0"/>
          <w:marTop w:val="0"/>
          <w:marBottom w:val="0"/>
          <w:divBdr>
            <w:top w:val="none" w:sz="0" w:space="0" w:color="auto"/>
            <w:left w:val="none" w:sz="0" w:space="0" w:color="auto"/>
            <w:bottom w:val="none" w:sz="0" w:space="0" w:color="auto"/>
            <w:right w:val="none" w:sz="0" w:space="0" w:color="auto"/>
          </w:divBdr>
        </w:div>
        <w:div w:id="1459955468">
          <w:marLeft w:val="0"/>
          <w:marRight w:val="0"/>
          <w:marTop w:val="0"/>
          <w:marBottom w:val="0"/>
          <w:divBdr>
            <w:top w:val="none" w:sz="0" w:space="0" w:color="auto"/>
            <w:left w:val="none" w:sz="0" w:space="0" w:color="auto"/>
            <w:bottom w:val="none" w:sz="0" w:space="0" w:color="auto"/>
            <w:right w:val="none" w:sz="0" w:space="0" w:color="auto"/>
          </w:divBdr>
        </w:div>
        <w:div w:id="476537318">
          <w:marLeft w:val="0"/>
          <w:marRight w:val="0"/>
          <w:marTop w:val="0"/>
          <w:marBottom w:val="0"/>
          <w:divBdr>
            <w:top w:val="none" w:sz="0" w:space="0" w:color="auto"/>
            <w:left w:val="none" w:sz="0" w:space="0" w:color="auto"/>
            <w:bottom w:val="none" w:sz="0" w:space="0" w:color="auto"/>
            <w:right w:val="none" w:sz="0" w:space="0" w:color="auto"/>
          </w:divBdr>
        </w:div>
        <w:div w:id="1617327033">
          <w:marLeft w:val="0"/>
          <w:marRight w:val="0"/>
          <w:marTop w:val="0"/>
          <w:marBottom w:val="0"/>
          <w:divBdr>
            <w:top w:val="none" w:sz="0" w:space="0" w:color="auto"/>
            <w:left w:val="none" w:sz="0" w:space="0" w:color="auto"/>
            <w:bottom w:val="none" w:sz="0" w:space="0" w:color="auto"/>
            <w:right w:val="none" w:sz="0" w:space="0" w:color="auto"/>
          </w:divBdr>
        </w:div>
        <w:div w:id="484124740">
          <w:marLeft w:val="0"/>
          <w:marRight w:val="0"/>
          <w:marTop w:val="0"/>
          <w:marBottom w:val="0"/>
          <w:divBdr>
            <w:top w:val="none" w:sz="0" w:space="0" w:color="auto"/>
            <w:left w:val="none" w:sz="0" w:space="0" w:color="auto"/>
            <w:bottom w:val="none" w:sz="0" w:space="0" w:color="auto"/>
            <w:right w:val="none" w:sz="0" w:space="0" w:color="auto"/>
          </w:divBdr>
        </w:div>
        <w:div w:id="987713387">
          <w:marLeft w:val="0"/>
          <w:marRight w:val="0"/>
          <w:marTop w:val="0"/>
          <w:marBottom w:val="0"/>
          <w:divBdr>
            <w:top w:val="none" w:sz="0" w:space="0" w:color="auto"/>
            <w:left w:val="none" w:sz="0" w:space="0" w:color="auto"/>
            <w:bottom w:val="none" w:sz="0" w:space="0" w:color="auto"/>
            <w:right w:val="none" w:sz="0" w:space="0" w:color="auto"/>
          </w:divBdr>
        </w:div>
        <w:div w:id="1353724874">
          <w:marLeft w:val="0"/>
          <w:marRight w:val="0"/>
          <w:marTop w:val="0"/>
          <w:marBottom w:val="0"/>
          <w:divBdr>
            <w:top w:val="none" w:sz="0" w:space="0" w:color="auto"/>
            <w:left w:val="none" w:sz="0" w:space="0" w:color="auto"/>
            <w:bottom w:val="none" w:sz="0" w:space="0" w:color="auto"/>
            <w:right w:val="none" w:sz="0" w:space="0" w:color="auto"/>
          </w:divBdr>
        </w:div>
        <w:div w:id="1954550799">
          <w:marLeft w:val="0"/>
          <w:marRight w:val="0"/>
          <w:marTop w:val="0"/>
          <w:marBottom w:val="0"/>
          <w:divBdr>
            <w:top w:val="none" w:sz="0" w:space="0" w:color="auto"/>
            <w:left w:val="none" w:sz="0" w:space="0" w:color="auto"/>
            <w:bottom w:val="none" w:sz="0" w:space="0" w:color="auto"/>
            <w:right w:val="none" w:sz="0" w:space="0" w:color="auto"/>
          </w:divBdr>
        </w:div>
        <w:div w:id="544559976">
          <w:marLeft w:val="0"/>
          <w:marRight w:val="0"/>
          <w:marTop w:val="0"/>
          <w:marBottom w:val="0"/>
          <w:divBdr>
            <w:top w:val="none" w:sz="0" w:space="0" w:color="auto"/>
            <w:left w:val="none" w:sz="0" w:space="0" w:color="auto"/>
            <w:bottom w:val="none" w:sz="0" w:space="0" w:color="auto"/>
            <w:right w:val="none" w:sz="0" w:space="0" w:color="auto"/>
          </w:divBdr>
        </w:div>
        <w:div w:id="1747653759">
          <w:marLeft w:val="0"/>
          <w:marRight w:val="0"/>
          <w:marTop w:val="0"/>
          <w:marBottom w:val="0"/>
          <w:divBdr>
            <w:top w:val="none" w:sz="0" w:space="0" w:color="auto"/>
            <w:left w:val="none" w:sz="0" w:space="0" w:color="auto"/>
            <w:bottom w:val="none" w:sz="0" w:space="0" w:color="auto"/>
            <w:right w:val="none" w:sz="0" w:space="0" w:color="auto"/>
          </w:divBdr>
        </w:div>
        <w:div w:id="1492403185">
          <w:marLeft w:val="0"/>
          <w:marRight w:val="0"/>
          <w:marTop w:val="0"/>
          <w:marBottom w:val="0"/>
          <w:divBdr>
            <w:top w:val="none" w:sz="0" w:space="0" w:color="auto"/>
            <w:left w:val="none" w:sz="0" w:space="0" w:color="auto"/>
            <w:bottom w:val="none" w:sz="0" w:space="0" w:color="auto"/>
            <w:right w:val="none" w:sz="0" w:space="0" w:color="auto"/>
          </w:divBdr>
        </w:div>
        <w:div w:id="544173370">
          <w:marLeft w:val="0"/>
          <w:marRight w:val="0"/>
          <w:marTop w:val="0"/>
          <w:marBottom w:val="0"/>
          <w:divBdr>
            <w:top w:val="none" w:sz="0" w:space="0" w:color="auto"/>
            <w:left w:val="none" w:sz="0" w:space="0" w:color="auto"/>
            <w:bottom w:val="none" w:sz="0" w:space="0" w:color="auto"/>
            <w:right w:val="none" w:sz="0" w:space="0" w:color="auto"/>
          </w:divBdr>
        </w:div>
        <w:div w:id="1751734468">
          <w:marLeft w:val="0"/>
          <w:marRight w:val="0"/>
          <w:marTop w:val="0"/>
          <w:marBottom w:val="0"/>
          <w:divBdr>
            <w:top w:val="none" w:sz="0" w:space="0" w:color="auto"/>
            <w:left w:val="none" w:sz="0" w:space="0" w:color="auto"/>
            <w:bottom w:val="none" w:sz="0" w:space="0" w:color="auto"/>
            <w:right w:val="none" w:sz="0" w:space="0" w:color="auto"/>
          </w:divBdr>
        </w:div>
        <w:div w:id="1907109528">
          <w:marLeft w:val="0"/>
          <w:marRight w:val="0"/>
          <w:marTop w:val="0"/>
          <w:marBottom w:val="0"/>
          <w:divBdr>
            <w:top w:val="none" w:sz="0" w:space="0" w:color="auto"/>
            <w:left w:val="none" w:sz="0" w:space="0" w:color="auto"/>
            <w:bottom w:val="none" w:sz="0" w:space="0" w:color="auto"/>
            <w:right w:val="none" w:sz="0" w:space="0" w:color="auto"/>
          </w:divBdr>
        </w:div>
        <w:div w:id="586771759">
          <w:marLeft w:val="0"/>
          <w:marRight w:val="0"/>
          <w:marTop w:val="0"/>
          <w:marBottom w:val="0"/>
          <w:divBdr>
            <w:top w:val="none" w:sz="0" w:space="0" w:color="auto"/>
            <w:left w:val="none" w:sz="0" w:space="0" w:color="auto"/>
            <w:bottom w:val="none" w:sz="0" w:space="0" w:color="auto"/>
            <w:right w:val="none" w:sz="0" w:space="0" w:color="auto"/>
          </w:divBdr>
        </w:div>
        <w:div w:id="1445539468">
          <w:marLeft w:val="0"/>
          <w:marRight w:val="0"/>
          <w:marTop w:val="0"/>
          <w:marBottom w:val="0"/>
          <w:divBdr>
            <w:top w:val="none" w:sz="0" w:space="0" w:color="auto"/>
            <w:left w:val="none" w:sz="0" w:space="0" w:color="auto"/>
            <w:bottom w:val="none" w:sz="0" w:space="0" w:color="auto"/>
            <w:right w:val="none" w:sz="0" w:space="0" w:color="auto"/>
          </w:divBdr>
        </w:div>
        <w:div w:id="1262030188">
          <w:marLeft w:val="0"/>
          <w:marRight w:val="0"/>
          <w:marTop w:val="0"/>
          <w:marBottom w:val="0"/>
          <w:divBdr>
            <w:top w:val="none" w:sz="0" w:space="0" w:color="auto"/>
            <w:left w:val="none" w:sz="0" w:space="0" w:color="auto"/>
            <w:bottom w:val="none" w:sz="0" w:space="0" w:color="auto"/>
            <w:right w:val="none" w:sz="0" w:space="0" w:color="auto"/>
          </w:divBdr>
        </w:div>
        <w:div w:id="1838031156">
          <w:marLeft w:val="0"/>
          <w:marRight w:val="0"/>
          <w:marTop w:val="0"/>
          <w:marBottom w:val="0"/>
          <w:divBdr>
            <w:top w:val="none" w:sz="0" w:space="0" w:color="auto"/>
            <w:left w:val="none" w:sz="0" w:space="0" w:color="auto"/>
            <w:bottom w:val="none" w:sz="0" w:space="0" w:color="auto"/>
            <w:right w:val="none" w:sz="0" w:space="0" w:color="auto"/>
          </w:divBdr>
        </w:div>
        <w:div w:id="1183545876">
          <w:marLeft w:val="0"/>
          <w:marRight w:val="0"/>
          <w:marTop w:val="0"/>
          <w:marBottom w:val="0"/>
          <w:divBdr>
            <w:top w:val="none" w:sz="0" w:space="0" w:color="auto"/>
            <w:left w:val="none" w:sz="0" w:space="0" w:color="auto"/>
            <w:bottom w:val="none" w:sz="0" w:space="0" w:color="auto"/>
            <w:right w:val="none" w:sz="0" w:space="0" w:color="auto"/>
          </w:divBdr>
        </w:div>
        <w:div w:id="33433768">
          <w:marLeft w:val="0"/>
          <w:marRight w:val="0"/>
          <w:marTop w:val="0"/>
          <w:marBottom w:val="0"/>
          <w:divBdr>
            <w:top w:val="none" w:sz="0" w:space="0" w:color="auto"/>
            <w:left w:val="none" w:sz="0" w:space="0" w:color="auto"/>
            <w:bottom w:val="none" w:sz="0" w:space="0" w:color="auto"/>
            <w:right w:val="none" w:sz="0" w:space="0" w:color="auto"/>
          </w:divBdr>
        </w:div>
        <w:div w:id="1092892882">
          <w:marLeft w:val="0"/>
          <w:marRight w:val="0"/>
          <w:marTop w:val="0"/>
          <w:marBottom w:val="0"/>
          <w:divBdr>
            <w:top w:val="none" w:sz="0" w:space="0" w:color="auto"/>
            <w:left w:val="none" w:sz="0" w:space="0" w:color="auto"/>
            <w:bottom w:val="none" w:sz="0" w:space="0" w:color="auto"/>
            <w:right w:val="none" w:sz="0" w:space="0" w:color="auto"/>
          </w:divBdr>
        </w:div>
        <w:div w:id="1488084051">
          <w:marLeft w:val="0"/>
          <w:marRight w:val="0"/>
          <w:marTop w:val="0"/>
          <w:marBottom w:val="0"/>
          <w:divBdr>
            <w:top w:val="none" w:sz="0" w:space="0" w:color="auto"/>
            <w:left w:val="none" w:sz="0" w:space="0" w:color="auto"/>
            <w:bottom w:val="none" w:sz="0" w:space="0" w:color="auto"/>
            <w:right w:val="none" w:sz="0" w:space="0" w:color="auto"/>
          </w:divBdr>
        </w:div>
        <w:div w:id="175072869">
          <w:marLeft w:val="0"/>
          <w:marRight w:val="0"/>
          <w:marTop w:val="0"/>
          <w:marBottom w:val="0"/>
          <w:divBdr>
            <w:top w:val="none" w:sz="0" w:space="0" w:color="auto"/>
            <w:left w:val="none" w:sz="0" w:space="0" w:color="auto"/>
            <w:bottom w:val="none" w:sz="0" w:space="0" w:color="auto"/>
            <w:right w:val="none" w:sz="0" w:space="0" w:color="auto"/>
          </w:divBdr>
        </w:div>
        <w:div w:id="1252742077">
          <w:marLeft w:val="0"/>
          <w:marRight w:val="0"/>
          <w:marTop w:val="0"/>
          <w:marBottom w:val="0"/>
          <w:divBdr>
            <w:top w:val="none" w:sz="0" w:space="0" w:color="auto"/>
            <w:left w:val="none" w:sz="0" w:space="0" w:color="auto"/>
            <w:bottom w:val="none" w:sz="0" w:space="0" w:color="auto"/>
            <w:right w:val="none" w:sz="0" w:space="0" w:color="auto"/>
          </w:divBdr>
        </w:div>
        <w:div w:id="544756883">
          <w:marLeft w:val="0"/>
          <w:marRight w:val="0"/>
          <w:marTop w:val="0"/>
          <w:marBottom w:val="0"/>
          <w:divBdr>
            <w:top w:val="none" w:sz="0" w:space="0" w:color="auto"/>
            <w:left w:val="none" w:sz="0" w:space="0" w:color="auto"/>
            <w:bottom w:val="none" w:sz="0" w:space="0" w:color="auto"/>
            <w:right w:val="none" w:sz="0" w:space="0" w:color="auto"/>
          </w:divBdr>
        </w:div>
        <w:div w:id="819149511">
          <w:marLeft w:val="0"/>
          <w:marRight w:val="0"/>
          <w:marTop w:val="0"/>
          <w:marBottom w:val="0"/>
          <w:divBdr>
            <w:top w:val="none" w:sz="0" w:space="0" w:color="auto"/>
            <w:left w:val="none" w:sz="0" w:space="0" w:color="auto"/>
            <w:bottom w:val="none" w:sz="0" w:space="0" w:color="auto"/>
            <w:right w:val="none" w:sz="0" w:space="0" w:color="auto"/>
          </w:divBdr>
        </w:div>
      </w:divsChild>
    </w:div>
    <w:div w:id="1076435713">
      <w:bodyDiv w:val="1"/>
      <w:marLeft w:val="0"/>
      <w:marRight w:val="0"/>
      <w:marTop w:val="0"/>
      <w:marBottom w:val="0"/>
      <w:divBdr>
        <w:top w:val="none" w:sz="0" w:space="0" w:color="auto"/>
        <w:left w:val="none" w:sz="0" w:space="0" w:color="auto"/>
        <w:bottom w:val="none" w:sz="0" w:space="0" w:color="auto"/>
        <w:right w:val="none" w:sz="0" w:space="0" w:color="auto"/>
      </w:divBdr>
    </w:div>
    <w:div w:id="1472794739">
      <w:bodyDiv w:val="1"/>
      <w:marLeft w:val="0"/>
      <w:marRight w:val="0"/>
      <w:marTop w:val="0"/>
      <w:marBottom w:val="0"/>
      <w:divBdr>
        <w:top w:val="none" w:sz="0" w:space="0" w:color="auto"/>
        <w:left w:val="none" w:sz="0" w:space="0" w:color="auto"/>
        <w:bottom w:val="none" w:sz="0" w:space="0" w:color="auto"/>
        <w:right w:val="none" w:sz="0" w:space="0" w:color="auto"/>
      </w:divBdr>
    </w:div>
    <w:div w:id="1499536183">
      <w:bodyDiv w:val="1"/>
      <w:marLeft w:val="0"/>
      <w:marRight w:val="0"/>
      <w:marTop w:val="0"/>
      <w:marBottom w:val="0"/>
      <w:divBdr>
        <w:top w:val="none" w:sz="0" w:space="0" w:color="auto"/>
        <w:left w:val="none" w:sz="0" w:space="0" w:color="auto"/>
        <w:bottom w:val="none" w:sz="0" w:space="0" w:color="auto"/>
        <w:right w:val="none" w:sz="0" w:space="0" w:color="auto"/>
      </w:divBdr>
    </w:div>
    <w:div w:id="15521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dividualmznoe_predprinimatelmzstvo/" TargetMode="External"/><Relationship Id="rId13" Type="http://schemas.openxmlformats.org/officeDocument/2006/relationships/hyperlink" Target="http://pandia.ru/text/category/kommunalmznie_uslugi/" TargetMode="External"/><Relationship Id="rId18" Type="http://schemas.openxmlformats.org/officeDocument/2006/relationships/hyperlink" Target="http://pandia.ru/text/category/sredstva_massovoj_informatci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499011838" TargetMode="External"/><Relationship Id="rId7" Type="http://schemas.openxmlformats.org/officeDocument/2006/relationships/endnotes" Target="endnotes.xml"/><Relationship Id="rId12" Type="http://schemas.openxmlformats.org/officeDocument/2006/relationships/hyperlink" Target="http://pandia.ru/text/category/informatcionnoe_obespechenie/" TargetMode="External"/><Relationship Id="rId17" Type="http://schemas.openxmlformats.org/officeDocument/2006/relationships/hyperlink" Target="http://pandia.ru/text/category/normi_pra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ndia.ru/text/category/kruglie_stoli/" TargetMode="External"/><Relationship Id="rId20" Type="http://schemas.openxmlformats.org/officeDocument/2006/relationships/hyperlink" Target="http://pandia.ru/text/category/vzaimootnosh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orotnie_sredstv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andia.ru/text/category/obshestvenno_gosudarstvennie_obtzedineniya/" TargetMode="External"/><Relationship Id="rId23" Type="http://schemas.openxmlformats.org/officeDocument/2006/relationships/header" Target="header2.xml"/><Relationship Id="rId10" Type="http://schemas.openxmlformats.org/officeDocument/2006/relationships/hyperlink" Target="http://pandia.ru/text/category/yekonomika_rossii/" TargetMode="External"/><Relationship Id="rId19" Type="http://schemas.openxmlformats.org/officeDocument/2006/relationships/hyperlink" Target="http://pandia.ru/text/category/bezrabotitca/" TargetMode="External"/><Relationship Id="rId4" Type="http://schemas.openxmlformats.org/officeDocument/2006/relationships/settings" Target="settings.xml"/><Relationship Id="rId9" Type="http://schemas.openxmlformats.org/officeDocument/2006/relationships/hyperlink" Target="http://pandia.ru/text/category/maloe_predprinimatelmzstvo/" TargetMode="External"/><Relationship Id="rId14" Type="http://schemas.openxmlformats.org/officeDocument/2006/relationships/hyperlink" Target="http://pandia.ru/text/category/pravovie_akt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973B5-BB92-4A06-B30C-A8420AB5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РАЙОННАЯ  ЦЕЛЕВАЯ  ПРОГРАММА</vt:lpstr>
    </vt:vector>
  </TitlesOfParts>
  <Company>RePack by SPecialiST</Company>
  <LinksUpToDate>false</LinksUpToDate>
  <CharactersWithSpaces>39334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РАЙОННАЯ  ЦЕЛЕВАЯ  ПРОГРАММА</dc:title>
  <dc:creator>1</dc:creator>
  <cp:lastModifiedBy>Наташа</cp:lastModifiedBy>
  <cp:revision>6</cp:revision>
  <cp:lastPrinted>2021-11-17T09:58:00Z</cp:lastPrinted>
  <dcterms:created xsi:type="dcterms:W3CDTF">2021-12-06T09:55:00Z</dcterms:created>
  <dcterms:modified xsi:type="dcterms:W3CDTF">2021-12-07T03:17:00Z</dcterms:modified>
</cp:coreProperties>
</file>