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BF" w:rsidRPr="002C7F58" w:rsidRDefault="001341BF" w:rsidP="00BE6922">
      <w:pPr>
        <w:pStyle w:val="2"/>
        <w:spacing w:before="0" w:beforeAutospacing="0" w:after="0" w:afterAutospacing="0"/>
        <w:jc w:val="center"/>
        <w:rPr>
          <w:sz w:val="28"/>
          <w:szCs w:val="28"/>
        </w:rPr>
      </w:pPr>
      <w:r w:rsidRPr="002C7F58">
        <w:rPr>
          <w:spacing w:val="20"/>
          <w:sz w:val="28"/>
          <w:szCs w:val="28"/>
        </w:rPr>
        <w:t>РОССИЙСКАЯ ФЕДЕРАЦИЯ</w:t>
      </w:r>
    </w:p>
    <w:p w:rsidR="001341BF" w:rsidRPr="002C7F58" w:rsidRDefault="001341BF" w:rsidP="00BE6922">
      <w:pPr>
        <w:pStyle w:val="5"/>
        <w:spacing w:before="0" w:beforeAutospacing="0" w:after="0" w:afterAutospacing="0"/>
        <w:jc w:val="center"/>
        <w:rPr>
          <w:sz w:val="28"/>
          <w:szCs w:val="28"/>
        </w:rPr>
      </w:pPr>
      <w:r w:rsidRPr="002C7F58">
        <w:rPr>
          <w:spacing w:val="20"/>
          <w:sz w:val="28"/>
          <w:szCs w:val="28"/>
        </w:rPr>
        <w:t>АДМИНИСТРАЦИЯ ТАЛЬМЕНСКОГО РАЙОНА</w:t>
      </w:r>
    </w:p>
    <w:p w:rsidR="001341BF" w:rsidRPr="002C7F58" w:rsidRDefault="001341BF" w:rsidP="00BE6922">
      <w:pPr>
        <w:pStyle w:val="4"/>
        <w:spacing w:before="0" w:beforeAutospacing="0" w:after="0" w:afterAutospacing="0"/>
        <w:jc w:val="center"/>
        <w:rPr>
          <w:sz w:val="28"/>
          <w:szCs w:val="28"/>
        </w:rPr>
      </w:pPr>
      <w:r w:rsidRPr="002C7F58">
        <w:rPr>
          <w:bCs w:val="0"/>
          <w:spacing w:val="20"/>
          <w:sz w:val="28"/>
          <w:szCs w:val="28"/>
        </w:rPr>
        <w:t>АЛТАЙСКОГО КРАЯ</w:t>
      </w:r>
    </w:p>
    <w:p w:rsidR="00EA237D" w:rsidRPr="002C7F58" w:rsidRDefault="00EA237D" w:rsidP="00BE6922">
      <w:pPr>
        <w:pStyle w:val="6"/>
        <w:spacing w:before="0" w:beforeAutospacing="0" w:after="0" w:afterAutospacing="0"/>
        <w:jc w:val="center"/>
        <w:rPr>
          <w:spacing w:val="84"/>
          <w:sz w:val="28"/>
          <w:szCs w:val="28"/>
        </w:rPr>
      </w:pPr>
    </w:p>
    <w:p w:rsidR="001341BF" w:rsidRPr="002C7F58" w:rsidRDefault="001341BF" w:rsidP="00BE6922">
      <w:pPr>
        <w:pStyle w:val="6"/>
        <w:spacing w:before="0" w:beforeAutospacing="0" w:after="0" w:afterAutospacing="0"/>
        <w:jc w:val="center"/>
        <w:rPr>
          <w:spacing w:val="84"/>
          <w:sz w:val="28"/>
          <w:szCs w:val="28"/>
        </w:rPr>
      </w:pPr>
      <w:r w:rsidRPr="002C7F58">
        <w:rPr>
          <w:spacing w:val="84"/>
          <w:sz w:val="28"/>
          <w:szCs w:val="28"/>
        </w:rPr>
        <w:t>ПОСТАНОВЛЕНИЕ</w:t>
      </w:r>
    </w:p>
    <w:p w:rsidR="00BE6922" w:rsidRPr="002C7F58" w:rsidRDefault="00BE6922" w:rsidP="00BE6922">
      <w:pPr>
        <w:pStyle w:val="6"/>
        <w:spacing w:before="0" w:beforeAutospacing="0" w:after="0" w:afterAutospacing="0"/>
        <w:jc w:val="center"/>
        <w:rPr>
          <w:b w:val="0"/>
          <w:sz w:val="28"/>
          <w:szCs w:val="28"/>
        </w:rPr>
      </w:pPr>
    </w:p>
    <w:p w:rsidR="001341BF" w:rsidRPr="002C7F58" w:rsidRDefault="00B8485A" w:rsidP="00BD7810">
      <w:pPr>
        <w:pStyle w:val="ab"/>
        <w:spacing w:before="0" w:beforeAutospacing="0" w:after="0" w:afterAutospacing="0"/>
        <w:rPr>
          <w:sz w:val="28"/>
          <w:szCs w:val="28"/>
        </w:rPr>
      </w:pPr>
      <w:r>
        <w:rPr>
          <w:sz w:val="28"/>
          <w:szCs w:val="28"/>
        </w:rPr>
        <w:t>20.10.</w:t>
      </w:r>
      <w:r w:rsidR="00BE6922" w:rsidRPr="002C7F58">
        <w:rPr>
          <w:sz w:val="28"/>
          <w:szCs w:val="28"/>
        </w:rPr>
        <w:t>2021</w:t>
      </w:r>
      <w:r w:rsidR="002C7F58">
        <w:rPr>
          <w:sz w:val="28"/>
          <w:szCs w:val="28"/>
        </w:rPr>
        <w:t>г.</w:t>
      </w:r>
      <w:r w:rsidR="001341BF" w:rsidRPr="002C7F58">
        <w:rPr>
          <w:sz w:val="28"/>
          <w:szCs w:val="28"/>
        </w:rPr>
        <w:t>                                                                                           </w:t>
      </w:r>
      <w:r>
        <w:rPr>
          <w:sz w:val="28"/>
          <w:szCs w:val="28"/>
        </w:rPr>
        <w:t xml:space="preserve">               </w:t>
      </w:r>
      <w:r w:rsidR="001341BF" w:rsidRPr="002C7F58">
        <w:rPr>
          <w:sz w:val="28"/>
          <w:szCs w:val="28"/>
        </w:rPr>
        <w:t xml:space="preserve">№ </w:t>
      </w:r>
      <w:r>
        <w:rPr>
          <w:sz w:val="28"/>
          <w:szCs w:val="28"/>
        </w:rPr>
        <w:t>833</w:t>
      </w:r>
    </w:p>
    <w:p w:rsidR="001341BF" w:rsidRPr="002C7F58" w:rsidRDefault="001341BF" w:rsidP="00BD7810">
      <w:pPr>
        <w:pStyle w:val="ab"/>
        <w:spacing w:before="0" w:beforeAutospacing="0" w:after="0" w:afterAutospacing="0"/>
        <w:jc w:val="center"/>
        <w:rPr>
          <w:sz w:val="28"/>
          <w:szCs w:val="28"/>
        </w:rPr>
      </w:pPr>
      <w:r w:rsidRPr="002C7F58">
        <w:rPr>
          <w:sz w:val="28"/>
          <w:szCs w:val="28"/>
        </w:rPr>
        <w:t>р.п. Тальменка</w:t>
      </w:r>
    </w:p>
    <w:p w:rsidR="00BE6922" w:rsidRPr="002C7F58" w:rsidRDefault="00BE6922" w:rsidP="00BD7810">
      <w:pPr>
        <w:pStyle w:val="ab"/>
        <w:spacing w:before="0" w:beforeAutospacing="0" w:after="0" w:afterAutospacing="0"/>
        <w:rPr>
          <w:sz w:val="28"/>
          <w:szCs w:val="28"/>
        </w:rPr>
      </w:pPr>
    </w:p>
    <w:p w:rsidR="001341BF" w:rsidRPr="002C7F58" w:rsidRDefault="001341BF" w:rsidP="002C7F58">
      <w:pPr>
        <w:pStyle w:val="ab"/>
        <w:spacing w:before="0" w:beforeAutospacing="0" w:after="0" w:afterAutospacing="0"/>
        <w:ind w:right="4535"/>
        <w:jc w:val="both"/>
        <w:rPr>
          <w:sz w:val="28"/>
          <w:szCs w:val="28"/>
        </w:rPr>
      </w:pPr>
      <w:r w:rsidRPr="002C7F58">
        <w:rPr>
          <w:sz w:val="28"/>
          <w:szCs w:val="28"/>
        </w:rPr>
        <w:t>О проведении открытого конкурса</w:t>
      </w:r>
      <w:r w:rsidR="002C7F58" w:rsidRPr="002C7F58">
        <w:rPr>
          <w:sz w:val="28"/>
          <w:szCs w:val="28"/>
        </w:rPr>
        <w:t xml:space="preserve"> </w:t>
      </w:r>
      <w:r w:rsidRPr="002C7F58">
        <w:rPr>
          <w:sz w:val="28"/>
          <w:szCs w:val="28"/>
        </w:rPr>
        <w:t>по отбору специализированной службы по вопросам похоронного дела на территории</w:t>
      </w:r>
      <w:r w:rsidR="002C7F58" w:rsidRPr="002C7F58">
        <w:rPr>
          <w:sz w:val="28"/>
          <w:szCs w:val="28"/>
        </w:rPr>
        <w:t xml:space="preserve"> </w:t>
      </w:r>
      <w:r w:rsidRPr="002C7F58">
        <w:rPr>
          <w:sz w:val="28"/>
          <w:szCs w:val="28"/>
        </w:rPr>
        <w:t>сельских поселений Тальменского района</w:t>
      </w:r>
    </w:p>
    <w:p w:rsidR="001341BF" w:rsidRPr="002C7F58" w:rsidRDefault="001341BF" w:rsidP="00BD7810">
      <w:pPr>
        <w:pStyle w:val="ab"/>
        <w:spacing w:before="0" w:beforeAutospacing="0" w:after="0" w:afterAutospacing="0"/>
        <w:jc w:val="both"/>
        <w:rPr>
          <w:sz w:val="28"/>
          <w:szCs w:val="28"/>
        </w:rPr>
      </w:pPr>
      <w:r w:rsidRPr="002C7F58">
        <w:rPr>
          <w:sz w:val="28"/>
          <w:szCs w:val="28"/>
        </w:rPr>
        <w:br/>
        <w:t>       </w:t>
      </w:r>
      <w:r w:rsidR="002C7F58" w:rsidRPr="009755BA">
        <w:rPr>
          <w:sz w:val="28"/>
          <w:szCs w:val="28"/>
        </w:rPr>
        <w:t>В соответствии</w:t>
      </w:r>
      <w:r w:rsidR="002C7F58">
        <w:rPr>
          <w:sz w:val="28"/>
          <w:szCs w:val="28"/>
        </w:rPr>
        <w:t xml:space="preserve"> </w:t>
      </w:r>
      <w:r w:rsidR="002C7F58" w:rsidRPr="002C7F58">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№135-ФЗ «О защите конкуренции»,</w:t>
      </w:r>
      <w:r w:rsidRPr="002C7F58">
        <w:rPr>
          <w:sz w:val="28"/>
          <w:szCs w:val="28"/>
        </w:rPr>
        <w:t xml:space="preserve"> </w:t>
      </w:r>
      <w:hyperlink r:id="rId8" w:history="1">
        <w:r w:rsidRPr="002C7F58">
          <w:rPr>
            <w:rStyle w:val="a4"/>
            <w:color w:val="auto"/>
            <w:sz w:val="28"/>
            <w:szCs w:val="28"/>
            <w:u w:val="none"/>
          </w:rPr>
          <w:t>Ф</w:t>
        </w:r>
        <w:r w:rsidR="002C7F58">
          <w:rPr>
            <w:rStyle w:val="a4"/>
            <w:color w:val="auto"/>
            <w:sz w:val="28"/>
            <w:szCs w:val="28"/>
            <w:u w:val="none"/>
          </w:rPr>
          <w:t>едеральным законом от 12.01.1996 №8-ФЗ «</w:t>
        </w:r>
        <w:r w:rsidRPr="002C7F58">
          <w:rPr>
            <w:rStyle w:val="a4"/>
            <w:color w:val="auto"/>
            <w:sz w:val="28"/>
            <w:szCs w:val="28"/>
            <w:u w:val="none"/>
          </w:rPr>
          <w:t>О погребении и похоронном деле</w:t>
        </w:r>
      </w:hyperlink>
      <w:r w:rsidR="002C7F58">
        <w:rPr>
          <w:sz w:val="28"/>
          <w:szCs w:val="28"/>
        </w:rPr>
        <w:t>»</w:t>
      </w:r>
      <w:r w:rsidRPr="002C7F58">
        <w:rPr>
          <w:sz w:val="28"/>
          <w:szCs w:val="28"/>
        </w:rPr>
        <w:t xml:space="preserve">, </w:t>
      </w:r>
      <w:r w:rsidR="002C7F58">
        <w:rPr>
          <w:sz w:val="28"/>
          <w:szCs w:val="28"/>
        </w:rPr>
        <w:t>Уставом муниципального образования Тальменский район,</w:t>
      </w:r>
    </w:p>
    <w:p w:rsidR="001341BF" w:rsidRPr="002C7F58" w:rsidRDefault="001341BF" w:rsidP="00BE6922">
      <w:pPr>
        <w:pStyle w:val="ab"/>
        <w:spacing w:before="0" w:beforeAutospacing="0" w:after="0" w:afterAutospacing="0"/>
        <w:jc w:val="center"/>
        <w:rPr>
          <w:sz w:val="28"/>
          <w:szCs w:val="28"/>
        </w:rPr>
      </w:pPr>
      <w:r w:rsidRPr="002C7F58">
        <w:rPr>
          <w:sz w:val="28"/>
          <w:szCs w:val="28"/>
        </w:rPr>
        <w:t>П О С Т А Н О В Л Я Ю:</w:t>
      </w:r>
    </w:p>
    <w:p w:rsidR="002C7F58" w:rsidRDefault="001341BF" w:rsidP="002C7F58">
      <w:pPr>
        <w:pStyle w:val="ab"/>
        <w:spacing w:before="0" w:beforeAutospacing="0" w:after="0" w:afterAutospacing="0"/>
        <w:ind w:firstLine="567"/>
        <w:jc w:val="both"/>
        <w:rPr>
          <w:sz w:val="28"/>
          <w:szCs w:val="28"/>
        </w:rPr>
      </w:pPr>
      <w:r w:rsidRPr="002C7F58">
        <w:rPr>
          <w:sz w:val="28"/>
          <w:szCs w:val="28"/>
        </w:rPr>
        <w:t>1. Провести открытый конкурс по отбору специализированной службы по вопросам похоронного дела на территории сельских поселений Тальменского района.</w:t>
      </w:r>
    </w:p>
    <w:p w:rsidR="001341BF" w:rsidRPr="002C7F58" w:rsidRDefault="001341BF" w:rsidP="002C7F58">
      <w:pPr>
        <w:pStyle w:val="ab"/>
        <w:spacing w:before="0" w:beforeAutospacing="0" w:after="0" w:afterAutospacing="0"/>
        <w:ind w:firstLine="567"/>
        <w:jc w:val="both"/>
        <w:rPr>
          <w:sz w:val="28"/>
          <w:szCs w:val="28"/>
        </w:rPr>
      </w:pPr>
      <w:r w:rsidRPr="002C7F58">
        <w:rPr>
          <w:sz w:val="28"/>
          <w:szCs w:val="28"/>
        </w:rPr>
        <w:t>2. Утвердить конкурсную документацию по проведению открытого конкурса по отбору специализированной службы по вопросам похоронного дела на территории сельских поселений Тальменско</w:t>
      </w:r>
      <w:r w:rsidR="002C7F58">
        <w:rPr>
          <w:sz w:val="28"/>
          <w:szCs w:val="28"/>
        </w:rPr>
        <w:t>го района согласно приложению №</w:t>
      </w:r>
      <w:r w:rsidRPr="002C7F58">
        <w:rPr>
          <w:sz w:val="28"/>
          <w:szCs w:val="28"/>
        </w:rPr>
        <w:t>1.</w:t>
      </w:r>
    </w:p>
    <w:p w:rsidR="002C7F58" w:rsidRDefault="001341BF" w:rsidP="00BD7810">
      <w:pPr>
        <w:pStyle w:val="ab"/>
        <w:spacing w:before="0" w:beforeAutospacing="0" w:after="0" w:afterAutospacing="0"/>
        <w:jc w:val="both"/>
        <w:rPr>
          <w:sz w:val="28"/>
          <w:szCs w:val="28"/>
        </w:rPr>
      </w:pPr>
      <w:r w:rsidRPr="002C7F58">
        <w:rPr>
          <w:sz w:val="28"/>
          <w:szCs w:val="28"/>
        </w:rPr>
        <w:t>       3. Утвердить извещение о проведении открытого конкурса по отбору специализированной службы по вопросам похоронного дела на территории сельских поселений Тальменско</w:t>
      </w:r>
      <w:r w:rsidR="002C7F58">
        <w:rPr>
          <w:sz w:val="28"/>
          <w:szCs w:val="28"/>
        </w:rPr>
        <w:t>го района согласно приложению №</w:t>
      </w:r>
      <w:r w:rsidRPr="002C7F58">
        <w:rPr>
          <w:sz w:val="28"/>
          <w:szCs w:val="28"/>
        </w:rPr>
        <w:t>2.</w:t>
      </w:r>
    </w:p>
    <w:p w:rsidR="00DE3ED5" w:rsidRDefault="001341BF" w:rsidP="00DE3ED5">
      <w:pPr>
        <w:pStyle w:val="ab"/>
        <w:spacing w:before="0" w:beforeAutospacing="0" w:after="0" w:afterAutospacing="0"/>
        <w:ind w:firstLine="567"/>
        <w:jc w:val="both"/>
        <w:rPr>
          <w:sz w:val="28"/>
          <w:szCs w:val="28"/>
        </w:rPr>
      </w:pPr>
      <w:r w:rsidRPr="002C7F58">
        <w:rPr>
          <w:sz w:val="28"/>
          <w:szCs w:val="28"/>
        </w:rPr>
        <w:t xml:space="preserve">4. Утвердить состав комиссии по проведению открытого конкурса по отбору специализированной службы по вопросам похоронного дела на территории сельских поселений Тальменского </w:t>
      </w:r>
      <w:r w:rsidR="00DE3ED5">
        <w:rPr>
          <w:sz w:val="28"/>
          <w:szCs w:val="28"/>
        </w:rPr>
        <w:t>района согласно приложению №</w:t>
      </w:r>
      <w:r w:rsidRPr="002C7F58">
        <w:rPr>
          <w:sz w:val="28"/>
          <w:szCs w:val="28"/>
        </w:rPr>
        <w:t>3.</w:t>
      </w:r>
    </w:p>
    <w:p w:rsidR="001341BF" w:rsidRPr="002C7F58" w:rsidRDefault="001341BF" w:rsidP="00DE3ED5">
      <w:pPr>
        <w:pStyle w:val="ab"/>
        <w:spacing w:before="0" w:beforeAutospacing="0" w:after="0" w:afterAutospacing="0"/>
        <w:ind w:firstLine="567"/>
        <w:jc w:val="both"/>
        <w:rPr>
          <w:sz w:val="28"/>
          <w:szCs w:val="28"/>
        </w:rPr>
      </w:pPr>
      <w:r w:rsidRPr="002C7F58">
        <w:rPr>
          <w:sz w:val="28"/>
          <w:szCs w:val="28"/>
        </w:rPr>
        <w:t>5. В течение 15-ти рабочих дней со дня подписания настоящего постановления разместить извещение о проведении открытого конкурса, конкурсную документацию, состав комиссии, данное постановление на официальном интернет-сайте Администрации Тальменского района в сети «Интернет» , а также в газете «Тальменская жизнь» опубликовать извещение, реквизиты настоящего постановления и ссылку на размещение его полного текста на официальном интернет-сайте Администрации Тальменского района в сети «Интернет».</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       6. Контроль за исполнением настоящего постановления возложить на  заместителя главы Администрации Тальменского района по экономическим вопросам </w:t>
      </w:r>
      <w:r w:rsidR="00BE6922" w:rsidRPr="002C7F58">
        <w:rPr>
          <w:sz w:val="28"/>
          <w:szCs w:val="28"/>
        </w:rPr>
        <w:t>Борисову В.Ю.</w:t>
      </w:r>
    </w:p>
    <w:p w:rsidR="001341BF" w:rsidRPr="002C7F58" w:rsidRDefault="001341BF" w:rsidP="00BD7810">
      <w:pPr>
        <w:pStyle w:val="ab"/>
        <w:spacing w:before="0" w:beforeAutospacing="0" w:after="0" w:afterAutospacing="0"/>
        <w:jc w:val="both"/>
        <w:rPr>
          <w:sz w:val="28"/>
          <w:szCs w:val="28"/>
        </w:rPr>
      </w:pPr>
      <w:r w:rsidRPr="002C7F58">
        <w:rPr>
          <w:sz w:val="28"/>
          <w:szCs w:val="28"/>
        </w:rPr>
        <w:br/>
        <w:t>Глава района                                                                   </w:t>
      </w:r>
      <w:r w:rsidR="00DE3ED5">
        <w:rPr>
          <w:sz w:val="28"/>
          <w:szCs w:val="28"/>
        </w:rPr>
        <w:t xml:space="preserve">     </w:t>
      </w:r>
      <w:r w:rsidRPr="002C7F58">
        <w:rPr>
          <w:sz w:val="28"/>
          <w:szCs w:val="28"/>
        </w:rPr>
        <w:t>        С.Д.Самсоненко</w:t>
      </w:r>
    </w:p>
    <w:p w:rsidR="00B94C11" w:rsidRDefault="00B94C11" w:rsidP="00BD7810">
      <w:pPr>
        <w:pStyle w:val="ab"/>
        <w:spacing w:before="0" w:beforeAutospacing="0" w:after="0" w:afterAutospacing="0"/>
        <w:jc w:val="both"/>
        <w:rPr>
          <w:sz w:val="28"/>
          <w:szCs w:val="28"/>
        </w:rPr>
      </w:pPr>
    </w:p>
    <w:p w:rsidR="00DE3ED5" w:rsidRDefault="00DE3ED5" w:rsidP="00BD7810">
      <w:pPr>
        <w:pStyle w:val="ab"/>
        <w:spacing w:before="0" w:beforeAutospacing="0" w:after="0" w:afterAutospacing="0"/>
        <w:jc w:val="both"/>
        <w:rPr>
          <w:sz w:val="16"/>
          <w:szCs w:val="16"/>
        </w:rPr>
      </w:pPr>
      <w:r>
        <w:rPr>
          <w:sz w:val="16"/>
          <w:szCs w:val="16"/>
        </w:rPr>
        <w:t>Рымарь Н.С.</w:t>
      </w:r>
    </w:p>
    <w:p w:rsidR="00DE3ED5" w:rsidRPr="00DE3ED5" w:rsidRDefault="00DE3ED5" w:rsidP="00BD7810">
      <w:pPr>
        <w:pStyle w:val="ab"/>
        <w:spacing w:before="0" w:beforeAutospacing="0" w:after="0" w:afterAutospacing="0"/>
        <w:jc w:val="both"/>
        <w:rPr>
          <w:sz w:val="16"/>
          <w:szCs w:val="16"/>
        </w:rPr>
      </w:pPr>
      <w:r>
        <w:rPr>
          <w:sz w:val="16"/>
          <w:szCs w:val="16"/>
        </w:rPr>
        <w:t>8(38591)2-71-90</w:t>
      </w:r>
    </w:p>
    <w:p w:rsidR="007630A7" w:rsidRPr="007630A7" w:rsidRDefault="007630A7" w:rsidP="00BD7810">
      <w:pPr>
        <w:pStyle w:val="ab"/>
        <w:spacing w:before="0" w:beforeAutospacing="0" w:after="0" w:afterAutospacing="0"/>
        <w:jc w:val="right"/>
      </w:pPr>
      <w:r>
        <w:rPr>
          <w:sz w:val="28"/>
          <w:szCs w:val="28"/>
        </w:rPr>
        <w:lastRenderedPageBreak/>
        <w:t> </w:t>
      </w:r>
      <w:r w:rsidRPr="007630A7">
        <w:t>Приложение N 1</w:t>
      </w:r>
      <w:r w:rsidRPr="007630A7">
        <w:br/>
        <w:t xml:space="preserve">к постановлению </w:t>
      </w:r>
    </w:p>
    <w:p w:rsidR="001341BF" w:rsidRPr="007630A7" w:rsidRDefault="001341BF" w:rsidP="00BD7810">
      <w:pPr>
        <w:pStyle w:val="ab"/>
        <w:spacing w:before="0" w:beforeAutospacing="0" w:after="0" w:afterAutospacing="0"/>
        <w:jc w:val="right"/>
      </w:pPr>
      <w:r w:rsidRPr="007630A7">
        <w:t>Администрации Тальменского района</w:t>
      </w:r>
      <w:r w:rsidRPr="007630A7">
        <w:br/>
        <w:t xml:space="preserve">от </w:t>
      </w:r>
      <w:r w:rsidR="00B94C11" w:rsidRPr="007630A7">
        <w:t>«____»_____</w:t>
      </w:r>
      <w:r w:rsidRPr="007630A7">
        <w:t xml:space="preserve"> 20</w:t>
      </w:r>
      <w:r w:rsidR="00B94C11" w:rsidRPr="007630A7">
        <w:t>21</w:t>
      </w:r>
      <w:r w:rsidRPr="007630A7">
        <w:t xml:space="preserve"> г. N </w:t>
      </w:r>
      <w:r w:rsidR="00B94C11" w:rsidRPr="007630A7">
        <w:t>_________</w:t>
      </w:r>
      <w:r w:rsidRPr="007630A7">
        <w:t xml:space="preserve"> </w:t>
      </w:r>
    </w:p>
    <w:p w:rsidR="00B94C11" w:rsidRPr="007630A7" w:rsidRDefault="001341BF" w:rsidP="00BD7810">
      <w:pPr>
        <w:pStyle w:val="ab"/>
        <w:spacing w:before="0" w:beforeAutospacing="0" w:after="0" w:afterAutospacing="0"/>
        <w:jc w:val="center"/>
        <w:rPr>
          <w:b/>
          <w:sz w:val="28"/>
          <w:szCs w:val="28"/>
        </w:rPr>
      </w:pPr>
      <w:r w:rsidRPr="002C7F58">
        <w:rPr>
          <w:sz w:val="28"/>
          <w:szCs w:val="28"/>
        </w:rPr>
        <w:br/>
      </w:r>
      <w:r w:rsidRPr="002C7F58">
        <w:rPr>
          <w:sz w:val="28"/>
          <w:szCs w:val="28"/>
        </w:rPr>
        <w:br/>
      </w:r>
      <w:r w:rsidRPr="007630A7">
        <w:rPr>
          <w:b/>
          <w:sz w:val="28"/>
          <w:szCs w:val="28"/>
        </w:rPr>
        <w:t xml:space="preserve">КОНКУРСНАЯ ДОКУМЕНТАЦИЯ </w:t>
      </w:r>
    </w:p>
    <w:p w:rsidR="007630A7" w:rsidRDefault="001341BF" w:rsidP="00BD7810">
      <w:pPr>
        <w:pStyle w:val="ab"/>
        <w:spacing w:before="0" w:beforeAutospacing="0" w:after="0" w:afterAutospacing="0"/>
        <w:jc w:val="center"/>
        <w:rPr>
          <w:b/>
          <w:sz w:val="28"/>
          <w:szCs w:val="28"/>
        </w:rPr>
      </w:pPr>
      <w:r w:rsidRPr="007630A7">
        <w:rPr>
          <w:b/>
          <w:sz w:val="28"/>
          <w:szCs w:val="28"/>
        </w:rPr>
        <w:t xml:space="preserve">ПО ПРОВЕДЕНИЮ ОТКРЫТОГО КОНКУРСА ПО ОТБОРУ СПЕЦИАЛИЗИРОВАННОЙ СЛУЖБЫ ПО ВОПРОСАМ ПОХОРОННОГО ДЕЛА НА ТЕРРИТОРИИ СЕЛЬСКИХ ПОСЕЛЕНИЙ </w:t>
      </w:r>
    </w:p>
    <w:p w:rsidR="001341BF" w:rsidRPr="007630A7" w:rsidRDefault="001341BF" w:rsidP="00BD7810">
      <w:pPr>
        <w:pStyle w:val="ab"/>
        <w:spacing w:before="0" w:beforeAutospacing="0" w:after="0" w:afterAutospacing="0"/>
        <w:jc w:val="center"/>
        <w:rPr>
          <w:b/>
          <w:sz w:val="28"/>
          <w:szCs w:val="28"/>
        </w:rPr>
      </w:pPr>
      <w:r w:rsidRPr="007630A7">
        <w:rPr>
          <w:b/>
          <w:sz w:val="28"/>
          <w:szCs w:val="28"/>
        </w:rPr>
        <w:t>ТАЛЬМЕНСКОГО РАЙОНА</w:t>
      </w:r>
    </w:p>
    <w:p w:rsidR="00B94C11" w:rsidRPr="002C7F58" w:rsidRDefault="00B94C11"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 Законодательное регулирование</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1. Настоящая конкурсная документация подготовлена в соответствии с </w:t>
      </w:r>
      <w:hyperlink r:id="rId9" w:history="1">
        <w:r w:rsidRPr="002C7F58">
          <w:rPr>
            <w:rStyle w:val="a4"/>
            <w:color w:val="auto"/>
            <w:sz w:val="28"/>
            <w:szCs w:val="28"/>
            <w:u w:val="none"/>
          </w:rPr>
          <w:t>Гражданским кодексом Российской Федерации</w:t>
        </w:r>
      </w:hyperlink>
      <w:r w:rsidRPr="002C7F58">
        <w:rPr>
          <w:sz w:val="28"/>
          <w:szCs w:val="28"/>
        </w:rPr>
        <w:t xml:space="preserve">, </w:t>
      </w:r>
      <w:hyperlink r:id="rId10" w:history="1">
        <w:r w:rsidRPr="002C7F58">
          <w:rPr>
            <w:rStyle w:val="a4"/>
            <w:color w:val="auto"/>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2C7F58">
        <w:rPr>
          <w:sz w:val="28"/>
          <w:szCs w:val="28"/>
        </w:rPr>
        <w:t xml:space="preserve">, </w:t>
      </w:r>
      <w:hyperlink r:id="rId11" w:history="1">
        <w:r w:rsidRPr="002C7F58">
          <w:rPr>
            <w:rStyle w:val="a4"/>
            <w:color w:val="auto"/>
            <w:sz w:val="28"/>
            <w:szCs w:val="28"/>
            <w:u w:val="none"/>
          </w:rPr>
          <w:t>Федеральным законом от 12 января 1996 года N 8-ФЗ "О погребении и похоронном деле"</w:t>
        </w:r>
      </w:hyperlink>
      <w:r w:rsidRPr="002C7F58">
        <w:rPr>
          <w:sz w:val="28"/>
          <w:szCs w:val="28"/>
        </w:rPr>
        <w:t xml:space="preserve">, </w:t>
      </w:r>
      <w:hyperlink r:id="rId12" w:history="1">
        <w:r w:rsidRPr="002C7F58">
          <w:rPr>
            <w:rStyle w:val="a4"/>
            <w:color w:val="auto"/>
            <w:sz w:val="28"/>
            <w:szCs w:val="28"/>
            <w:u w:val="none"/>
          </w:rPr>
          <w:t>Уставом муниципального образования</w:t>
        </w:r>
        <w:r w:rsidRPr="002C7F58">
          <w:rPr>
            <w:rStyle w:val="a4"/>
            <w:sz w:val="28"/>
            <w:szCs w:val="28"/>
          </w:rPr>
          <w:t xml:space="preserve"> </w:t>
        </w:r>
      </w:hyperlink>
      <w:r w:rsidRPr="002C7F58">
        <w:rPr>
          <w:sz w:val="28"/>
          <w:szCs w:val="28"/>
        </w:rPr>
        <w:t>Тальменский район.</w:t>
      </w:r>
    </w:p>
    <w:p w:rsidR="00683CA8" w:rsidRPr="002C7F58" w:rsidRDefault="00683CA8"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2. Информационная карта открытого конкурса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2. Форма торгов: открытый конкурс.</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3. Сведения об организаторе конкурса: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наименование: Администрация Тальменского района;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место нахождения, почтовый адрес :658030 Алтайский край,Тальменский район, р.п. Тальменка, ул.Куйбышева,94</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 телефон и электронный адрес: (38591) 22668 ; e-mail: </w:t>
      </w:r>
      <w:hyperlink r:id="rId13" w:history="1">
        <w:r w:rsidRPr="002C7F58">
          <w:rPr>
            <w:rStyle w:val="a4"/>
            <w:b/>
            <w:bCs/>
            <w:color w:val="auto"/>
            <w:sz w:val="28"/>
            <w:szCs w:val="28"/>
            <w:u w:val="none"/>
          </w:rPr>
          <w:t>priem@tlm.alregn.ru</w:t>
        </w:r>
      </w:hyperlink>
      <w:r w:rsidRPr="002C7F58">
        <w:rPr>
          <w:sz w:val="28"/>
          <w:szCs w:val="28"/>
        </w:rPr>
        <w:t>.</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4.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на территории сельских поселений Тальменского района лиц,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5. Перечень обязательных услуг и работ: указаны в Технической части конкурсной документации.</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6. Место оказания услуг: кладбища, расположенные на территории сельских поселений Тальменского района.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7. Срок оказания услуг: </w:t>
      </w:r>
      <w:r w:rsidR="00EA237D" w:rsidRPr="002C7F58">
        <w:rPr>
          <w:sz w:val="28"/>
          <w:szCs w:val="28"/>
        </w:rPr>
        <w:t>5 лет</w:t>
      </w:r>
      <w:r w:rsidRPr="002C7F58">
        <w:rPr>
          <w:sz w:val="28"/>
          <w:szCs w:val="28"/>
        </w:rPr>
        <w:t>.</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8. Конкурсная документация: предоставляется с </w:t>
      </w:r>
      <w:r w:rsidR="00EA237D" w:rsidRPr="002C7F58">
        <w:rPr>
          <w:sz w:val="28"/>
          <w:szCs w:val="28"/>
        </w:rPr>
        <w:t>1</w:t>
      </w:r>
      <w:r w:rsidRPr="002C7F58">
        <w:rPr>
          <w:sz w:val="28"/>
          <w:szCs w:val="28"/>
        </w:rPr>
        <w:t xml:space="preserve"> </w:t>
      </w:r>
      <w:r w:rsidR="007630A7">
        <w:rPr>
          <w:sz w:val="28"/>
          <w:szCs w:val="28"/>
        </w:rPr>
        <w:t>ноября</w:t>
      </w:r>
      <w:r w:rsidRPr="002C7F58">
        <w:rPr>
          <w:sz w:val="28"/>
          <w:szCs w:val="28"/>
        </w:rPr>
        <w:t xml:space="preserve"> 20</w:t>
      </w:r>
      <w:r w:rsidR="00EA237D" w:rsidRPr="002C7F58">
        <w:rPr>
          <w:sz w:val="28"/>
          <w:szCs w:val="28"/>
        </w:rPr>
        <w:t>21</w:t>
      </w:r>
      <w:r w:rsidRPr="002C7F58">
        <w:rPr>
          <w:sz w:val="28"/>
          <w:szCs w:val="28"/>
        </w:rPr>
        <w:t xml:space="preserve"> года по </w:t>
      </w:r>
      <w:r w:rsidR="00EA237D" w:rsidRPr="002C7F58">
        <w:rPr>
          <w:sz w:val="28"/>
          <w:szCs w:val="28"/>
        </w:rPr>
        <w:t>2</w:t>
      </w:r>
      <w:r w:rsidRPr="002C7F58">
        <w:rPr>
          <w:sz w:val="28"/>
          <w:szCs w:val="28"/>
        </w:rPr>
        <w:t xml:space="preserve"> </w:t>
      </w:r>
      <w:r w:rsidR="007630A7">
        <w:rPr>
          <w:sz w:val="28"/>
          <w:szCs w:val="28"/>
        </w:rPr>
        <w:t>декабря</w:t>
      </w:r>
      <w:r w:rsidRPr="002C7F58">
        <w:rPr>
          <w:sz w:val="28"/>
          <w:szCs w:val="28"/>
        </w:rPr>
        <w:t xml:space="preserve"> 20</w:t>
      </w:r>
      <w:r w:rsidR="00EA237D" w:rsidRPr="002C7F58">
        <w:rPr>
          <w:sz w:val="28"/>
          <w:szCs w:val="28"/>
        </w:rPr>
        <w:t>21</w:t>
      </w:r>
      <w:r w:rsidRPr="002C7F58">
        <w:rPr>
          <w:sz w:val="28"/>
          <w:szCs w:val="28"/>
        </w:rPr>
        <w:t xml:space="preserve"> года ежедневно в рабочие дни с 8 ч. 00 мин. до 17 ч. 00</w:t>
      </w:r>
      <w:r w:rsidR="007630A7">
        <w:rPr>
          <w:sz w:val="28"/>
          <w:szCs w:val="28"/>
        </w:rPr>
        <w:t xml:space="preserve"> мин. (время местное), обед с 12</w:t>
      </w:r>
      <w:r w:rsidRPr="002C7F58">
        <w:rPr>
          <w:sz w:val="28"/>
          <w:szCs w:val="28"/>
        </w:rPr>
        <w:t xml:space="preserve"> часо</w:t>
      </w:r>
      <w:r w:rsidR="007630A7">
        <w:rPr>
          <w:sz w:val="28"/>
          <w:szCs w:val="28"/>
        </w:rPr>
        <w:t>в 00 минут (время местное) до 13</w:t>
      </w:r>
      <w:r w:rsidRPr="002C7F58">
        <w:rPr>
          <w:sz w:val="28"/>
          <w:szCs w:val="28"/>
        </w:rPr>
        <w:t xml:space="preserve"> часов 00 минут (время </w:t>
      </w:r>
      <w:r w:rsidRPr="002C7F58">
        <w:rPr>
          <w:sz w:val="28"/>
          <w:szCs w:val="28"/>
        </w:rPr>
        <w:lastRenderedPageBreak/>
        <w:t>местное), по адресу: Алтайский край,Тальменский район, р.п. Тальменка, ул.Куйбышева,94, кабинет 14.</w:t>
      </w:r>
    </w:p>
    <w:p w:rsidR="007630A7" w:rsidRDefault="001341BF" w:rsidP="007630A7">
      <w:pPr>
        <w:pStyle w:val="ab"/>
        <w:spacing w:before="0" w:beforeAutospacing="0" w:after="0" w:afterAutospacing="0"/>
        <w:ind w:firstLine="567"/>
        <w:jc w:val="both"/>
        <w:rPr>
          <w:sz w:val="28"/>
          <w:szCs w:val="28"/>
        </w:rPr>
      </w:pPr>
      <w:r w:rsidRPr="002C7F58">
        <w:rPr>
          <w:sz w:val="28"/>
          <w:szCs w:val="28"/>
        </w:rPr>
        <w:t xml:space="preserve">Официальный сайт, на котором размещена конкурсная документация, - </w:t>
      </w:r>
      <w:hyperlink r:id="rId14" w:history="1">
        <w:r w:rsidRPr="002C7F58">
          <w:rPr>
            <w:rStyle w:val="a4"/>
            <w:color w:val="auto"/>
            <w:sz w:val="28"/>
            <w:szCs w:val="28"/>
            <w:u w:val="none"/>
          </w:rPr>
          <w:t>http://www</w:t>
        </w:r>
      </w:hyperlink>
      <w:r w:rsidRPr="002C7F58">
        <w:rPr>
          <w:sz w:val="28"/>
          <w:szCs w:val="28"/>
        </w:rPr>
        <w:t xml:space="preserve">. </w:t>
      </w:r>
      <w:hyperlink r:id="rId15" w:history="1">
        <w:r w:rsidRPr="002C7F58">
          <w:rPr>
            <w:rStyle w:val="a4"/>
            <w:color w:val="auto"/>
            <w:sz w:val="28"/>
            <w:szCs w:val="28"/>
            <w:u w:val="none"/>
          </w:rPr>
          <w:t>http://tal-alt.ru//.</w:t>
        </w:r>
      </w:hyperlink>
      <w:r w:rsidRPr="002C7F58">
        <w:rPr>
          <w:sz w:val="28"/>
          <w:szCs w:val="28"/>
        </w:rPr>
        <w:t xml:space="preserve"> Конкурсная документация предоставляется на основании заявления любого заинтересованного лица, поданного в письменной форме, в течение </w:t>
      </w:r>
      <w:r w:rsidR="007630A7">
        <w:rPr>
          <w:sz w:val="28"/>
          <w:szCs w:val="28"/>
        </w:rPr>
        <w:t>2 (</w:t>
      </w:r>
      <w:r w:rsidRPr="002C7F58">
        <w:rPr>
          <w:sz w:val="28"/>
          <w:szCs w:val="28"/>
        </w:rPr>
        <w:t>двух</w:t>
      </w:r>
      <w:r w:rsidR="007630A7">
        <w:rPr>
          <w:sz w:val="28"/>
          <w:szCs w:val="28"/>
        </w:rPr>
        <w:t>)</w:t>
      </w:r>
      <w:r w:rsidRPr="002C7F58">
        <w:rPr>
          <w:sz w:val="28"/>
          <w:szCs w:val="28"/>
        </w:rPr>
        <w:t xml:space="preserve"> рабочих дней со дня получения соответствующего заявления.</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Срок приема заявок на участие в конкурсе </w:t>
      </w:r>
      <w:r w:rsidR="007630A7" w:rsidRPr="002C7F58">
        <w:rPr>
          <w:sz w:val="28"/>
          <w:szCs w:val="28"/>
        </w:rPr>
        <w:t xml:space="preserve">с 1 </w:t>
      </w:r>
      <w:r w:rsidR="007630A7">
        <w:rPr>
          <w:sz w:val="28"/>
          <w:szCs w:val="28"/>
        </w:rPr>
        <w:t>ноября</w:t>
      </w:r>
      <w:r w:rsidR="007630A7" w:rsidRPr="002C7F58">
        <w:rPr>
          <w:sz w:val="28"/>
          <w:szCs w:val="28"/>
        </w:rPr>
        <w:t xml:space="preserve"> 2021 года по 2 </w:t>
      </w:r>
      <w:r w:rsidR="007630A7">
        <w:rPr>
          <w:sz w:val="28"/>
          <w:szCs w:val="28"/>
        </w:rPr>
        <w:t>декабря</w:t>
      </w:r>
      <w:r w:rsidR="007630A7" w:rsidRPr="002C7F58">
        <w:rPr>
          <w:sz w:val="28"/>
          <w:szCs w:val="28"/>
        </w:rPr>
        <w:t xml:space="preserve"> 2021 года </w:t>
      </w:r>
      <w:r w:rsidRPr="002C7F58">
        <w:rPr>
          <w:sz w:val="28"/>
          <w:szCs w:val="28"/>
        </w:rPr>
        <w:t>по адресу: Алтайский край,Тальменский район, р.п. Тальменка, ул.Куйбышева,94, кабинет 14.</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9. Место, дата и время вскрытия конвертов с заявками на участие в конкурсе:</w:t>
      </w:r>
    </w:p>
    <w:p w:rsidR="001341BF" w:rsidRPr="002C7F58" w:rsidRDefault="00D25BDA" w:rsidP="007630A7">
      <w:pPr>
        <w:pStyle w:val="ab"/>
        <w:spacing w:before="0" w:beforeAutospacing="0" w:after="0" w:afterAutospacing="0"/>
        <w:ind w:firstLine="567"/>
        <w:jc w:val="both"/>
        <w:rPr>
          <w:sz w:val="28"/>
          <w:szCs w:val="28"/>
        </w:rPr>
      </w:pPr>
      <w:r w:rsidRPr="002C7F58">
        <w:rPr>
          <w:sz w:val="28"/>
          <w:szCs w:val="28"/>
        </w:rPr>
        <w:t xml:space="preserve">3 </w:t>
      </w:r>
      <w:r w:rsidR="007630A7">
        <w:rPr>
          <w:sz w:val="28"/>
          <w:szCs w:val="28"/>
        </w:rPr>
        <w:t>декабря</w:t>
      </w:r>
      <w:r w:rsidR="001341BF" w:rsidRPr="002C7F58">
        <w:rPr>
          <w:sz w:val="28"/>
          <w:szCs w:val="28"/>
        </w:rPr>
        <w:t xml:space="preserve"> 20</w:t>
      </w:r>
      <w:r w:rsidRPr="002C7F58">
        <w:rPr>
          <w:sz w:val="28"/>
          <w:szCs w:val="28"/>
        </w:rPr>
        <w:t>21</w:t>
      </w:r>
      <w:r w:rsidR="001341BF" w:rsidRPr="002C7F58">
        <w:rPr>
          <w:sz w:val="28"/>
          <w:szCs w:val="28"/>
        </w:rPr>
        <w:t xml:space="preserve"> года в 10-00 (время местное) по адресу: Алтайский край,Тальменский район, р.п. Тальменка, ул.Куйбышева,94, кабинет 14.</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10. Место, дата и время оценки и сопоставления заявок:</w:t>
      </w:r>
    </w:p>
    <w:p w:rsidR="001341BF" w:rsidRPr="002C7F58" w:rsidRDefault="007630A7" w:rsidP="007630A7">
      <w:pPr>
        <w:pStyle w:val="ab"/>
        <w:spacing w:before="0" w:beforeAutospacing="0" w:after="0" w:afterAutospacing="0"/>
        <w:ind w:firstLine="567"/>
        <w:jc w:val="both"/>
        <w:rPr>
          <w:sz w:val="28"/>
          <w:szCs w:val="28"/>
        </w:rPr>
      </w:pPr>
      <w:r>
        <w:rPr>
          <w:sz w:val="28"/>
          <w:szCs w:val="28"/>
        </w:rPr>
        <w:t> </w:t>
      </w:r>
      <w:r w:rsidR="00D25BDA" w:rsidRPr="002C7F58">
        <w:rPr>
          <w:sz w:val="28"/>
          <w:szCs w:val="28"/>
        </w:rPr>
        <w:t>3</w:t>
      </w:r>
      <w:r w:rsidR="001341BF" w:rsidRPr="002C7F58">
        <w:rPr>
          <w:sz w:val="28"/>
          <w:szCs w:val="28"/>
        </w:rPr>
        <w:t xml:space="preserve"> </w:t>
      </w:r>
      <w:r>
        <w:rPr>
          <w:sz w:val="28"/>
          <w:szCs w:val="28"/>
        </w:rPr>
        <w:t>декабря</w:t>
      </w:r>
      <w:r w:rsidR="001341BF" w:rsidRPr="002C7F58">
        <w:rPr>
          <w:sz w:val="28"/>
          <w:szCs w:val="28"/>
        </w:rPr>
        <w:t xml:space="preserve"> 20</w:t>
      </w:r>
      <w:r w:rsidR="00D25BDA" w:rsidRPr="002C7F58">
        <w:rPr>
          <w:sz w:val="28"/>
          <w:szCs w:val="28"/>
        </w:rPr>
        <w:t>21</w:t>
      </w:r>
      <w:r w:rsidR="001341BF" w:rsidRPr="002C7F58">
        <w:rPr>
          <w:sz w:val="28"/>
          <w:szCs w:val="28"/>
        </w:rPr>
        <w:t xml:space="preserve"> года в 10-30 (время местное) по адресу: Алтайский край,Тальменский район, р.п. Тальменка, ул.Куйбышева,94, кабинет 14.</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11. Место и дата рассмотрения заявок и подведение итогов конкурса: </w:t>
      </w:r>
    </w:p>
    <w:p w:rsidR="001341BF" w:rsidRPr="002C7F58" w:rsidRDefault="007630A7" w:rsidP="007630A7">
      <w:pPr>
        <w:pStyle w:val="ab"/>
        <w:spacing w:before="0" w:beforeAutospacing="0" w:after="0" w:afterAutospacing="0"/>
        <w:ind w:firstLine="567"/>
        <w:jc w:val="both"/>
        <w:rPr>
          <w:sz w:val="28"/>
          <w:szCs w:val="28"/>
        </w:rPr>
      </w:pPr>
      <w:r>
        <w:rPr>
          <w:sz w:val="28"/>
          <w:szCs w:val="28"/>
        </w:rPr>
        <w:t> </w:t>
      </w:r>
      <w:r w:rsidR="00D25BDA" w:rsidRPr="002C7F58">
        <w:rPr>
          <w:sz w:val="28"/>
          <w:szCs w:val="28"/>
        </w:rPr>
        <w:t xml:space="preserve">3 </w:t>
      </w:r>
      <w:r>
        <w:rPr>
          <w:sz w:val="28"/>
          <w:szCs w:val="28"/>
        </w:rPr>
        <w:t>декабря</w:t>
      </w:r>
      <w:r w:rsidR="001341BF" w:rsidRPr="002C7F58">
        <w:rPr>
          <w:sz w:val="28"/>
          <w:szCs w:val="28"/>
        </w:rPr>
        <w:t xml:space="preserve"> 20</w:t>
      </w:r>
      <w:r w:rsidR="00D25BDA" w:rsidRPr="002C7F58">
        <w:rPr>
          <w:sz w:val="28"/>
          <w:szCs w:val="28"/>
        </w:rPr>
        <w:t>21</w:t>
      </w:r>
      <w:r w:rsidR="001341BF" w:rsidRPr="002C7F58">
        <w:rPr>
          <w:sz w:val="28"/>
          <w:szCs w:val="28"/>
        </w:rPr>
        <w:t xml:space="preserve"> года в 11-00 (время местное) по адресу: Алтайский край,Тальменский район, р.п. Тальменка, ул.Куйбышева,94, кабинет 14.</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12. Срок, в течение которого победитель должен подписать муниципальный контракт:</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муниципальный контракт может быть заключен не ранее чем через 10 календарных дней со дня размещения на официальном сайте протокола на участие в конкурсе.</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13. Критерии оценки заявок:</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сроки (период) предоставления услуг с момента обращения (количество часов);</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специализированного транспорта для предоставления услуг по захоронению, по благоустройству и содержанию кладбищ;</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персонала (на основании трудового договора) для оказания услуг;</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помещений для приема заявок;</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прямой телефонной связи для приема заявок;</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материально-технической базы для изготовления предметов похоронного ритуала;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 предоставление дополнительных услуг (не указанных, в целях исполнения статьи 12 </w:t>
      </w:r>
      <w:hyperlink r:id="rId16" w:history="1">
        <w:r w:rsidRPr="002C7F58">
          <w:rPr>
            <w:rStyle w:val="a4"/>
            <w:color w:val="auto"/>
            <w:sz w:val="28"/>
            <w:szCs w:val="28"/>
            <w:u w:val="none"/>
          </w:rPr>
          <w:t>Федерального закона от 12 января 1996 года N 8-ФЗ</w:t>
        </w:r>
      </w:hyperlink>
      <w:r w:rsidRPr="002C7F58">
        <w:rPr>
          <w:sz w:val="28"/>
          <w:szCs w:val="28"/>
        </w:rPr>
        <w:t>);</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опыт работы Участника в сфере оказания ритуальных услуг (количество лет согласно выписки из ЕГРЮЛ и ЕГРИП);</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технические возможности исполнения муниципального контракта.</w:t>
      </w:r>
    </w:p>
    <w:p w:rsidR="00033C70" w:rsidRPr="002C7F58" w:rsidRDefault="00033C70"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3. Требования к участникам конкурса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14. Руководствоваться в работе следующими нормативно-правовыми документами:</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lastRenderedPageBreak/>
        <w:t xml:space="preserve">- </w:t>
      </w:r>
      <w:hyperlink r:id="rId17" w:history="1">
        <w:r w:rsidR="007630A7">
          <w:rPr>
            <w:rStyle w:val="a4"/>
            <w:color w:val="auto"/>
            <w:sz w:val="28"/>
            <w:szCs w:val="28"/>
            <w:u w:val="none"/>
          </w:rPr>
          <w:t>Федеральный закон от 12.01.</w:t>
        </w:r>
        <w:r w:rsidRPr="002C7F58">
          <w:rPr>
            <w:rStyle w:val="a4"/>
            <w:color w:val="auto"/>
            <w:sz w:val="28"/>
            <w:szCs w:val="28"/>
            <w:u w:val="none"/>
          </w:rPr>
          <w:t>1996 года N 8-ФЗ "О погребении и похоронном деле"</w:t>
        </w:r>
      </w:hyperlink>
      <w:r w:rsidRPr="002C7F58">
        <w:rPr>
          <w:sz w:val="28"/>
          <w:szCs w:val="28"/>
        </w:rPr>
        <w:t>;</w:t>
      </w:r>
    </w:p>
    <w:p w:rsidR="00E456B6" w:rsidRPr="002C7F58" w:rsidRDefault="00E456B6" w:rsidP="007630A7">
      <w:pPr>
        <w:pStyle w:val="ab"/>
        <w:spacing w:before="0" w:beforeAutospacing="0" w:after="0" w:afterAutospacing="0"/>
        <w:ind w:firstLine="567"/>
        <w:jc w:val="both"/>
        <w:rPr>
          <w:sz w:val="28"/>
          <w:szCs w:val="28"/>
        </w:rPr>
      </w:pPr>
      <w:r w:rsidRPr="002C7F58">
        <w:rPr>
          <w:sz w:val="28"/>
          <w:szCs w:val="28"/>
        </w:rPr>
        <w:t xml:space="preserve">- Законом  Алтайского края от 09.09.2002 N 58-ЗС </w:t>
      </w:r>
      <w:hyperlink r:id="rId18" w:history="1">
        <w:r w:rsidRPr="002C7F58">
          <w:rPr>
            <w:sz w:val="28"/>
            <w:szCs w:val="28"/>
          </w:rPr>
          <w:t>"О погребении и похоронном деле в Алтайском крае"</w:t>
        </w:r>
      </w:hyperlink>
      <w:r w:rsidRPr="002C7F58">
        <w:rPr>
          <w:sz w:val="28"/>
          <w:szCs w:val="28"/>
        </w:rPr>
        <w:t>.</w:t>
      </w:r>
    </w:p>
    <w:p w:rsidR="001341BF" w:rsidRPr="002C7F58" w:rsidRDefault="00FA3BA3" w:rsidP="007630A7">
      <w:pPr>
        <w:pStyle w:val="ab"/>
        <w:spacing w:before="0" w:beforeAutospacing="0" w:after="0" w:afterAutospacing="0"/>
        <w:ind w:firstLine="567"/>
        <w:jc w:val="both"/>
        <w:rPr>
          <w:sz w:val="28"/>
          <w:szCs w:val="28"/>
        </w:rPr>
      </w:pPr>
      <w:r w:rsidRPr="002C7F58">
        <w:rPr>
          <w:sz w:val="28"/>
          <w:szCs w:val="28"/>
        </w:rPr>
        <w:t xml:space="preserve"> </w:t>
      </w:r>
      <w:r w:rsidR="001341BF" w:rsidRPr="002C7F58">
        <w:rPr>
          <w:sz w:val="28"/>
          <w:szCs w:val="28"/>
        </w:rPr>
        <w:t>15. Участнику конкурса необходимо иметь:</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в собственности или на правах пользования;</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персонал для оказания услуг по захоронению и выносу тел (останков) умерших;</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помещения, телефона для приема заявок;</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дополнительного оборудования и инвентаря для производства захоронений и обслуживания территории кладбища;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наличие опыта оказания услуг в сфере похоронного дела;</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копию договора со специализированной организацией на утилизацию твердых бытовых отходов.</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 xml:space="preserve">16. Оказание гарантированного перечня услуг по погребению - в соответствии со статьей 12 </w:t>
      </w:r>
      <w:hyperlink r:id="rId19" w:history="1">
        <w:r w:rsidRPr="002C7F58">
          <w:rPr>
            <w:rStyle w:val="a4"/>
            <w:color w:val="auto"/>
            <w:sz w:val="28"/>
            <w:szCs w:val="28"/>
            <w:u w:val="none"/>
          </w:rPr>
          <w:t>Ф</w:t>
        </w:r>
        <w:r w:rsidR="00C32787">
          <w:rPr>
            <w:rStyle w:val="a4"/>
            <w:color w:val="auto"/>
            <w:sz w:val="28"/>
            <w:szCs w:val="28"/>
            <w:u w:val="none"/>
          </w:rPr>
          <w:t>едерального закона от 12.01.</w:t>
        </w:r>
        <w:r w:rsidRPr="002C7F58">
          <w:rPr>
            <w:rStyle w:val="a4"/>
            <w:color w:val="auto"/>
            <w:sz w:val="28"/>
            <w:szCs w:val="28"/>
            <w:u w:val="none"/>
          </w:rPr>
          <w:t>1996 года N 8-ФЗ "О погребении и похоронном деле"</w:t>
        </w:r>
      </w:hyperlink>
      <w:r w:rsidRPr="002C7F58">
        <w:rPr>
          <w:sz w:val="28"/>
          <w:szCs w:val="28"/>
        </w:rPr>
        <w:t>.</w:t>
      </w:r>
    </w:p>
    <w:p w:rsidR="001341BF" w:rsidRPr="002C7F58" w:rsidRDefault="001341BF" w:rsidP="007630A7">
      <w:pPr>
        <w:pStyle w:val="ab"/>
        <w:spacing w:before="0" w:beforeAutospacing="0" w:after="0" w:afterAutospacing="0"/>
        <w:ind w:firstLine="567"/>
        <w:jc w:val="both"/>
        <w:rPr>
          <w:sz w:val="28"/>
          <w:szCs w:val="28"/>
        </w:rPr>
      </w:pPr>
      <w:r w:rsidRPr="002C7F58">
        <w:rPr>
          <w:sz w:val="28"/>
          <w:szCs w:val="28"/>
        </w:rPr>
        <w:t>17. 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участия в конкурсе участники должны своевременно подготовить и подать соответствующую заявку на участие в открытом конкурсе.</w:t>
      </w:r>
    </w:p>
    <w:p w:rsidR="00FA24A5" w:rsidRPr="002C7F58" w:rsidRDefault="00FA24A5"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4. Правомочность участников</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18. К участникам устанавливаются следующие обязательные требования: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соответствие участников конкурса требованиям, установленным в разделе 3 данной конкурсной документации;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непроведение ликвидации участника, а также непроведение в отношении участника процедуры банкротства;</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xml:space="preserve">- неприостановление деятельности участника в порядке, предусмотренном </w:t>
      </w:r>
      <w:hyperlink r:id="rId20" w:history="1">
        <w:r w:rsidRPr="002C7F58">
          <w:rPr>
            <w:rStyle w:val="a4"/>
            <w:color w:val="auto"/>
            <w:sz w:val="28"/>
            <w:szCs w:val="28"/>
            <w:u w:val="none"/>
          </w:rPr>
          <w:t>Кодексом Российской Федерации об административных правонарушениях</w:t>
        </w:r>
      </w:hyperlink>
      <w:r w:rsidRPr="002C7F58">
        <w:rPr>
          <w:sz w:val="28"/>
          <w:szCs w:val="28"/>
        </w:rPr>
        <w:t>, на день рассмотрения заявки на участие в конкурсе;</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xml:space="preserve">-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w:t>
      </w:r>
      <w:r w:rsidRPr="002C7F58">
        <w:rPr>
          <w:sz w:val="28"/>
          <w:szCs w:val="28"/>
        </w:rPr>
        <w:lastRenderedPageBreak/>
        <w:t>законодательством Российской Федерации, и решение по такой жалобе на день рассмотрения заявки на участие в конкурсе не принято.</w:t>
      </w:r>
    </w:p>
    <w:p w:rsidR="00FA24A5" w:rsidRPr="002C7F58" w:rsidRDefault="00FA24A5"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5. Порядок внесения изменения в конкурсную документацию</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19. Организатор конкурса вправе внести изменения в настоящую документацию не позднее чем за 20 дней до дня окончания подачи конкурсных заявок.</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20. 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21. Извещение о внесении изменения в конкурсную документацию опубликовывается в газете "Тальменская жизнь", размещается на официальном сайте Администрации Тальменского района в сети "Интернет"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22.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F5528A" w:rsidRPr="002C7F58" w:rsidRDefault="00F5528A"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6. Порядок предоставления документации. Порядок разъяснения положений конкурсной документации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23.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24.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25.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26. Запрос может быть направлен с момента опубликования извещения о проведении конкурса в газете "Тальменская жизнь" и размещения конкурсной документации на официальном сайте Администрации Тальменского района в сети "Интернет".</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27.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28. Запросы, поступившие позднее чем за 5 рабочих дней до дня окончания подачи заявок, не рассматриваются.</w:t>
      </w:r>
    </w:p>
    <w:p w:rsidR="00C70AD2" w:rsidRPr="002C7F58" w:rsidRDefault="00C70AD2"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lastRenderedPageBreak/>
        <w:t>Раздел 7. Порядок отказа от проведения конкурса</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29. Организатор конкурса, опубликовавший и разместивший извещение о проведении конкурса на официальном сайте Администрации Тальменского района в сети Интренет, вправе отказаться от его проведения не позднее, чем за 15 дней до даты окончания срока подачи конкурсных заявок.</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30. Извещение об отказе от проведения конкурса опубликовывается в газете "Тальменская жизнь" и размещается на официальном сайте Администрации Тальменского района в в сети Интернет в течение 2 дней со дня принятия решения об отказе.</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31. 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C32787" w:rsidRDefault="00C32787"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8. Перечень документации в состав заявки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32. Заявка, подготовленная участником, должна содержать следующие документы:</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32.1. Заявка на участие в открытом конкурсе (Приложение 1).</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33.2. Опись документов, с нумерацией их порядка (Приложение 2).</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32.3. Анкета участника (заполненная) (Приложение 3) с приложением следующих документов:</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а) документ, подтверждающий правовой статус участника:</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для юридических лиц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для индивидуальных предпринимателей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б) документы, подтверждающие правомочность лица, подписавшего конкурсное предложение:</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в случае, если конкурсное предложение подписал руководитель юридического лица - участника, то предоставляются документы, подтверждающие правомочность руководителя действовать от имени юридического лица в соответствии с учредительными документами, заверенные подписью руководителя и печатью юридического лица копии: приказ о приеме на работу (вступление в должность) руководителя;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в случае, если конкурсное предложение подписано не руководителем юридического лица - участника или не физическим лицом - участником (индивидуальным предпринимателем), предоставляется: нотариально заверенная копия или оригинал доверенности (заполненная) (Приложение 5) на право подписания конкурсного предложения; приказ о приеме на работу (вступления в должность) руководителя;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lastRenderedPageBreak/>
        <w:t>в) копия учредительного договора (протокола), копия устава - в случае наличия;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г) свидетельство о постановке на учет в налоговом органе (копия);</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 xml:space="preserve">д) копии </w:t>
      </w:r>
      <w:r w:rsidR="00AA6686">
        <w:rPr>
          <w:sz w:val="28"/>
          <w:szCs w:val="28"/>
        </w:rPr>
        <w:t>форм бухгалтерской отчетности №1 "Бухгалтерский баланс" и №</w:t>
      </w:r>
      <w:r w:rsidRPr="002C7F58">
        <w:rPr>
          <w:sz w:val="28"/>
          <w:szCs w:val="28"/>
        </w:rPr>
        <w:t>2 "Отчет о прибылях и убытках" за предыдущий отчетный период; копию налоговой декларации по налогу, уплачиваемому в связи с применением упрощенной системы налогообложения за предыдущий отчетный период, копии документов должны быть заверены в установленном законом порядке в налоговом органе по месту постановки участника на налоговый учет;</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е) акт сверки или справка, выданная ИФНС России о состоянии расчетов с бюджетами всех уровней и внебюджетными фондами за прошедший год, либо справка налогового органа об отсутствии (наличии)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w:t>
      </w:r>
    </w:p>
    <w:p w:rsidR="001341BF" w:rsidRPr="002C7F58" w:rsidRDefault="001341BF" w:rsidP="00C32787">
      <w:pPr>
        <w:pStyle w:val="ab"/>
        <w:spacing w:before="0" w:beforeAutospacing="0" w:after="0" w:afterAutospacing="0"/>
        <w:ind w:firstLine="567"/>
        <w:jc w:val="both"/>
        <w:rPr>
          <w:sz w:val="28"/>
          <w:szCs w:val="28"/>
        </w:rPr>
      </w:pPr>
      <w:r w:rsidRPr="002C7F58">
        <w:rPr>
          <w:sz w:val="28"/>
          <w:szCs w:val="28"/>
        </w:rPr>
        <w:t>ж) правоустанавливающие документы на помещения, необходимые для организации приемных пунктов заказов от населения</w:t>
      </w:r>
      <w:r w:rsidR="00FA3BA3" w:rsidRPr="002C7F58">
        <w:rPr>
          <w:sz w:val="28"/>
          <w:szCs w:val="28"/>
        </w:rPr>
        <w:t>.</w:t>
      </w:r>
    </w:p>
    <w:p w:rsidR="001341BF" w:rsidRPr="002C7F58" w:rsidRDefault="001341BF"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9. Инструкция по заполнению заявки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33.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34. Конкурсное предложение по Приложению 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35.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36. Копии документов должны быть заверены в нотариальном порядке в случае, если указание на это содержится в настоящей конкурсной документации.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37.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38. 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w:t>
      </w:r>
      <w:r w:rsidRPr="002C7F58">
        <w:rPr>
          <w:sz w:val="28"/>
          <w:szCs w:val="28"/>
        </w:rPr>
        <w:lastRenderedPageBreak/>
        <w:t>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39.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сельских поселений Тальменского района.</w:t>
      </w:r>
    </w:p>
    <w:p w:rsidR="00F5528A" w:rsidRPr="002C7F58" w:rsidRDefault="00F5528A"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10. Порядок оформления конвертов с заявками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40. 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наименование предмета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слова "не вскрывать до", с указанием времени и даты вскрытия конвертов, установленных извещением о проведении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наименование организатора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адрес места подачи заявок на участие в конкурсе.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41. 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42. 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43. 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44. Участники, подающие заявки, организатор конкурса обязаны обеспечить конфиденциальность сведений, содержащихся в таких,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45.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F5528A" w:rsidRPr="002C7F58" w:rsidRDefault="00F5528A" w:rsidP="00BD7810">
      <w:pPr>
        <w:pStyle w:val="ab"/>
        <w:spacing w:before="0" w:beforeAutospacing="0" w:after="0" w:afterAutospacing="0"/>
        <w:jc w:val="center"/>
        <w:rPr>
          <w:b/>
          <w:bCs/>
          <w:sz w:val="28"/>
          <w:szCs w:val="28"/>
        </w:rPr>
      </w:pPr>
    </w:p>
    <w:p w:rsidR="00AA6686" w:rsidRDefault="00AA6686"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lastRenderedPageBreak/>
        <w:t>Раздел 11. Порядок подачи заявок. Порядок внесения изменений в поданные заявки. Отзыв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46. 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47. 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48. 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49. 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50.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В случае поступления конверта с заявкой на участие в конкурсе по почте расписка на выдается.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51. 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которой содержится следующая информация: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уведомление об отзыве заявки;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наименование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способ подачи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наименование участника.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52. При наличии у участника соответствующей информации в заявлении об отзыве заявки на участие в конкурсе указываются: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регистрационный номер заявки на участие в конкурсе;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дата и время поступления заявки на участие в конкурсе.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53. 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F5528A" w:rsidRPr="002C7F58" w:rsidRDefault="00F5528A"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12. Порядок вскрытия конвертов с заявками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54. Участники, подавшие заявки, или их уполномоченные представители вправе присутствовать при вскрытии конвертов с заявками.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lastRenderedPageBreak/>
        <w:t>55. 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56. 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57. Участники и уполномоченные представители участников, пожелавшие принять участие в процедуре вскрытия конвертов с заявками, должны также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58. 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59. С момента начала процедуры вскрытия конвертов (вскрытия первого внешнего конверта) участника не имеют права подать заявки, изменить или отозвать поданные заявки.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60. Конкурсная комиссия проверяет сохранность внешнего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61. Наименование (для юридического лица), фамилия, имя, отчество (для индивидуального предпринимателя) и почтовый адрес каждого участника, конверт с заявкой которого вскрывается, 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62. 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63. 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64.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Администрации Тальменского района в сети Интренет.</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65. В случае,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66. В случае,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договора в порядке, установленном настоящим положением.</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lastRenderedPageBreak/>
        <w:t>67. Соискатель несет все расходы, связанные с подготовкой и подачей конкурсной заявки, а организатор конкурса не несет обязанности по возмещению указанных расходов независимо от характера проведения и результатов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68. Подача конкурсной заявки является подтверждением согласия соискателя участвовать в конкурсе в порядке и на условиях, установленных настоящим положением.</w:t>
      </w:r>
    </w:p>
    <w:p w:rsidR="00F5528A" w:rsidRPr="002C7F58" w:rsidRDefault="00F5528A"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13. Рассмотрение заявок на участие в конкурсе и допуск к участию в конкурсе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69. Конкурсная комиссия рассматривает заявки на участие в конкурсе на соответствие требованиям, установленным конкурсной документацией.</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70. Срок рассмотрения заявок на участие в конкурсе не может превышать двадцати дней со дня вскрытия конвертов с заявками на участие в конкурсе.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71. На основании результатов рассмотрения заявок конкурсной комиссией принимается решение: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о допуске к участию в конкурсе претендента (о признании претендента, подавшего заявку, участником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об отказе в допуске претендента к участию.</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72. Претендент не допускается до участия в конкурсе в случае: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несоответствия участника установленным требованиям;</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несоответствия заявки на участие в конкурсе требованиям конкурсной документации.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73. 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74.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t>
      </w:r>
      <w:hyperlink r:id="rId21" w:history="1">
        <w:r w:rsidRPr="002C7F58">
          <w:rPr>
            <w:rStyle w:val="a4"/>
            <w:sz w:val="28"/>
            <w:szCs w:val="28"/>
          </w:rPr>
          <w:t>http://www</w:t>
        </w:r>
      </w:hyperlink>
      <w:r w:rsidRPr="002C7F58">
        <w:rPr>
          <w:sz w:val="28"/>
          <w:szCs w:val="28"/>
        </w:rPr>
        <w:t xml:space="preserve">. </w:t>
      </w:r>
      <w:hyperlink r:id="rId22" w:history="1">
        <w:r w:rsidRPr="002C7F58">
          <w:rPr>
            <w:rStyle w:val="a4"/>
            <w:sz w:val="28"/>
            <w:szCs w:val="28"/>
          </w:rPr>
          <w:t>http://tal-alt.ru//.</w:t>
        </w:r>
      </w:hyperlink>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75. 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F5528A" w:rsidRPr="002C7F58" w:rsidRDefault="00F5528A"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14. Критерии и порядок оценки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76. Оценка и сопоставление заявок участников конкурса проводится в сроки, указанные в извещении о проведении конкурса и конкурсной документации. </w:t>
      </w:r>
      <w:r w:rsidRPr="002C7F58">
        <w:rPr>
          <w:sz w:val="28"/>
          <w:szCs w:val="28"/>
        </w:rPr>
        <w:lastRenderedPageBreak/>
        <w:t>Сроки оценки и сопоставления заявок участников конкурса не должны превышать более десяти дней с даты подписания протокола рассмотрения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77. 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78. 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tbl>
      <w:tblPr>
        <w:tblW w:w="10154" w:type="dxa"/>
        <w:tblCellSpacing w:w="15" w:type="dxa"/>
        <w:tblCellMar>
          <w:left w:w="0" w:type="dxa"/>
          <w:right w:w="0" w:type="dxa"/>
        </w:tblCellMar>
        <w:tblLook w:val="04A0"/>
      </w:tblPr>
      <w:tblGrid>
        <w:gridCol w:w="4581"/>
        <w:gridCol w:w="2232"/>
        <w:gridCol w:w="3341"/>
      </w:tblGrid>
      <w:tr w:rsidR="001341BF" w:rsidRPr="002C7F58" w:rsidTr="00AA6686">
        <w:trPr>
          <w:trHeight w:val="12"/>
          <w:tblCellSpacing w:w="15" w:type="dxa"/>
        </w:trPr>
        <w:tc>
          <w:tcPr>
            <w:tcW w:w="4536"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c>
          <w:tcPr>
            <w:tcW w:w="2202"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c>
          <w:tcPr>
            <w:tcW w:w="3296"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Наименование и содержание критериев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Максимальное количество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Примечание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1. Сроки (период) предоставления услуг с момента обращения (количество часов)</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30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Минимальный срок предоставления услуг оценивается в 30 баллов. Следующий по увеличению времени минус 10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2. Объем и стоимость предоставления услуг по гарантированному перечню по прейскуранту цен, утвержденному на момент объявления конкурса (стоимость услуг 6556, 51 рублей, утвержденная Постановлением Администрации Тальменского района от 31.01.2018 N 131)</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10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Наличие - 10 баллов. Отсутствие - 0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3. Наличие специализированного транспорта для предоставления услуг по захоронению, по благоустройству и содержанию кладбищ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5 баллов за каждую единицу техники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Специализированным транспортом считается - катафалк, грузовой автомобиль, экскаватор, оценивается в 5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4. Наличие персонала (на основании трудового договора) для оказания услуг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5 баллов за каждого работающего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5. Наличие помещения для приема заявок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10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Наличие помещения для приема заявок - 10 баллов. Отсутствие помещения - 0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6. Наличие прямой телефонной связи для приема заявок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10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Наличие прямой телефонной связи - 10 баллов.</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Отсутствие - 0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7. Наличие материально-</w:t>
            </w:r>
            <w:r w:rsidRPr="002C7F58">
              <w:rPr>
                <w:sz w:val="28"/>
                <w:szCs w:val="28"/>
              </w:rPr>
              <w:lastRenderedPageBreak/>
              <w:t xml:space="preserve">технической базы для изготовления предметов похоронного ритуала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lastRenderedPageBreak/>
              <w:t xml:space="preserve">20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Наличие материально-</w:t>
            </w:r>
            <w:r w:rsidRPr="002C7F58">
              <w:rPr>
                <w:sz w:val="28"/>
                <w:szCs w:val="28"/>
              </w:rPr>
              <w:lastRenderedPageBreak/>
              <w:t xml:space="preserve">технической базы для изготовления предметов похоронного ритуала - 20 баллов. Наличие договоров на изготовление или приобретение предметов похоронного ритуала - 10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lastRenderedPageBreak/>
              <w:t xml:space="preserve">8. Предоставление дополнительных услуг (не указанных, в целях исполнения статьи 12 </w:t>
            </w:r>
            <w:hyperlink r:id="rId23" w:history="1">
              <w:r w:rsidRPr="002C7F58">
                <w:rPr>
                  <w:rStyle w:val="a4"/>
                  <w:color w:val="auto"/>
                  <w:sz w:val="28"/>
                  <w:szCs w:val="28"/>
                  <w:u w:val="none"/>
                </w:rPr>
                <w:t>Федерального закона от 12 января 1996 года N 8-ФЗ</w:t>
              </w:r>
            </w:hyperlink>
            <w:r w:rsidRPr="002C7F58">
              <w:rPr>
                <w:sz w:val="28"/>
                <w:szCs w:val="28"/>
              </w:rPr>
              <w:t>), из них:</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c>
          <w:tcPr>
            <w:tcW w:w="3296" w:type="dxa"/>
            <w:tcBorders>
              <w:top w:val="single" w:sz="8" w:space="0" w:color="auto"/>
              <w:left w:val="single" w:sz="8" w:space="0" w:color="auto"/>
              <w:bottom w:val="nil"/>
              <w:right w:val="single" w:sz="8" w:space="0" w:color="auto"/>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Каждая дополнительная услуга оценивается в 5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 уход за заброшенными могилами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5 баллов </w:t>
            </w:r>
          </w:p>
        </w:tc>
        <w:tc>
          <w:tcPr>
            <w:tcW w:w="3296" w:type="dxa"/>
            <w:tcBorders>
              <w:top w:val="nil"/>
              <w:left w:val="single" w:sz="8" w:space="0" w:color="auto"/>
              <w:bottom w:val="nil"/>
              <w:right w:val="single" w:sz="8" w:space="0" w:color="auto"/>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другие услуги (описать)</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5 баллов за каждую услугу </w:t>
            </w:r>
          </w:p>
        </w:tc>
        <w:tc>
          <w:tcPr>
            <w:tcW w:w="3296" w:type="dxa"/>
            <w:tcBorders>
              <w:top w:val="nil"/>
              <w:left w:val="single" w:sz="8" w:space="0" w:color="auto"/>
              <w:bottom w:val="nil"/>
              <w:right w:val="single" w:sz="8" w:space="0" w:color="auto"/>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9. Опыт работы Участника в сфере оказания ритуальных услуг (количество лет согласно выписки из ЕГРЮЛ и ЕГРИП)</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30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Максимальный опыт работы в сфере оказания ритуальных услуг оценивается в 30 баллов. Следующий по уменьшению срока работы в сфере ритуальных услуг минус 10 баллов </w:t>
            </w:r>
          </w:p>
        </w:tc>
      </w:tr>
      <w:tr w:rsidR="001341BF" w:rsidRPr="002C7F58" w:rsidTr="00AA6686">
        <w:trPr>
          <w:tblCellSpacing w:w="15" w:type="dxa"/>
        </w:trPr>
        <w:tc>
          <w:tcPr>
            <w:tcW w:w="453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10. Технические возможности исполнения муниципального контракта </w:t>
            </w:r>
          </w:p>
        </w:tc>
        <w:tc>
          <w:tcPr>
            <w:tcW w:w="220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20 баллов </w:t>
            </w:r>
          </w:p>
        </w:tc>
        <w:tc>
          <w:tcPr>
            <w:tcW w:w="329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Отсутствие - 0 баллов </w:t>
            </w:r>
          </w:p>
        </w:tc>
      </w:tr>
    </w:tbl>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79. 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w:t>
      </w:r>
      <w:r w:rsidRPr="002C7F58">
        <w:rPr>
          <w:sz w:val="28"/>
          <w:szCs w:val="28"/>
        </w:rPr>
        <w:lastRenderedPageBreak/>
        <w:t>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F5528A" w:rsidRPr="002C7F58" w:rsidRDefault="00F5528A"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15. Порядок определения победителя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80. Победитель конкурса определяется: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по результатам рассмотрения заявок участников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по итогам оценки и сопоставления заявок участников конкурса, на основании критериев оценки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81. Срок рассмотрения заявок участников конкурсной комиссией не должен превышать двадцати дней со дня вскрытия конвертов с заявками.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82. Конкурсная комиссия при рассмотрении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проверяет правильность оформления заявок в соответствии с формальными требованиями настоящей конкурсной документации;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проверяет достоверность сведений, содержащихся в документах, представленных участникам в заявке;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проверяет участников на соответствие требованиям, установленным настоящей конкурсной документацией к участникам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83.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84.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85.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86.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87.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конкурс в протокол приводится обоснование принятого решения.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lastRenderedPageBreak/>
        <w:t xml:space="preserve">88. Указанный протокол в течение 2 рабочих дней с даты подписания размещается организатором конкурса на официальном сайте </w:t>
      </w:r>
      <w:hyperlink r:id="rId24" w:history="1">
        <w:r w:rsidRPr="002C7F58">
          <w:rPr>
            <w:rStyle w:val="a4"/>
            <w:sz w:val="28"/>
            <w:szCs w:val="28"/>
          </w:rPr>
          <w:t>http://www</w:t>
        </w:r>
      </w:hyperlink>
      <w:r w:rsidRPr="002C7F58">
        <w:rPr>
          <w:sz w:val="28"/>
          <w:szCs w:val="28"/>
        </w:rPr>
        <w:t xml:space="preserve">. </w:t>
      </w:r>
      <w:hyperlink r:id="rId25" w:history="1">
        <w:r w:rsidRPr="002C7F58">
          <w:rPr>
            <w:rStyle w:val="a4"/>
            <w:sz w:val="28"/>
            <w:szCs w:val="28"/>
          </w:rPr>
          <w:t>http://tal-alt.ru//.</w:t>
        </w:r>
      </w:hyperlink>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89.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90. В случае,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91. В случае,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92. В случае,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договора на оказание услуг по вопросам похоронного дела.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93.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сельских поселений Тальменского района.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94. 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Российской Федерации - на погребение пенсионеров, неработавших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AA6686" w:rsidRDefault="00AA6686" w:rsidP="00BD7810">
      <w:pPr>
        <w:pStyle w:val="ab"/>
        <w:spacing w:before="0" w:beforeAutospacing="0" w:after="0" w:afterAutospacing="0"/>
        <w:jc w:val="center"/>
        <w:rPr>
          <w:b/>
          <w:bCs/>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Раздел 16. Техническая часть</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95. Выполнение работ (оказание услуг) производить в соответствии с:</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 </w:t>
      </w:r>
      <w:hyperlink r:id="rId26" w:history="1">
        <w:r w:rsidRPr="002C7F58">
          <w:rPr>
            <w:rStyle w:val="a4"/>
            <w:color w:val="auto"/>
            <w:sz w:val="28"/>
            <w:szCs w:val="28"/>
            <w:u w:val="none"/>
          </w:rPr>
          <w:t>Ф</w:t>
        </w:r>
        <w:r w:rsidR="00AA6686">
          <w:rPr>
            <w:rStyle w:val="a4"/>
            <w:color w:val="auto"/>
            <w:sz w:val="28"/>
            <w:szCs w:val="28"/>
            <w:u w:val="none"/>
          </w:rPr>
          <w:t>едеральным законом от 12.01.</w:t>
        </w:r>
        <w:r w:rsidRPr="002C7F58">
          <w:rPr>
            <w:rStyle w:val="a4"/>
            <w:color w:val="auto"/>
            <w:sz w:val="28"/>
            <w:szCs w:val="28"/>
            <w:u w:val="none"/>
          </w:rPr>
          <w:t>1996 года N 8-ФЗ "О погребении и похоронном деле"</w:t>
        </w:r>
      </w:hyperlink>
      <w:r w:rsidRPr="002C7F58">
        <w:rPr>
          <w:sz w:val="28"/>
          <w:szCs w:val="28"/>
        </w:rPr>
        <w:t>;</w:t>
      </w:r>
    </w:p>
    <w:p w:rsidR="00C447C3" w:rsidRPr="002C7F58" w:rsidRDefault="00C447C3" w:rsidP="00AA6686">
      <w:pPr>
        <w:autoSpaceDE w:val="0"/>
        <w:autoSpaceDN w:val="0"/>
        <w:adjustRightInd w:val="0"/>
        <w:spacing w:after="0" w:line="240" w:lineRule="auto"/>
        <w:ind w:firstLine="567"/>
        <w:rPr>
          <w:rFonts w:ascii="Times New Roman" w:hAnsi="Times New Roman" w:cs="Times New Roman"/>
          <w:sz w:val="28"/>
          <w:szCs w:val="28"/>
        </w:rPr>
      </w:pPr>
      <w:r w:rsidRPr="002C7F58">
        <w:rPr>
          <w:rFonts w:ascii="Times New Roman" w:hAnsi="Times New Roman" w:cs="Times New Roman"/>
          <w:sz w:val="28"/>
          <w:szCs w:val="28"/>
        </w:rPr>
        <w:t xml:space="preserve">- Законом  Алтайского края от 09.09.2002 N 58-ЗС </w:t>
      </w:r>
      <w:hyperlink r:id="rId27" w:history="1">
        <w:r w:rsidRPr="002C7F58">
          <w:rPr>
            <w:rFonts w:ascii="Times New Roman" w:hAnsi="Times New Roman" w:cs="Times New Roman"/>
            <w:sz w:val="28"/>
            <w:szCs w:val="28"/>
          </w:rPr>
          <w:t>"О погребении и похоронном деле в Алтайском крае"</w:t>
        </w:r>
      </w:hyperlink>
      <w:r w:rsidRPr="002C7F58">
        <w:rPr>
          <w:rFonts w:ascii="Times New Roman" w:hAnsi="Times New Roman" w:cs="Times New Roman"/>
          <w:sz w:val="28"/>
          <w:szCs w:val="28"/>
        </w:rPr>
        <w:t>.</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96. Для выполнения работ участникам конкурса необходимо иметь:</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персонал для оказания услуг по захоронению и выносу тел (останков) умерших;</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lastRenderedPageBreak/>
        <w:t>- наличие помещения,телефона для приема заявок на территории Тальменского района;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наличие дополнительного оборудования и инвентаря для производства захоронений и обслуживания территории кладбища;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копию договора со специализированной организацией утилизацию твердых бытовых отходов.</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97. Обеспечение соблюдения персоналом Правил техники безопасности и Правил противопожарной безопасности.</w:t>
      </w:r>
    </w:p>
    <w:p w:rsidR="00F5528A" w:rsidRPr="002C7F58" w:rsidRDefault="00F5528A"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Предоставление гарантированного перечня услуг</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98.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оформление документов, необходимых для погребения (получение справки о смерти в морге, оформление свидетельства о смерти в отделе ЗАГС);</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облачение тела;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предоставление гроба;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F5528A" w:rsidRPr="002C7F58" w:rsidRDefault="00F5528A"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center"/>
        <w:rPr>
          <w:b/>
          <w:bCs/>
          <w:sz w:val="28"/>
          <w:szCs w:val="28"/>
        </w:rPr>
      </w:pPr>
      <w:r w:rsidRPr="002C7F58">
        <w:rPr>
          <w:b/>
          <w:bCs/>
          <w:sz w:val="28"/>
          <w:szCs w:val="28"/>
        </w:rPr>
        <w:t>Раздел 17. Приложение к конкурсной документации</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99. Формы предоставляемых документов:</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заявка на участие в открытом конкурсе (Приложение 1);</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опись документов (Приложение 2);</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анкета участника конкурса (Приложение 3);</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конкурсное предложение в конкурсную комиссию по отбору специализированной службы по вопросам похоронного дела на территории сельских поселений Тальменского района (Приложение 4);</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доверенность (Приложение 5);</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проект муниципального контракта (Приложение 6).</w:t>
      </w:r>
    </w:p>
    <w:p w:rsidR="001341BF" w:rsidRPr="00AA6686" w:rsidRDefault="001341BF" w:rsidP="00AA6686">
      <w:pPr>
        <w:pStyle w:val="ab"/>
        <w:spacing w:before="0" w:beforeAutospacing="0" w:after="0" w:afterAutospacing="0"/>
        <w:jc w:val="right"/>
      </w:pPr>
      <w:r w:rsidRPr="002C7F58">
        <w:rPr>
          <w:b/>
          <w:bCs/>
          <w:sz w:val="28"/>
          <w:szCs w:val="28"/>
        </w:rPr>
        <w:lastRenderedPageBreak/>
        <w:t xml:space="preserve">                                                                                   </w:t>
      </w:r>
      <w:r w:rsidRPr="00AA6686">
        <w:t>Приложение N 1</w:t>
      </w:r>
      <w:r w:rsidRPr="00AA6686">
        <w:br/>
        <w:t>к Конкурсной документации</w:t>
      </w:r>
      <w:r w:rsidRPr="00AA6686">
        <w:br/>
        <w:t>по проведению открытого конкурса</w:t>
      </w:r>
      <w:r w:rsidRPr="00AA6686">
        <w:br/>
        <w:t>по отбору специализированной службы</w:t>
      </w:r>
      <w:r w:rsidRPr="00AA6686">
        <w:br/>
        <w:t>по вопросам похоронного дела на</w:t>
      </w:r>
      <w:r w:rsidRPr="00AA6686">
        <w:br/>
        <w:t>территории сельских поселений Тальменского района</w:t>
      </w:r>
    </w:p>
    <w:p w:rsidR="001341BF" w:rsidRPr="00AA6686" w:rsidRDefault="001341BF" w:rsidP="00BD7810">
      <w:pPr>
        <w:pStyle w:val="ab"/>
        <w:spacing w:before="0" w:beforeAutospacing="0" w:after="0" w:afterAutospacing="0"/>
        <w:jc w:val="center"/>
        <w:rPr>
          <w:b/>
          <w:sz w:val="28"/>
          <w:szCs w:val="28"/>
        </w:rPr>
      </w:pPr>
      <w:r w:rsidRPr="002C7F58">
        <w:rPr>
          <w:sz w:val="28"/>
          <w:szCs w:val="28"/>
        </w:rPr>
        <w:br/>
      </w:r>
      <w:r w:rsidRPr="00AA6686">
        <w:rPr>
          <w:b/>
          <w:sz w:val="28"/>
          <w:szCs w:val="28"/>
        </w:rPr>
        <w:t>Заявка</w:t>
      </w:r>
    </w:p>
    <w:p w:rsidR="001341BF" w:rsidRPr="00AA6686" w:rsidRDefault="001341BF" w:rsidP="00BD7810">
      <w:pPr>
        <w:pStyle w:val="ab"/>
        <w:spacing w:before="0" w:beforeAutospacing="0" w:after="0" w:afterAutospacing="0"/>
        <w:jc w:val="center"/>
        <w:rPr>
          <w:b/>
          <w:sz w:val="28"/>
          <w:szCs w:val="28"/>
        </w:rPr>
      </w:pPr>
      <w:r w:rsidRPr="00AA6686">
        <w:rPr>
          <w:b/>
          <w:sz w:val="28"/>
          <w:szCs w:val="28"/>
        </w:rPr>
        <w:t>на участие в открытом конкурсе</w:t>
      </w:r>
    </w:p>
    <w:p w:rsidR="00AA6686" w:rsidRDefault="00AA6686" w:rsidP="00AA6686">
      <w:pPr>
        <w:pStyle w:val="ab"/>
        <w:spacing w:before="0" w:beforeAutospacing="0" w:after="0" w:afterAutospacing="0"/>
        <w:ind w:firstLine="567"/>
        <w:jc w:val="both"/>
        <w:rPr>
          <w:sz w:val="28"/>
          <w:szCs w:val="28"/>
        </w:rPr>
      </w:pP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Изучив  конкурсную  документацию  по  проведению  открытого конкурса по </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отбору специализированной службы по вопросам похоронного дела на территории </w:t>
      </w:r>
      <w:r w:rsidR="00AA6686">
        <w:rPr>
          <w:sz w:val="28"/>
          <w:szCs w:val="28"/>
        </w:rPr>
        <w:t xml:space="preserve"> </w:t>
      </w:r>
      <w:r w:rsidRPr="002C7F58">
        <w:rPr>
          <w:sz w:val="28"/>
          <w:szCs w:val="28"/>
        </w:rPr>
        <w:t>сельских поселений Тальменского района,</w:t>
      </w:r>
    </w:p>
    <w:p w:rsidR="001341BF" w:rsidRPr="002C7F58" w:rsidRDefault="001341BF" w:rsidP="00BD7810">
      <w:pPr>
        <w:pStyle w:val="ab"/>
        <w:spacing w:before="0" w:beforeAutospacing="0" w:after="0" w:afterAutospacing="0"/>
        <w:jc w:val="both"/>
        <w:rPr>
          <w:sz w:val="28"/>
          <w:szCs w:val="28"/>
        </w:rPr>
      </w:pPr>
      <w:r w:rsidRPr="002C7F58">
        <w:rPr>
          <w:sz w:val="28"/>
          <w:szCs w:val="28"/>
        </w:rPr>
        <w:t>    1. ___________________________________</w:t>
      </w:r>
      <w:r w:rsidR="00AA6686">
        <w:rPr>
          <w:sz w:val="28"/>
          <w:szCs w:val="28"/>
        </w:rPr>
        <w:t>_______________________________</w:t>
      </w:r>
      <w:r w:rsidRPr="002C7F58">
        <w:rPr>
          <w:sz w:val="28"/>
          <w:szCs w:val="28"/>
        </w:rPr>
        <w:t>,</w:t>
      </w:r>
    </w:p>
    <w:p w:rsidR="001341BF" w:rsidRPr="00AA6686" w:rsidRDefault="001341BF" w:rsidP="00AA6686">
      <w:pPr>
        <w:pStyle w:val="ab"/>
        <w:spacing w:before="0" w:beforeAutospacing="0" w:after="0" w:afterAutospacing="0"/>
        <w:jc w:val="center"/>
      </w:pPr>
      <w:r w:rsidRPr="00AA6686">
        <w:t>(наименование организации - участника конкурса)</w:t>
      </w:r>
    </w:p>
    <w:p w:rsidR="001341BF" w:rsidRPr="002C7F58" w:rsidRDefault="001341BF" w:rsidP="00BD7810">
      <w:pPr>
        <w:pStyle w:val="ab"/>
        <w:spacing w:before="0" w:beforeAutospacing="0" w:after="0" w:afterAutospacing="0"/>
        <w:jc w:val="both"/>
        <w:rPr>
          <w:sz w:val="28"/>
          <w:szCs w:val="28"/>
        </w:rPr>
      </w:pPr>
      <w:r w:rsidRPr="002C7F58">
        <w:rPr>
          <w:sz w:val="28"/>
          <w:szCs w:val="28"/>
        </w:rPr>
        <w:t>    в лице _______________________________</w:t>
      </w:r>
      <w:r w:rsidR="00AA6686">
        <w:rPr>
          <w:sz w:val="28"/>
          <w:szCs w:val="28"/>
        </w:rPr>
        <w:t>_______________________________</w:t>
      </w:r>
      <w:r w:rsidRPr="002C7F58">
        <w:rPr>
          <w:sz w:val="28"/>
          <w:szCs w:val="28"/>
        </w:rPr>
        <w:t>,</w:t>
      </w:r>
    </w:p>
    <w:p w:rsidR="001341BF" w:rsidRPr="00AA6686" w:rsidRDefault="001341BF" w:rsidP="00AA6686">
      <w:pPr>
        <w:pStyle w:val="ab"/>
        <w:spacing w:before="0" w:beforeAutospacing="0" w:after="0" w:afterAutospacing="0"/>
        <w:jc w:val="center"/>
      </w:pPr>
      <w:r w:rsidRPr="00AA6686">
        <w:t>(наименование должности руководителя и его Ф.И.О.)</w:t>
      </w:r>
    </w:p>
    <w:p w:rsidR="001341BF" w:rsidRPr="002C7F58" w:rsidRDefault="001341BF" w:rsidP="00BD7810">
      <w:pPr>
        <w:pStyle w:val="ab"/>
        <w:spacing w:before="0" w:beforeAutospacing="0" w:after="0" w:afterAutospacing="0"/>
        <w:jc w:val="both"/>
        <w:rPr>
          <w:sz w:val="28"/>
          <w:szCs w:val="28"/>
        </w:rPr>
      </w:pPr>
      <w:r w:rsidRPr="002C7F58">
        <w:rPr>
          <w:sz w:val="28"/>
          <w:szCs w:val="28"/>
        </w:rPr>
        <w:t>сообщает о согласии участвовать в конкурсе на условиях, установленных в конкурсной документации, и направляет настоящую заявку.</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2. Настоящей заявкой подтверждаем, что в отношении </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AA6686" w:rsidRDefault="001341BF" w:rsidP="00AA6686">
      <w:pPr>
        <w:pStyle w:val="ab"/>
        <w:spacing w:before="0" w:beforeAutospacing="0" w:after="0" w:afterAutospacing="0"/>
        <w:jc w:val="center"/>
      </w:pPr>
      <w:r w:rsidRPr="00AA6686">
        <w:t>(наименование организации - участника конкурса)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не   проводится  процедура  ликвидации,  банкротства,  деятельность  не приостановлена,  а  также, что размер задолженности по начисленным налогам,</w:t>
      </w:r>
      <w:r w:rsidR="00AA6686">
        <w:rPr>
          <w:sz w:val="28"/>
          <w:szCs w:val="28"/>
        </w:rPr>
        <w:t xml:space="preserve"> </w:t>
      </w:r>
      <w:r w:rsidRPr="002C7F58">
        <w:rPr>
          <w:sz w:val="28"/>
          <w:szCs w:val="28"/>
        </w:rPr>
        <w:t>сборам   и   иным   обязательным  платеж</w:t>
      </w:r>
      <w:r w:rsidR="00AA6686">
        <w:rPr>
          <w:sz w:val="28"/>
          <w:szCs w:val="28"/>
        </w:rPr>
        <w:t xml:space="preserve">ам  в  бюджеты  любого  уровня </w:t>
      </w:r>
      <w:r w:rsidRPr="002C7F58">
        <w:rPr>
          <w:sz w:val="28"/>
          <w:szCs w:val="28"/>
        </w:rPr>
        <w:t>или государственные   внебюджетные   фонды  з</w:t>
      </w:r>
      <w:r w:rsidR="00AA6686">
        <w:rPr>
          <w:sz w:val="28"/>
          <w:szCs w:val="28"/>
        </w:rPr>
        <w:t xml:space="preserve">а  прошедший  календарный  год </w:t>
      </w:r>
      <w:r w:rsidRPr="002C7F58">
        <w:rPr>
          <w:sz w:val="28"/>
          <w:szCs w:val="28"/>
        </w:rPr>
        <w:t xml:space="preserve">не превышает  _________________________% </w:t>
      </w:r>
      <w:r w:rsidRPr="00AA6686">
        <w:t>(значение указать цифрами и прописью)</w:t>
      </w:r>
      <w:r w:rsidR="00AA6686">
        <w:rPr>
          <w:sz w:val="28"/>
          <w:szCs w:val="28"/>
        </w:rPr>
        <w:t xml:space="preserve"> </w:t>
      </w:r>
      <w:r w:rsidRPr="002C7F58">
        <w:rPr>
          <w:sz w:val="28"/>
          <w:szCs w:val="28"/>
        </w:rPr>
        <w:t>балансовой   стоимости   активов  участника  размещения  заказа  по  данным бухгалтерской   отчетности   за   последний  завершенный  отчетный  период;</w:t>
      </w:r>
      <w:r w:rsidR="00AA6686">
        <w:rPr>
          <w:sz w:val="28"/>
          <w:szCs w:val="28"/>
        </w:rPr>
        <w:t xml:space="preserve"> </w:t>
      </w:r>
      <w:r w:rsidRPr="002C7F58">
        <w:rPr>
          <w:sz w:val="28"/>
          <w:szCs w:val="28"/>
        </w:rPr>
        <w:t>имущество  участника  конкурса  не  находится  под  арестом,  наложенным по решению суда (подтвердить документально).</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3.  Настоящей  заявкой  гарантируем достоверность представленной нами в </w:t>
      </w:r>
    </w:p>
    <w:p w:rsidR="001341BF" w:rsidRPr="002C7F58" w:rsidRDefault="001341BF" w:rsidP="00AA6686">
      <w:pPr>
        <w:pStyle w:val="ab"/>
        <w:spacing w:before="0" w:beforeAutospacing="0" w:after="0" w:afterAutospacing="0"/>
        <w:jc w:val="both"/>
        <w:rPr>
          <w:sz w:val="28"/>
          <w:szCs w:val="28"/>
        </w:rPr>
      </w:pPr>
      <w:r w:rsidRPr="002C7F58">
        <w:rPr>
          <w:sz w:val="28"/>
          <w:szCs w:val="28"/>
        </w:rPr>
        <w:t xml:space="preserve">заявке   информации  и  подтверждаем  право  заказчика,  не  противоречащее требованию  формирования  равных  для  всех  участников  размещения  заказа </w:t>
      </w:r>
    </w:p>
    <w:p w:rsidR="001341BF" w:rsidRPr="002C7F58" w:rsidRDefault="001341BF" w:rsidP="00AA6686">
      <w:pPr>
        <w:pStyle w:val="ab"/>
        <w:spacing w:before="0" w:beforeAutospacing="0" w:after="0" w:afterAutospacing="0"/>
        <w:jc w:val="both"/>
        <w:rPr>
          <w:sz w:val="28"/>
          <w:szCs w:val="28"/>
        </w:rPr>
      </w:pPr>
      <w:r w:rsidRPr="002C7F58">
        <w:rPr>
          <w:sz w:val="28"/>
          <w:szCs w:val="28"/>
        </w:rPr>
        <w:t xml:space="preserve">условий, запрашивать о нас в уполномоченных органах власти и у упомянутых в </w:t>
      </w:r>
    </w:p>
    <w:p w:rsidR="001341BF" w:rsidRPr="002C7F58" w:rsidRDefault="001341BF" w:rsidP="00AA6686">
      <w:pPr>
        <w:pStyle w:val="ab"/>
        <w:spacing w:before="0" w:beforeAutospacing="0" w:after="0" w:afterAutospacing="0"/>
        <w:jc w:val="both"/>
        <w:rPr>
          <w:sz w:val="28"/>
          <w:szCs w:val="28"/>
        </w:rPr>
      </w:pPr>
      <w:r w:rsidRPr="002C7F58">
        <w:rPr>
          <w:sz w:val="28"/>
          <w:szCs w:val="28"/>
        </w:rPr>
        <w:t xml:space="preserve">нашей   заявке   юридических   и   физических  лиц  информацию,  уточняющую </w:t>
      </w:r>
    </w:p>
    <w:p w:rsidR="001341BF" w:rsidRPr="002C7F58" w:rsidRDefault="001341BF" w:rsidP="00AA6686">
      <w:pPr>
        <w:pStyle w:val="ab"/>
        <w:spacing w:before="0" w:beforeAutospacing="0" w:after="0" w:afterAutospacing="0"/>
        <w:jc w:val="both"/>
        <w:rPr>
          <w:sz w:val="28"/>
          <w:szCs w:val="28"/>
        </w:rPr>
      </w:pPr>
      <w:r w:rsidRPr="002C7F58">
        <w:rPr>
          <w:sz w:val="28"/>
          <w:szCs w:val="28"/>
        </w:rPr>
        <w:t>представленные нами сведения.</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4.   Сообщаем,   что  для  оперативного  уведомления  нас  по  вопросам организационного    характера    и   взаимодействия   с   заказчиком   нами уполномочен:_______________________________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___________________________________________________</w:t>
      </w:r>
      <w:r w:rsidR="00AA6686">
        <w:rPr>
          <w:sz w:val="28"/>
          <w:szCs w:val="28"/>
        </w:rPr>
        <w:t>___________________</w:t>
      </w:r>
      <w:r w:rsidRPr="002C7F58">
        <w:rPr>
          <w:sz w:val="28"/>
          <w:szCs w:val="28"/>
        </w:rPr>
        <w:t>.</w:t>
      </w:r>
    </w:p>
    <w:p w:rsidR="001341BF" w:rsidRPr="00AA6686" w:rsidRDefault="001341BF" w:rsidP="00AA6686">
      <w:pPr>
        <w:pStyle w:val="ab"/>
        <w:spacing w:before="0" w:beforeAutospacing="0" w:after="0" w:afterAutospacing="0"/>
        <w:jc w:val="center"/>
      </w:pPr>
      <w:r w:rsidRPr="00AA6686">
        <w:t>(Ф.И.О., телефон работника организации-участника)</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Все  сведения  о  проведении  конкурса  просим сообщать уполномоченному </w:t>
      </w:r>
    </w:p>
    <w:p w:rsidR="001341BF" w:rsidRPr="002C7F58" w:rsidRDefault="001341BF" w:rsidP="00BD7810">
      <w:pPr>
        <w:pStyle w:val="ab"/>
        <w:spacing w:before="0" w:beforeAutospacing="0" w:after="0" w:afterAutospacing="0"/>
        <w:jc w:val="both"/>
        <w:rPr>
          <w:sz w:val="28"/>
          <w:szCs w:val="28"/>
        </w:rPr>
      </w:pPr>
      <w:r w:rsidRPr="002C7F58">
        <w:rPr>
          <w:sz w:val="28"/>
          <w:szCs w:val="28"/>
        </w:rPr>
        <w:t>лицу.</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 xml:space="preserve">5.  В  случае признания нас победителем конкурса настоящая заявка будет </w:t>
      </w:r>
    </w:p>
    <w:p w:rsidR="00AA6686" w:rsidRDefault="001341BF" w:rsidP="00BD7810">
      <w:pPr>
        <w:pStyle w:val="ab"/>
        <w:spacing w:before="0" w:beforeAutospacing="0" w:after="0" w:afterAutospacing="0"/>
        <w:jc w:val="both"/>
        <w:rPr>
          <w:sz w:val="28"/>
          <w:szCs w:val="28"/>
        </w:rPr>
      </w:pPr>
      <w:r w:rsidRPr="002C7F58">
        <w:rPr>
          <w:sz w:val="28"/>
          <w:szCs w:val="28"/>
        </w:rPr>
        <w:t>носить характер предварительного договора до заключения договора.</w:t>
      </w:r>
    </w:p>
    <w:p w:rsidR="001341BF" w:rsidRPr="002C7F58" w:rsidRDefault="001341BF" w:rsidP="00BD7810">
      <w:pPr>
        <w:pStyle w:val="ab"/>
        <w:spacing w:before="0" w:beforeAutospacing="0" w:after="0" w:afterAutospacing="0"/>
        <w:jc w:val="both"/>
        <w:rPr>
          <w:sz w:val="28"/>
          <w:szCs w:val="28"/>
        </w:rPr>
      </w:pPr>
      <w:r w:rsidRPr="002C7F58">
        <w:rPr>
          <w:sz w:val="28"/>
          <w:szCs w:val="28"/>
        </w:rPr>
        <w:lastRenderedPageBreak/>
        <w:t>6. Наши юридический и фактический адреса: _____________________________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_______________________________________________</w:t>
      </w:r>
      <w:r w:rsidR="00AA6686">
        <w:rPr>
          <w:sz w:val="28"/>
          <w:szCs w:val="28"/>
        </w:rPr>
        <w:t>_______________________</w:t>
      </w:r>
      <w:r w:rsidRPr="002C7F58">
        <w:rPr>
          <w:sz w:val="28"/>
          <w:szCs w:val="28"/>
        </w:rPr>
        <w:t>,</w:t>
      </w:r>
    </w:p>
    <w:p w:rsidR="001341BF" w:rsidRPr="002C7F58" w:rsidRDefault="001341BF" w:rsidP="00BD7810">
      <w:pPr>
        <w:pStyle w:val="ab"/>
        <w:spacing w:before="0" w:beforeAutospacing="0" w:after="0" w:afterAutospacing="0"/>
        <w:jc w:val="both"/>
        <w:rPr>
          <w:sz w:val="28"/>
          <w:szCs w:val="28"/>
        </w:rPr>
      </w:pPr>
      <w:r w:rsidRPr="002C7F58">
        <w:rPr>
          <w:sz w:val="28"/>
          <w:szCs w:val="28"/>
        </w:rPr>
        <w:t>телефон _________, факс _________, банковские реквизиты: 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AA6686">
        <w:rPr>
          <w:sz w:val="28"/>
          <w:szCs w:val="28"/>
        </w:rPr>
        <w:t>____________________________</w:t>
      </w:r>
      <w:r w:rsidRPr="002C7F58">
        <w:rPr>
          <w:sz w:val="28"/>
          <w:szCs w:val="28"/>
        </w:rPr>
        <w:t>.</w:t>
      </w:r>
    </w:p>
    <w:p w:rsidR="001341BF" w:rsidRPr="002C7F58" w:rsidRDefault="001341BF" w:rsidP="00AA6686">
      <w:pPr>
        <w:pStyle w:val="ab"/>
        <w:spacing w:before="0" w:beforeAutospacing="0" w:after="0" w:afterAutospacing="0"/>
        <w:ind w:firstLine="567"/>
        <w:jc w:val="both"/>
        <w:rPr>
          <w:sz w:val="28"/>
          <w:szCs w:val="28"/>
        </w:rPr>
      </w:pPr>
      <w:r w:rsidRPr="002C7F58">
        <w:rPr>
          <w:sz w:val="28"/>
          <w:szCs w:val="28"/>
        </w:rPr>
        <w:t>Приложения:____________________________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AA6686">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AA6686">
        <w:rPr>
          <w:sz w:val="28"/>
          <w:szCs w:val="28"/>
        </w:rPr>
        <w:t>____________________________</w:t>
      </w:r>
      <w:r w:rsidRPr="002C7F58">
        <w:rPr>
          <w:sz w:val="28"/>
          <w:szCs w:val="28"/>
        </w:rPr>
        <w:t>.</w:t>
      </w:r>
    </w:p>
    <w:p w:rsidR="001341BF" w:rsidRPr="002C7F58" w:rsidRDefault="00AA6686" w:rsidP="00BD7810">
      <w:pPr>
        <w:pStyle w:val="ab"/>
        <w:spacing w:before="0" w:beforeAutospacing="0" w:after="0" w:afterAutospacing="0"/>
        <w:jc w:val="both"/>
        <w:rPr>
          <w:sz w:val="28"/>
          <w:szCs w:val="28"/>
        </w:rPr>
      </w:pPr>
      <w:r>
        <w:rPr>
          <w:sz w:val="28"/>
          <w:szCs w:val="28"/>
        </w:rPr>
        <w:br/>
      </w:r>
      <w:r w:rsidR="001341BF" w:rsidRPr="002C7F58">
        <w:rPr>
          <w:sz w:val="28"/>
          <w:szCs w:val="28"/>
        </w:rPr>
        <w:t>Подпись руководителя ____________________/____________</w:t>
      </w:r>
      <w:r>
        <w:rPr>
          <w:sz w:val="28"/>
          <w:szCs w:val="28"/>
        </w:rPr>
        <w:t>________</w:t>
      </w:r>
      <w:r w:rsidR="001341BF" w:rsidRPr="002C7F58">
        <w:rPr>
          <w:sz w:val="28"/>
          <w:szCs w:val="28"/>
        </w:rPr>
        <w:t xml:space="preserve">/ </w:t>
      </w:r>
    </w:p>
    <w:p w:rsidR="001341BF" w:rsidRPr="002C7F58" w:rsidRDefault="00AA6686" w:rsidP="00BD7810">
      <w:pPr>
        <w:pStyle w:val="ab"/>
        <w:spacing w:before="0" w:beforeAutospacing="0" w:after="0" w:afterAutospacing="0"/>
        <w:jc w:val="both"/>
        <w:rPr>
          <w:sz w:val="28"/>
          <w:szCs w:val="28"/>
        </w:rPr>
      </w:pPr>
      <w:r>
        <w:rPr>
          <w:sz w:val="28"/>
          <w:szCs w:val="28"/>
        </w:rPr>
        <w:t xml:space="preserve">                                                    </w:t>
      </w:r>
      <w:r w:rsidR="001341BF" w:rsidRPr="002C7F58">
        <w:rPr>
          <w:sz w:val="28"/>
          <w:szCs w:val="28"/>
        </w:rPr>
        <w:t>М.П.</w:t>
      </w:r>
    </w:p>
    <w:p w:rsidR="001341BF" w:rsidRPr="002C7F58" w:rsidRDefault="00AA6686" w:rsidP="00BD7810">
      <w:pPr>
        <w:pStyle w:val="ab"/>
        <w:spacing w:before="0" w:beforeAutospacing="0" w:after="0" w:afterAutospacing="0"/>
        <w:jc w:val="both"/>
        <w:rPr>
          <w:sz w:val="28"/>
          <w:szCs w:val="28"/>
        </w:rPr>
      </w:pPr>
      <w:r>
        <w:rPr>
          <w:sz w:val="28"/>
          <w:szCs w:val="28"/>
        </w:rPr>
        <w:br/>
      </w:r>
      <w:r w:rsidR="001341BF" w:rsidRPr="002C7F58">
        <w:rPr>
          <w:sz w:val="28"/>
          <w:szCs w:val="28"/>
        </w:rPr>
        <w:t>Подпись главного бухгалтера _________________/____________</w:t>
      </w:r>
      <w:r>
        <w:rPr>
          <w:sz w:val="28"/>
          <w:szCs w:val="28"/>
        </w:rPr>
        <w:t>_____</w:t>
      </w:r>
      <w:r w:rsidR="001341BF" w:rsidRPr="002C7F58">
        <w:rPr>
          <w:sz w:val="28"/>
          <w:szCs w:val="28"/>
        </w:rPr>
        <w:t xml:space="preserve">/ </w:t>
      </w:r>
    </w:p>
    <w:p w:rsidR="001341BF" w:rsidRPr="002C7F58" w:rsidRDefault="00AA6686" w:rsidP="00BD7810">
      <w:pPr>
        <w:pStyle w:val="ab"/>
        <w:spacing w:before="0" w:beforeAutospacing="0" w:after="0" w:afterAutospacing="0"/>
        <w:jc w:val="both"/>
        <w:rPr>
          <w:sz w:val="28"/>
          <w:szCs w:val="28"/>
        </w:rPr>
      </w:pPr>
      <w:r>
        <w:rPr>
          <w:sz w:val="28"/>
          <w:szCs w:val="28"/>
        </w:rPr>
        <w:br/>
      </w:r>
      <w:r w:rsidR="001341BF" w:rsidRPr="002C7F58">
        <w:rPr>
          <w:sz w:val="28"/>
          <w:szCs w:val="28"/>
        </w:rPr>
        <w:t>Подпись уполномоченного лица _________________/____________</w:t>
      </w:r>
      <w:r>
        <w:rPr>
          <w:sz w:val="28"/>
          <w:szCs w:val="28"/>
        </w:rPr>
        <w:t>___</w:t>
      </w:r>
      <w:r w:rsidR="001341BF" w:rsidRPr="002C7F58">
        <w:rPr>
          <w:sz w:val="28"/>
          <w:szCs w:val="28"/>
        </w:rPr>
        <w:t xml:space="preserve">/ </w:t>
      </w:r>
    </w:p>
    <w:p w:rsidR="00AA6686" w:rsidRDefault="00AA6686" w:rsidP="00AA6686">
      <w:pPr>
        <w:pStyle w:val="ab"/>
        <w:spacing w:before="0" w:beforeAutospacing="0" w:after="0" w:afterAutospacing="0"/>
        <w:rPr>
          <w:sz w:val="28"/>
          <w:szCs w:val="28"/>
        </w:rPr>
      </w:pPr>
    </w:p>
    <w:p w:rsidR="00AA6686" w:rsidRDefault="00AA6686" w:rsidP="00AA6686">
      <w:pPr>
        <w:pStyle w:val="ab"/>
        <w:spacing w:before="0" w:beforeAutospacing="0" w:after="0" w:afterAutospacing="0"/>
        <w:rPr>
          <w:sz w:val="28"/>
          <w:szCs w:val="28"/>
        </w:rPr>
      </w:pPr>
    </w:p>
    <w:p w:rsidR="001341BF" w:rsidRPr="002C7F58" w:rsidRDefault="001341BF" w:rsidP="00AA6686">
      <w:pPr>
        <w:pStyle w:val="ab"/>
        <w:spacing w:before="0" w:beforeAutospacing="0" w:after="0" w:afterAutospacing="0"/>
        <w:rPr>
          <w:sz w:val="28"/>
          <w:szCs w:val="28"/>
        </w:rPr>
      </w:pPr>
      <w:r w:rsidRPr="002C7F58">
        <w:rPr>
          <w:sz w:val="28"/>
          <w:szCs w:val="28"/>
        </w:rPr>
        <w:t> "___" __________ 20__ г.</w:t>
      </w:r>
    </w:p>
    <w:p w:rsidR="001341BF" w:rsidRPr="002C7F58" w:rsidRDefault="001341BF"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7B6054" w:rsidRPr="002C7F58" w:rsidRDefault="007B6054" w:rsidP="00BD7810">
      <w:pPr>
        <w:pStyle w:val="ab"/>
        <w:spacing w:before="0" w:beforeAutospacing="0" w:after="0" w:afterAutospacing="0"/>
        <w:jc w:val="right"/>
        <w:rPr>
          <w:sz w:val="28"/>
          <w:szCs w:val="28"/>
        </w:rPr>
      </w:pPr>
    </w:p>
    <w:p w:rsidR="001341BF" w:rsidRPr="00AA6686" w:rsidRDefault="001341BF" w:rsidP="00BD7810">
      <w:pPr>
        <w:pStyle w:val="ab"/>
        <w:spacing w:before="0" w:beforeAutospacing="0" w:after="0" w:afterAutospacing="0"/>
        <w:jc w:val="right"/>
      </w:pPr>
      <w:r w:rsidRPr="00AA6686">
        <w:lastRenderedPageBreak/>
        <w:t>Приложение N 2</w:t>
      </w:r>
      <w:r w:rsidRPr="00AA6686">
        <w:br/>
        <w:t>к Конкурсной документации</w:t>
      </w:r>
      <w:r w:rsidRPr="00AA6686">
        <w:br/>
        <w:t>по проведению открытого конкурса</w:t>
      </w:r>
      <w:r w:rsidRPr="00AA6686">
        <w:br/>
        <w:t>по отбору специализированной службы</w:t>
      </w:r>
      <w:r w:rsidRPr="00AA6686">
        <w:br/>
        <w:t>по вопросам похоронного дела на</w:t>
      </w:r>
      <w:r w:rsidRPr="00AA6686">
        <w:br/>
        <w:t>территории сельских поселений Тальменского района</w:t>
      </w:r>
    </w:p>
    <w:p w:rsidR="001341BF" w:rsidRPr="00AA6686" w:rsidRDefault="00AA6686" w:rsidP="00AA6686">
      <w:pPr>
        <w:pStyle w:val="ab"/>
        <w:spacing w:before="0" w:beforeAutospacing="0" w:after="0" w:afterAutospacing="0"/>
        <w:jc w:val="center"/>
        <w:rPr>
          <w:b/>
          <w:sz w:val="28"/>
          <w:szCs w:val="28"/>
        </w:rPr>
      </w:pPr>
      <w:r>
        <w:rPr>
          <w:sz w:val="28"/>
          <w:szCs w:val="28"/>
        </w:rPr>
        <w:br/>
        <w:t>      </w:t>
      </w:r>
      <w:r w:rsidR="001341BF" w:rsidRPr="00AA6686">
        <w:rPr>
          <w:b/>
          <w:sz w:val="28"/>
          <w:szCs w:val="28"/>
        </w:rPr>
        <w:t>ОПИСЬ ДОКУМЕНТОВ,</w:t>
      </w:r>
    </w:p>
    <w:p w:rsidR="001341BF" w:rsidRPr="00AA6686" w:rsidRDefault="001341BF" w:rsidP="00AA6686">
      <w:pPr>
        <w:pStyle w:val="ab"/>
        <w:spacing w:before="0" w:beforeAutospacing="0" w:after="0" w:afterAutospacing="0"/>
        <w:jc w:val="center"/>
        <w:rPr>
          <w:b/>
          <w:sz w:val="28"/>
          <w:szCs w:val="28"/>
        </w:rPr>
      </w:pPr>
      <w:r w:rsidRPr="00AA6686">
        <w:rPr>
          <w:b/>
          <w:sz w:val="28"/>
          <w:szCs w:val="28"/>
        </w:rPr>
        <w:t>представляемых для участия в конкурсе по отбору</w:t>
      </w:r>
    </w:p>
    <w:p w:rsidR="001341BF" w:rsidRPr="00AA6686" w:rsidRDefault="001341BF" w:rsidP="00AA6686">
      <w:pPr>
        <w:pStyle w:val="ab"/>
        <w:spacing w:before="0" w:beforeAutospacing="0" w:after="0" w:afterAutospacing="0"/>
        <w:jc w:val="center"/>
        <w:rPr>
          <w:b/>
          <w:sz w:val="28"/>
          <w:szCs w:val="28"/>
        </w:rPr>
      </w:pPr>
      <w:r w:rsidRPr="00AA6686">
        <w:rPr>
          <w:b/>
          <w:sz w:val="28"/>
          <w:szCs w:val="28"/>
        </w:rPr>
        <w:t>специализированной службы по вопросам похоронного дела</w:t>
      </w:r>
    </w:p>
    <w:p w:rsidR="001341BF" w:rsidRPr="002C7F58" w:rsidRDefault="001341BF" w:rsidP="00AA6686">
      <w:pPr>
        <w:pStyle w:val="ab"/>
        <w:spacing w:before="0" w:beforeAutospacing="0" w:after="0" w:afterAutospacing="0"/>
        <w:jc w:val="center"/>
        <w:rPr>
          <w:sz w:val="28"/>
          <w:szCs w:val="28"/>
        </w:rPr>
      </w:pPr>
      <w:r w:rsidRPr="00AA6686">
        <w:rPr>
          <w:b/>
          <w:sz w:val="28"/>
          <w:szCs w:val="28"/>
        </w:rPr>
        <w:t>на территории сельских поселений Тальменского района</w:t>
      </w:r>
    </w:p>
    <w:p w:rsidR="001341BF" w:rsidRPr="002C7F58" w:rsidRDefault="001341BF" w:rsidP="00BD7810">
      <w:pPr>
        <w:pStyle w:val="ab"/>
        <w:spacing w:before="0" w:beforeAutospacing="0" w:after="0" w:afterAutospacing="0"/>
        <w:jc w:val="both"/>
        <w:rPr>
          <w:sz w:val="28"/>
          <w:szCs w:val="28"/>
        </w:rPr>
      </w:pPr>
      <w:r w:rsidRPr="002C7F58">
        <w:rPr>
          <w:sz w:val="28"/>
          <w:szCs w:val="28"/>
        </w:rPr>
        <w:br/>
        <w:t xml:space="preserve">    Настоящим _______________________________ подтверждает, что для участия </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в конкурсе по отбору специализированной службы по вопросам похоронного дела </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на  территории  сельских поселений Тальменеского района направляет нижеперечисленные  документы,  подготовленные  в  соответствии с конкурсной </w:t>
      </w:r>
    </w:p>
    <w:p w:rsidR="001341BF" w:rsidRPr="002C7F58" w:rsidRDefault="001341BF" w:rsidP="00BD7810">
      <w:pPr>
        <w:pStyle w:val="ab"/>
        <w:spacing w:before="0" w:beforeAutospacing="0" w:after="0" w:afterAutospacing="0"/>
        <w:jc w:val="both"/>
        <w:rPr>
          <w:sz w:val="28"/>
          <w:szCs w:val="28"/>
        </w:rPr>
      </w:pPr>
      <w:r w:rsidRPr="002C7F58">
        <w:rPr>
          <w:sz w:val="28"/>
          <w:szCs w:val="28"/>
        </w:rPr>
        <w:t>документацией.</w:t>
      </w:r>
    </w:p>
    <w:tbl>
      <w:tblPr>
        <w:tblW w:w="10105" w:type="dxa"/>
        <w:tblCellSpacing w:w="15" w:type="dxa"/>
        <w:tblCellMar>
          <w:left w:w="0" w:type="dxa"/>
          <w:right w:w="0" w:type="dxa"/>
        </w:tblCellMar>
        <w:tblLook w:val="04A0"/>
      </w:tblPr>
      <w:tblGrid>
        <w:gridCol w:w="784"/>
        <w:gridCol w:w="7058"/>
        <w:gridCol w:w="2263"/>
      </w:tblGrid>
      <w:tr w:rsidR="001341BF" w:rsidRPr="002C7F58" w:rsidTr="00AA6686">
        <w:trPr>
          <w:trHeight w:val="12"/>
          <w:tblCellSpacing w:w="15" w:type="dxa"/>
        </w:trPr>
        <w:tc>
          <w:tcPr>
            <w:tcW w:w="739"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c>
          <w:tcPr>
            <w:tcW w:w="7028"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c>
          <w:tcPr>
            <w:tcW w:w="2218"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N п/п </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Наименование </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NN страниц </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1.</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Анкета участника </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2.</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Документ, подтверждающий правовой статус участника </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3.</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Документы, подтверждающие правомочность лица, подписавшего конкурсное предложение </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4.</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Копия учредительного договора (протокола), копия устава - в случае наличия </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5.</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Свидетельство о постановке на учет в налоговом органе (копия)</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6.</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Формы бухгалтерской отчетности N 1 "Бухгалтерский баланс" и N 2 "Отчет о прибылях и убытках" за предыдущий отчетный период; копию налоговой декларации по налогу, уплачиваемому в связи с применением упрощенной системы налогообложения за предыдущий отчетный период, копии документов должны быть заверены в установленном законом порядке в налоговом органе по месту постановки участника на налоговый учет (копии).</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r w:rsidR="001341BF" w:rsidRPr="002C7F58" w:rsidTr="00AA6686">
        <w:trPr>
          <w:tblCellSpacing w:w="15" w:type="dxa"/>
        </w:trPr>
        <w:tc>
          <w:tcPr>
            <w:tcW w:w="739"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7.</w:t>
            </w:r>
          </w:p>
        </w:tc>
        <w:tc>
          <w:tcPr>
            <w:tcW w:w="702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Акт сверки или справка, выданная ИФНС России о состоянии расчетов с бюджетами всех уровней и внебюджетными фондами за прошедший год </w:t>
            </w:r>
          </w:p>
        </w:tc>
        <w:tc>
          <w:tcPr>
            <w:tcW w:w="221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 ___ по ____</w:t>
            </w:r>
          </w:p>
        </w:tc>
      </w:tr>
    </w:tbl>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1341BF" w:rsidRPr="002C7F58" w:rsidRDefault="001341BF" w:rsidP="00BD7810">
      <w:pPr>
        <w:pStyle w:val="ab"/>
        <w:spacing w:before="0" w:beforeAutospacing="0" w:after="0" w:afterAutospacing="0"/>
        <w:jc w:val="right"/>
        <w:rPr>
          <w:sz w:val="28"/>
          <w:szCs w:val="28"/>
        </w:rPr>
      </w:pPr>
    </w:p>
    <w:p w:rsidR="001341BF" w:rsidRPr="00AA6686" w:rsidRDefault="001341BF" w:rsidP="00BD7810">
      <w:pPr>
        <w:pStyle w:val="ab"/>
        <w:spacing w:before="0" w:beforeAutospacing="0" w:after="0" w:afterAutospacing="0"/>
        <w:jc w:val="right"/>
      </w:pPr>
      <w:r w:rsidRPr="00AA6686">
        <w:lastRenderedPageBreak/>
        <w:t>Приложение N 3</w:t>
      </w:r>
      <w:r w:rsidRPr="00AA6686">
        <w:br/>
        <w:t>к Конкурсной документации</w:t>
      </w:r>
      <w:r w:rsidRPr="00AA6686">
        <w:br/>
        <w:t>по проведению открытого конкурса</w:t>
      </w:r>
      <w:r w:rsidRPr="00AA6686">
        <w:br/>
        <w:t>по отбору специализированной службы</w:t>
      </w:r>
      <w:r w:rsidRPr="00AA6686">
        <w:br/>
        <w:t>по вопросам похоронного дела на</w:t>
      </w:r>
      <w:r w:rsidRPr="00AA6686">
        <w:br/>
        <w:t xml:space="preserve">территории сельских поселений </w:t>
      </w:r>
    </w:p>
    <w:p w:rsidR="001341BF" w:rsidRPr="00AA6686" w:rsidRDefault="001341BF" w:rsidP="00BD7810">
      <w:pPr>
        <w:pStyle w:val="ab"/>
        <w:spacing w:before="0" w:beforeAutospacing="0" w:after="0" w:afterAutospacing="0"/>
        <w:jc w:val="right"/>
      </w:pPr>
      <w:r w:rsidRPr="00AA6686">
        <w:t>Тальменского района</w:t>
      </w: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Анкета участника конкурса</w:t>
      </w:r>
    </w:p>
    <w:tbl>
      <w:tblPr>
        <w:tblW w:w="10092" w:type="dxa"/>
        <w:tblCellSpacing w:w="15" w:type="dxa"/>
        <w:tblCellMar>
          <w:left w:w="0" w:type="dxa"/>
          <w:right w:w="0" w:type="dxa"/>
        </w:tblCellMar>
        <w:tblLook w:val="04A0"/>
      </w:tblPr>
      <w:tblGrid>
        <w:gridCol w:w="969"/>
        <w:gridCol w:w="6306"/>
        <w:gridCol w:w="2817"/>
      </w:tblGrid>
      <w:tr w:rsidR="001341BF" w:rsidRPr="002C7F58" w:rsidTr="00AA6686">
        <w:trPr>
          <w:trHeight w:val="12"/>
          <w:tblCellSpacing w:w="15" w:type="dxa"/>
        </w:trPr>
        <w:tc>
          <w:tcPr>
            <w:tcW w:w="924"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c>
          <w:tcPr>
            <w:tcW w:w="6276"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c>
          <w:tcPr>
            <w:tcW w:w="2772" w:type="dxa"/>
            <w:tcMar>
              <w:top w:w="15" w:type="dxa"/>
              <w:left w:w="15" w:type="dxa"/>
              <w:bottom w:w="15" w:type="dxa"/>
              <w:right w:w="15" w:type="dxa"/>
            </w:tcMar>
            <w:vAlign w:val="cente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N п/п </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Наименование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Сведения об исполнителе </w:t>
            </w: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1.</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Фирменное наименование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2.</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Организационно-правовая форма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3.</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Свидетельство о регистрации (дата и номер, кем выдано)</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4.</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Юридический адрес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5.</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Фактическое местонахождение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6.</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Банковские реквизиты (наименование банка, БИК, ИНН, р/с и к/с)</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7.</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Контактные телефоны (с указанием кода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8.</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Факс (с указанием кода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r w:rsidR="001341BF" w:rsidRPr="002C7F58" w:rsidTr="00AA6686">
        <w:trPr>
          <w:tblCellSpacing w:w="15" w:type="dxa"/>
        </w:trPr>
        <w:tc>
          <w:tcPr>
            <w:tcW w:w="92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9.</w:t>
            </w:r>
          </w:p>
        </w:tc>
        <w:tc>
          <w:tcPr>
            <w:tcW w:w="627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Адрес электронной почты </w:t>
            </w:r>
          </w:p>
        </w:tc>
        <w:tc>
          <w:tcPr>
            <w:tcW w:w="2772"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1341BF" w:rsidRPr="002C7F58" w:rsidRDefault="001341BF" w:rsidP="00BD7810">
            <w:pPr>
              <w:spacing w:after="0"/>
              <w:rPr>
                <w:rFonts w:ascii="Times New Roman" w:hAnsi="Times New Roman" w:cs="Times New Roman"/>
                <w:sz w:val="28"/>
                <w:szCs w:val="28"/>
              </w:rPr>
            </w:pPr>
          </w:p>
        </w:tc>
      </w:tr>
    </w:tbl>
    <w:p w:rsidR="001341BF" w:rsidRPr="002C7F58" w:rsidRDefault="001341BF" w:rsidP="00BD7810">
      <w:pPr>
        <w:pStyle w:val="ab"/>
        <w:spacing w:before="0" w:beforeAutospacing="0" w:after="0" w:afterAutospacing="0"/>
        <w:jc w:val="both"/>
        <w:rPr>
          <w:sz w:val="28"/>
          <w:szCs w:val="28"/>
        </w:rPr>
      </w:pPr>
      <w:r w:rsidRPr="002C7F58">
        <w:rPr>
          <w:sz w:val="28"/>
          <w:szCs w:val="28"/>
        </w:rPr>
        <w:br/>
        <w:t>    _______________</w:t>
      </w:r>
    </w:p>
    <w:p w:rsidR="001341BF" w:rsidRPr="00AA6686" w:rsidRDefault="001341BF" w:rsidP="00BD7810">
      <w:pPr>
        <w:pStyle w:val="ab"/>
        <w:spacing w:before="0" w:beforeAutospacing="0" w:after="0" w:afterAutospacing="0"/>
        <w:jc w:val="both"/>
      </w:pPr>
      <w:r w:rsidRPr="00AA6686">
        <w:t>   </w:t>
      </w:r>
      <w:r w:rsidR="00AA6686">
        <w:t xml:space="preserve">    </w:t>
      </w:r>
      <w:r w:rsidRPr="00AA6686">
        <w:t> (подпись, М.П.)</w:t>
      </w:r>
    </w:p>
    <w:p w:rsidR="001341BF" w:rsidRPr="002C7F58" w:rsidRDefault="001341BF" w:rsidP="00BD7810">
      <w:pPr>
        <w:pStyle w:val="ab"/>
        <w:spacing w:before="0" w:beforeAutospacing="0" w:after="0" w:afterAutospacing="0"/>
        <w:jc w:val="both"/>
        <w:rPr>
          <w:sz w:val="28"/>
          <w:szCs w:val="28"/>
        </w:rPr>
      </w:pPr>
      <w:r w:rsidRPr="002C7F58">
        <w:rPr>
          <w:sz w:val="28"/>
          <w:szCs w:val="28"/>
        </w:rPr>
        <w:t>    ________________________________________________</w:t>
      </w:r>
    </w:p>
    <w:p w:rsidR="001341BF" w:rsidRPr="00AA6686" w:rsidRDefault="001341BF" w:rsidP="00BD7810">
      <w:pPr>
        <w:pStyle w:val="ab"/>
        <w:spacing w:before="0" w:beforeAutospacing="0" w:after="0" w:afterAutospacing="0"/>
        <w:jc w:val="both"/>
      </w:pPr>
      <w:r w:rsidRPr="00AA6686">
        <w:t>   </w:t>
      </w:r>
      <w:r w:rsidR="00AA6686">
        <w:t xml:space="preserve">            </w:t>
      </w:r>
      <w:r w:rsidRPr="00AA6686">
        <w:t> (фамилия, имя, отчество подписавшего, должность)</w:t>
      </w:r>
    </w:p>
    <w:p w:rsidR="00F5528A" w:rsidRPr="00AA6686" w:rsidRDefault="00F5528A" w:rsidP="00BD7810">
      <w:pPr>
        <w:pStyle w:val="ab"/>
        <w:spacing w:before="0" w:beforeAutospacing="0" w:after="0" w:afterAutospacing="0"/>
        <w:jc w:val="both"/>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F5528A" w:rsidRPr="002C7F58" w:rsidRDefault="00F5528A" w:rsidP="00BD7810">
      <w:pPr>
        <w:pStyle w:val="ab"/>
        <w:spacing w:before="0" w:beforeAutospacing="0" w:after="0" w:afterAutospacing="0"/>
        <w:jc w:val="both"/>
        <w:rPr>
          <w:sz w:val="28"/>
          <w:szCs w:val="28"/>
        </w:rPr>
      </w:pPr>
    </w:p>
    <w:p w:rsidR="001341BF" w:rsidRPr="00AA6686" w:rsidRDefault="001341BF" w:rsidP="00BD7810">
      <w:pPr>
        <w:pStyle w:val="ab"/>
        <w:spacing w:before="0" w:beforeAutospacing="0" w:after="0" w:afterAutospacing="0"/>
        <w:jc w:val="right"/>
      </w:pPr>
      <w:r w:rsidRPr="00AA6686">
        <w:lastRenderedPageBreak/>
        <w:t>Приложение N 4</w:t>
      </w:r>
      <w:r w:rsidRPr="00AA6686">
        <w:br/>
        <w:t>к Конкурсной документации</w:t>
      </w:r>
      <w:r w:rsidRPr="00AA6686">
        <w:br/>
        <w:t>по проведению открытого конкурса</w:t>
      </w:r>
      <w:r w:rsidRPr="00AA6686">
        <w:br/>
        <w:t>по отбору специализированной службы</w:t>
      </w:r>
      <w:r w:rsidRPr="00AA6686">
        <w:br/>
        <w:t>по вопросам похоронного дела на</w:t>
      </w:r>
      <w:r w:rsidRPr="00AA6686">
        <w:br/>
        <w:t xml:space="preserve">территории сельских поселений Тальменского района </w:t>
      </w:r>
    </w:p>
    <w:p w:rsidR="00F5528A" w:rsidRPr="002C7F58" w:rsidRDefault="00F5528A" w:rsidP="00BD7810">
      <w:pPr>
        <w:pStyle w:val="ab"/>
        <w:spacing w:before="0" w:beforeAutospacing="0" w:after="0" w:afterAutospacing="0"/>
        <w:jc w:val="center"/>
        <w:rPr>
          <w:sz w:val="28"/>
          <w:szCs w:val="28"/>
        </w:rPr>
      </w:pPr>
    </w:p>
    <w:p w:rsidR="001341BF" w:rsidRPr="00AA6686" w:rsidRDefault="001341BF" w:rsidP="00BD7810">
      <w:pPr>
        <w:pStyle w:val="ab"/>
        <w:spacing w:before="0" w:beforeAutospacing="0" w:after="0" w:afterAutospacing="0"/>
        <w:jc w:val="center"/>
        <w:rPr>
          <w:b/>
          <w:sz w:val="28"/>
          <w:szCs w:val="28"/>
        </w:rPr>
      </w:pPr>
      <w:r w:rsidRPr="00AA6686">
        <w:rPr>
          <w:b/>
          <w:sz w:val="28"/>
          <w:szCs w:val="28"/>
        </w:rPr>
        <w:t>КОНКУРСНОЕ ПРЕДЛОЖЕНИЕ</w:t>
      </w:r>
    </w:p>
    <w:p w:rsidR="001341BF" w:rsidRPr="00AA6686" w:rsidRDefault="001341BF" w:rsidP="00BD7810">
      <w:pPr>
        <w:pStyle w:val="ab"/>
        <w:spacing w:before="0" w:beforeAutospacing="0" w:after="0" w:afterAutospacing="0"/>
        <w:jc w:val="both"/>
        <w:rPr>
          <w:b/>
          <w:sz w:val="28"/>
          <w:szCs w:val="28"/>
        </w:rPr>
      </w:pPr>
      <w:r w:rsidRPr="00AA6686">
        <w:rPr>
          <w:b/>
          <w:sz w:val="28"/>
          <w:szCs w:val="28"/>
        </w:rPr>
        <w:t xml:space="preserve">в конкурсную комиссию по отбору специализированной службы по вопросам </w:t>
      </w:r>
    </w:p>
    <w:p w:rsidR="001341BF" w:rsidRPr="00AA6686" w:rsidRDefault="001341BF" w:rsidP="00550B7C">
      <w:pPr>
        <w:pStyle w:val="ab"/>
        <w:spacing w:before="0" w:beforeAutospacing="0" w:after="0" w:afterAutospacing="0"/>
        <w:jc w:val="center"/>
        <w:rPr>
          <w:b/>
          <w:sz w:val="28"/>
          <w:szCs w:val="28"/>
        </w:rPr>
      </w:pPr>
      <w:r w:rsidRPr="00AA6686">
        <w:rPr>
          <w:b/>
          <w:sz w:val="28"/>
          <w:szCs w:val="28"/>
        </w:rPr>
        <w:t>похоронного дела на территории сельских поселений Тальменского района</w:t>
      </w:r>
    </w:p>
    <w:p w:rsidR="001341BF" w:rsidRPr="002C7F58" w:rsidRDefault="001341BF" w:rsidP="00BD7810">
      <w:pPr>
        <w:pStyle w:val="ab"/>
        <w:spacing w:before="0" w:beforeAutospacing="0" w:after="0" w:afterAutospacing="0"/>
        <w:jc w:val="both"/>
        <w:rPr>
          <w:sz w:val="28"/>
          <w:szCs w:val="28"/>
        </w:rPr>
      </w:pPr>
      <w:r w:rsidRPr="002C7F58">
        <w:rPr>
          <w:sz w:val="28"/>
          <w:szCs w:val="28"/>
        </w:rPr>
        <w:br/>
        <w:t>                                                          </w:t>
      </w:r>
      <w:r w:rsidR="00550B7C">
        <w:rPr>
          <w:sz w:val="28"/>
          <w:szCs w:val="28"/>
        </w:rPr>
        <w:t xml:space="preserve">                                        </w:t>
      </w:r>
      <w:r w:rsidRPr="002C7F58">
        <w:rPr>
          <w:sz w:val="28"/>
          <w:szCs w:val="28"/>
        </w:rPr>
        <w:t>Дата ____________</w:t>
      </w:r>
    </w:p>
    <w:p w:rsidR="00550B7C" w:rsidRDefault="00550B7C" w:rsidP="00550B7C">
      <w:pPr>
        <w:pStyle w:val="ab"/>
        <w:spacing w:before="0" w:beforeAutospacing="0" w:after="0" w:afterAutospacing="0"/>
        <w:ind w:firstLine="567"/>
        <w:jc w:val="both"/>
        <w:rPr>
          <w:sz w:val="28"/>
          <w:szCs w:val="28"/>
        </w:rPr>
      </w:pP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Изучив    конкурсную    документацию,   получение   которой   настоящим </w:t>
      </w:r>
    </w:p>
    <w:p w:rsidR="001341BF" w:rsidRPr="002C7F58" w:rsidRDefault="001341BF" w:rsidP="00BD7810">
      <w:pPr>
        <w:pStyle w:val="ab"/>
        <w:spacing w:before="0" w:beforeAutospacing="0" w:after="0" w:afterAutospacing="0"/>
        <w:jc w:val="both"/>
        <w:rPr>
          <w:sz w:val="28"/>
          <w:szCs w:val="28"/>
        </w:rPr>
      </w:pPr>
      <w:r w:rsidRPr="002C7F58">
        <w:rPr>
          <w:sz w:val="28"/>
          <w:szCs w:val="28"/>
        </w:rPr>
        <w:t>удостоверяется,</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550B7C" w:rsidRDefault="00550B7C" w:rsidP="00BD7810">
      <w:pPr>
        <w:pStyle w:val="ab"/>
        <w:spacing w:before="0" w:beforeAutospacing="0" w:after="0" w:afterAutospacing="0"/>
        <w:jc w:val="both"/>
      </w:pPr>
      <w:r>
        <w:t xml:space="preserve">  </w:t>
      </w:r>
      <w:r w:rsidR="001341BF" w:rsidRPr="00550B7C">
        <w:t>(фирменное наименование юридического лица / Ф.И.О.</w:t>
      </w:r>
      <w:r w:rsidRPr="00550B7C">
        <w:t xml:space="preserve"> </w:t>
      </w:r>
      <w:r w:rsidR="001341BF" w:rsidRPr="00550B7C">
        <w:t>индивидуального предпринимателя)</w:t>
      </w:r>
    </w:p>
    <w:p w:rsidR="00550B7C" w:rsidRDefault="00550B7C" w:rsidP="00BD7810">
      <w:pPr>
        <w:pStyle w:val="ab"/>
        <w:spacing w:before="0" w:beforeAutospacing="0" w:after="0" w:afterAutospacing="0"/>
        <w:jc w:val="both"/>
        <w:rPr>
          <w:sz w:val="28"/>
          <w:szCs w:val="28"/>
        </w:rPr>
      </w:pPr>
    </w:p>
    <w:p w:rsidR="001341BF" w:rsidRPr="002C7F58" w:rsidRDefault="001341BF" w:rsidP="00550B7C">
      <w:pPr>
        <w:pStyle w:val="ab"/>
        <w:spacing w:before="0" w:beforeAutospacing="0" w:after="0" w:afterAutospacing="0"/>
        <w:jc w:val="center"/>
        <w:rPr>
          <w:sz w:val="28"/>
          <w:szCs w:val="28"/>
        </w:rPr>
      </w:pPr>
      <w:r w:rsidRPr="002C7F58">
        <w:rPr>
          <w:sz w:val="28"/>
          <w:szCs w:val="28"/>
        </w:rPr>
        <w:t>ПРЕДЛАГАЕМ:</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Сроки   предоставления   услуг   с  момента  обращения  (количество часов):____________________________________</w:t>
      </w:r>
      <w:r w:rsidR="00550B7C">
        <w:rPr>
          <w:sz w:val="28"/>
          <w:szCs w:val="28"/>
        </w:rPr>
        <w:t>____________________________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 Объем и стоимость предоставления услуг по гарантированному перечню по </w:t>
      </w:r>
    </w:p>
    <w:p w:rsidR="001341BF" w:rsidRPr="002C7F58" w:rsidRDefault="001341BF" w:rsidP="00BD7810">
      <w:pPr>
        <w:pStyle w:val="ab"/>
        <w:spacing w:before="0" w:beforeAutospacing="0" w:after="0" w:afterAutospacing="0"/>
        <w:jc w:val="both"/>
        <w:rPr>
          <w:sz w:val="28"/>
          <w:szCs w:val="28"/>
        </w:rPr>
      </w:pPr>
      <w:r w:rsidRPr="002C7F58">
        <w:rPr>
          <w:sz w:val="28"/>
          <w:szCs w:val="28"/>
        </w:rPr>
        <w:t>прейскуранту цен,  утвержденному  на  момент объявления конкурса (наличие):</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_____________________________________________________________</w:t>
      </w:r>
      <w:r w:rsidR="00550B7C">
        <w:rPr>
          <w:sz w:val="28"/>
          <w:szCs w:val="28"/>
        </w:rPr>
        <w:t>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  Наличие  специализированного  транспорта для предоставления услуг по </w:t>
      </w:r>
    </w:p>
    <w:p w:rsidR="001341BF" w:rsidRPr="002C7F58" w:rsidRDefault="001341BF" w:rsidP="00BD7810">
      <w:pPr>
        <w:pStyle w:val="ab"/>
        <w:spacing w:before="0" w:beforeAutospacing="0" w:after="0" w:afterAutospacing="0"/>
        <w:jc w:val="both"/>
        <w:rPr>
          <w:sz w:val="28"/>
          <w:szCs w:val="28"/>
        </w:rPr>
      </w:pPr>
      <w:r w:rsidRPr="002C7F58">
        <w:rPr>
          <w:sz w:val="28"/>
          <w:szCs w:val="28"/>
        </w:rPr>
        <w:t>захоронению,      по      благоустройству     и     содержанию     кладбищ:</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  Наличие  персонала  (на  основании  трудового договора) для оказания </w:t>
      </w:r>
    </w:p>
    <w:p w:rsidR="001341BF" w:rsidRPr="002C7F58" w:rsidRDefault="001341BF" w:rsidP="00BD7810">
      <w:pPr>
        <w:pStyle w:val="ab"/>
        <w:spacing w:before="0" w:beforeAutospacing="0" w:after="0" w:afterAutospacing="0"/>
        <w:jc w:val="both"/>
        <w:rPr>
          <w:sz w:val="28"/>
          <w:szCs w:val="28"/>
        </w:rPr>
      </w:pPr>
      <w:r w:rsidRPr="002C7F58">
        <w:rPr>
          <w:sz w:val="28"/>
          <w:szCs w:val="28"/>
        </w:rPr>
        <w:t>услуг: ____________________________________</w:t>
      </w:r>
      <w:r w:rsidR="00550B7C">
        <w:rPr>
          <w:sz w:val="28"/>
          <w:szCs w:val="28"/>
        </w:rPr>
        <w:t>_____________________________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 Наличие помещений для приема заявок: </w:t>
      </w:r>
      <w:r w:rsidR="00550B7C">
        <w:rPr>
          <w:sz w:val="28"/>
          <w:szCs w:val="28"/>
        </w:rPr>
        <w:t>______________________________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_______________________________________________</w:t>
      </w:r>
      <w:r w:rsidR="00550B7C">
        <w:rPr>
          <w:sz w:val="28"/>
          <w:szCs w:val="28"/>
        </w:rPr>
        <w:t>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Наличие прямой телефонной связи для приема заявок: 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lastRenderedPageBreak/>
        <w:t xml:space="preserve">-  Наличие  материально-технической  базы  для  изготовления  предметов </w:t>
      </w:r>
    </w:p>
    <w:p w:rsidR="001341BF" w:rsidRPr="002C7F58" w:rsidRDefault="001341BF" w:rsidP="00BD7810">
      <w:pPr>
        <w:pStyle w:val="ab"/>
        <w:spacing w:before="0" w:beforeAutospacing="0" w:after="0" w:afterAutospacing="0"/>
        <w:jc w:val="both"/>
        <w:rPr>
          <w:sz w:val="28"/>
          <w:szCs w:val="28"/>
        </w:rPr>
      </w:pPr>
      <w:r w:rsidRPr="002C7F58">
        <w:rPr>
          <w:sz w:val="28"/>
          <w:szCs w:val="28"/>
        </w:rPr>
        <w:t>похоронного ритуала: ______________________</w:t>
      </w:r>
      <w:r w:rsidR="00550B7C">
        <w:rPr>
          <w:sz w:val="28"/>
          <w:szCs w:val="28"/>
        </w:rPr>
        <w:t>_____________________________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 Предоставление дополнительных услуг (не указанных, в целях исполнения </w:t>
      </w:r>
    </w:p>
    <w:p w:rsidR="001341BF" w:rsidRPr="002C7F58" w:rsidRDefault="001341BF" w:rsidP="00BD7810">
      <w:pPr>
        <w:pStyle w:val="ab"/>
        <w:spacing w:before="0" w:beforeAutospacing="0" w:after="0" w:afterAutospacing="0"/>
        <w:jc w:val="both"/>
        <w:rPr>
          <w:sz w:val="28"/>
          <w:szCs w:val="28"/>
        </w:rPr>
      </w:pPr>
      <w:r w:rsidRPr="002C7F58">
        <w:rPr>
          <w:sz w:val="28"/>
          <w:szCs w:val="28"/>
        </w:rPr>
        <w:t>ст. 12 Федерального закона от 12 января 1996 года N 8-ФЗ): 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xml:space="preserve">- Опыт  работы  участника в сфере оказания ритуальных услуг (количество </w:t>
      </w:r>
    </w:p>
    <w:p w:rsidR="001341BF" w:rsidRPr="002C7F58" w:rsidRDefault="00550B7C" w:rsidP="00BD7810">
      <w:pPr>
        <w:pStyle w:val="ab"/>
        <w:spacing w:before="0" w:beforeAutospacing="0" w:after="0" w:afterAutospacing="0"/>
        <w:jc w:val="both"/>
        <w:rPr>
          <w:sz w:val="28"/>
          <w:szCs w:val="28"/>
        </w:rPr>
      </w:pPr>
      <w:r>
        <w:rPr>
          <w:sz w:val="28"/>
          <w:szCs w:val="28"/>
        </w:rPr>
        <w:t xml:space="preserve">лет согласно выписки из ЕГРЮЛ и </w:t>
      </w:r>
      <w:r w:rsidR="001341BF" w:rsidRPr="002C7F58">
        <w:rPr>
          <w:sz w:val="28"/>
          <w:szCs w:val="28"/>
        </w:rPr>
        <w:t>ЕГРИП):____</w:t>
      </w:r>
      <w:r>
        <w:rPr>
          <w:sz w:val="28"/>
          <w:szCs w:val="28"/>
        </w:rPr>
        <w:t>____________________________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550B7C">
      <w:pPr>
        <w:pStyle w:val="ab"/>
        <w:spacing w:before="0" w:beforeAutospacing="0" w:after="0" w:afterAutospacing="0"/>
        <w:ind w:firstLine="567"/>
        <w:jc w:val="both"/>
        <w:rPr>
          <w:sz w:val="28"/>
          <w:szCs w:val="28"/>
        </w:rPr>
      </w:pPr>
      <w:r w:rsidRPr="002C7F58">
        <w:rPr>
          <w:sz w:val="28"/>
          <w:szCs w:val="28"/>
        </w:rPr>
        <w:t>- Технические возможности исполнения му</w:t>
      </w:r>
      <w:r w:rsidR="00550B7C">
        <w:rPr>
          <w:sz w:val="28"/>
          <w:szCs w:val="28"/>
        </w:rPr>
        <w:t>ниципального контракта: 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w:t>
      </w:r>
      <w:r w:rsidR="00550B7C">
        <w:rPr>
          <w:sz w:val="28"/>
          <w:szCs w:val="28"/>
        </w:rPr>
        <w:t>___________________________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____________________________________________________________</w:t>
      </w:r>
      <w:r w:rsidR="00550B7C">
        <w:rPr>
          <w:sz w:val="28"/>
          <w:szCs w:val="28"/>
        </w:rPr>
        <w:t>__________</w:t>
      </w:r>
    </w:p>
    <w:p w:rsidR="001341BF" w:rsidRPr="002C7F58" w:rsidRDefault="001341BF" w:rsidP="00BD7810">
      <w:pPr>
        <w:pStyle w:val="ab"/>
        <w:spacing w:before="0" w:beforeAutospacing="0" w:after="0" w:afterAutospacing="0"/>
        <w:jc w:val="both"/>
        <w:rPr>
          <w:sz w:val="28"/>
          <w:szCs w:val="28"/>
        </w:rPr>
      </w:pPr>
      <w:r w:rsidRPr="002C7F58">
        <w:rPr>
          <w:sz w:val="28"/>
          <w:szCs w:val="28"/>
        </w:rPr>
        <w:t>__________________________________________</w:t>
      </w:r>
      <w:r w:rsidR="00550B7C">
        <w:rPr>
          <w:sz w:val="28"/>
          <w:szCs w:val="28"/>
        </w:rPr>
        <w:t>____________________________</w:t>
      </w:r>
      <w:r w:rsidRPr="002C7F58">
        <w:rPr>
          <w:sz w:val="28"/>
          <w:szCs w:val="28"/>
        </w:rPr>
        <w:t>.</w:t>
      </w:r>
    </w:p>
    <w:p w:rsidR="001341BF" w:rsidRPr="002C7F58" w:rsidRDefault="001341BF" w:rsidP="00BD7810">
      <w:pPr>
        <w:pStyle w:val="ab"/>
        <w:spacing w:before="0" w:beforeAutospacing="0" w:after="0" w:afterAutospacing="0"/>
        <w:jc w:val="both"/>
        <w:rPr>
          <w:sz w:val="28"/>
          <w:szCs w:val="28"/>
        </w:rPr>
      </w:pPr>
      <w:r w:rsidRPr="002C7F58">
        <w:rPr>
          <w:sz w:val="28"/>
          <w:szCs w:val="28"/>
        </w:rPr>
        <w:br/>
        <w:t>    Руководитель предприятия:</w:t>
      </w:r>
    </w:p>
    <w:p w:rsidR="001341BF" w:rsidRPr="002C7F58" w:rsidRDefault="001341BF" w:rsidP="00BD7810">
      <w:pPr>
        <w:pStyle w:val="ab"/>
        <w:spacing w:before="0" w:beforeAutospacing="0" w:after="0" w:afterAutospacing="0"/>
        <w:jc w:val="both"/>
        <w:rPr>
          <w:sz w:val="28"/>
          <w:szCs w:val="28"/>
        </w:rPr>
      </w:pPr>
      <w:r w:rsidRPr="002C7F58">
        <w:rPr>
          <w:sz w:val="28"/>
          <w:szCs w:val="28"/>
        </w:rPr>
        <w:t>    ____________________/_________________</w:t>
      </w:r>
      <w:r w:rsidR="00550B7C">
        <w:rPr>
          <w:sz w:val="28"/>
          <w:szCs w:val="28"/>
        </w:rPr>
        <w:t>______</w:t>
      </w:r>
      <w:r w:rsidRPr="002C7F58">
        <w:rPr>
          <w:sz w:val="28"/>
          <w:szCs w:val="28"/>
        </w:rPr>
        <w:t xml:space="preserve">/ </w:t>
      </w:r>
    </w:p>
    <w:p w:rsidR="001341BF" w:rsidRPr="002C7F58" w:rsidRDefault="001341BF" w:rsidP="00BD7810">
      <w:pPr>
        <w:pStyle w:val="ab"/>
        <w:spacing w:before="0" w:beforeAutospacing="0" w:after="0" w:afterAutospacing="0"/>
        <w:jc w:val="both"/>
        <w:rPr>
          <w:sz w:val="28"/>
          <w:szCs w:val="28"/>
        </w:rPr>
      </w:pPr>
      <w:r w:rsidRPr="002C7F58">
        <w:rPr>
          <w:sz w:val="28"/>
          <w:szCs w:val="28"/>
        </w:rPr>
        <w:t>                М.П.</w:t>
      </w:r>
    </w:p>
    <w:p w:rsidR="001341BF" w:rsidRPr="002C7F58" w:rsidRDefault="001341BF" w:rsidP="00BD7810">
      <w:pPr>
        <w:pStyle w:val="ab"/>
        <w:spacing w:before="0" w:beforeAutospacing="0" w:after="0" w:afterAutospacing="0"/>
        <w:jc w:val="right"/>
        <w:rPr>
          <w:sz w:val="28"/>
          <w:szCs w:val="28"/>
        </w:rPr>
      </w:pPr>
      <w:r w:rsidRPr="002C7F58">
        <w:rPr>
          <w:b/>
          <w:bCs/>
          <w:sz w:val="28"/>
          <w:szCs w:val="28"/>
        </w:rPr>
        <w:t xml:space="preserve">       </w:t>
      </w:r>
    </w:p>
    <w:p w:rsidR="001341BF" w:rsidRPr="002C7F58" w:rsidRDefault="001341BF" w:rsidP="00BD7810">
      <w:pPr>
        <w:pStyle w:val="ab"/>
        <w:spacing w:before="0" w:beforeAutospacing="0" w:after="0" w:afterAutospacing="0"/>
        <w:jc w:val="right"/>
        <w:rPr>
          <w:sz w:val="28"/>
          <w:szCs w:val="28"/>
        </w:rPr>
      </w:pPr>
      <w:r w:rsidRPr="002C7F58">
        <w:rPr>
          <w:sz w:val="28"/>
          <w:szCs w:val="28"/>
        </w:rPr>
        <w:br/>
      </w: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1341BF" w:rsidRPr="00550B7C" w:rsidRDefault="001341BF" w:rsidP="00BD7810">
      <w:pPr>
        <w:pStyle w:val="ab"/>
        <w:spacing w:before="0" w:beforeAutospacing="0" w:after="0" w:afterAutospacing="0"/>
        <w:jc w:val="right"/>
      </w:pPr>
      <w:r w:rsidRPr="00550B7C">
        <w:lastRenderedPageBreak/>
        <w:t>Приложение N 5</w:t>
      </w:r>
      <w:r w:rsidRPr="00550B7C">
        <w:br/>
        <w:t>к Конкурсной документации</w:t>
      </w:r>
      <w:r w:rsidRPr="00550B7C">
        <w:br/>
        <w:t>по проведению открытого конкурса</w:t>
      </w:r>
      <w:r w:rsidRPr="00550B7C">
        <w:br/>
        <w:t>по отбору специализированной службы</w:t>
      </w:r>
      <w:r w:rsidRPr="00550B7C">
        <w:br/>
        <w:t>по вопросам похоронного дела на</w:t>
      </w:r>
      <w:r w:rsidRPr="00550B7C">
        <w:br/>
        <w:t>территории сельских поселений Тальменского района</w:t>
      </w:r>
    </w:p>
    <w:p w:rsidR="001341BF" w:rsidRPr="002C7F58" w:rsidRDefault="00550B7C" w:rsidP="00550B7C">
      <w:pPr>
        <w:pStyle w:val="ab"/>
        <w:spacing w:before="0" w:beforeAutospacing="0" w:after="0" w:afterAutospacing="0"/>
        <w:jc w:val="center"/>
        <w:rPr>
          <w:sz w:val="28"/>
          <w:szCs w:val="28"/>
        </w:rPr>
      </w:pPr>
      <w:r>
        <w:rPr>
          <w:sz w:val="28"/>
          <w:szCs w:val="28"/>
        </w:rPr>
        <w:br/>
      </w:r>
      <w:r w:rsidR="001341BF" w:rsidRPr="002C7F58">
        <w:rPr>
          <w:sz w:val="28"/>
          <w:szCs w:val="28"/>
        </w:rPr>
        <w:t>ДОВЕРЕННОСТЬ N ___</w:t>
      </w:r>
    </w:p>
    <w:p w:rsidR="001341BF" w:rsidRPr="002C7F58" w:rsidRDefault="001341BF" w:rsidP="00BD7810">
      <w:pPr>
        <w:pStyle w:val="ab"/>
        <w:spacing w:before="0" w:beforeAutospacing="0" w:after="0" w:afterAutospacing="0"/>
        <w:jc w:val="both"/>
        <w:rPr>
          <w:sz w:val="28"/>
          <w:szCs w:val="28"/>
        </w:rPr>
      </w:pPr>
      <w:r w:rsidRPr="002C7F58">
        <w:rPr>
          <w:sz w:val="28"/>
          <w:szCs w:val="28"/>
        </w:rPr>
        <w:br/>
        <w:t>____________________________________________</w:t>
      </w:r>
      <w:r w:rsidR="00550B7C">
        <w:rPr>
          <w:sz w:val="28"/>
          <w:szCs w:val="28"/>
        </w:rPr>
        <w:t>__________________________</w:t>
      </w:r>
    </w:p>
    <w:p w:rsidR="001341BF" w:rsidRPr="00550B7C" w:rsidRDefault="001341BF" w:rsidP="00550B7C">
      <w:pPr>
        <w:pStyle w:val="ab"/>
        <w:spacing w:before="0" w:beforeAutospacing="0" w:after="0" w:afterAutospacing="0"/>
        <w:jc w:val="center"/>
      </w:pPr>
      <w:r w:rsidRPr="00550B7C">
        <w:t>(прописью число, месяц и год выдачи доверенности)</w:t>
      </w:r>
    </w:p>
    <w:p w:rsidR="00DB5681" w:rsidRDefault="00DB5681" w:rsidP="00DB5681">
      <w:pPr>
        <w:pStyle w:val="ab"/>
        <w:spacing w:before="0" w:beforeAutospacing="0" w:after="0" w:afterAutospacing="0"/>
        <w:ind w:firstLine="567"/>
        <w:jc w:val="both"/>
        <w:rPr>
          <w:sz w:val="28"/>
          <w:szCs w:val="28"/>
        </w:rPr>
      </w:pP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Участник: _____________________________</w:t>
      </w:r>
      <w:r w:rsidR="00DB5681">
        <w:rPr>
          <w:sz w:val="28"/>
          <w:szCs w:val="28"/>
        </w:rPr>
        <w:t>____________________________</w:t>
      </w:r>
    </w:p>
    <w:p w:rsidR="00DB5681" w:rsidRDefault="001341BF" w:rsidP="00BD7810">
      <w:pPr>
        <w:pStyle w:val="ab"/>
        <w:spacing w:before="0" w:beforeAutospacing="0" w:after="0" w:afterAutospacing="0"/>
        <w:jc w:val="both"/>
      </w:pPr>
      <w:r w:rsidRPr="00550B7C">
        <w:t>          </w:t>
      </w:r>
      <w:r w:rsidR="00550B7C">
        <w:t xml:space="preserve">                   </w:t>
      </w:r>
      <w:r w:rsidRPr="00550B7C">
        <w:t>(наименование юридического лица, индивидуального предпринимателя)</w:t>
      </w:r>
    </w:p>
    <w:p w:rsidR="001341BF" w:rsidRPr="00DB5681" w:rsidRDefault="001341BF" w:rsidP="00DB5681">
      <w:pPr>
        <w:pStyle w:val="ab"/>
        <w:spacing w:before="0" w:beforeAutospacing="0" w:after="0" w:afterAutospacing="0"/>
        <w:ind w:firstLine="567"/>
        <w:jc w:val="both"/>
      </w:pPr>
      <w:r w:rsidRPr="002C7F58">
        <w:rPr>
          <w:sz w:val="28"/>
          <w:szCs w:val="28"/>
        </w:rPr>
        <w:t>Доверяет ______________________________</w:t>
      </w:r>
      <w:r w:rsidR="00550B7C">
        <w:rPr>
          <w:sz w:val="28"/>
          <w:szCs w:val="28"/>
        </w:rPr>
        <w:t>____________________________</w:t>
      </w:r>
    </w:p>
    <w:p w:rsidR="00DB5681" w:rsidRDefault="001341BF" w:rsidP="00BD7810">
      <w:pPr>
        <w:pStyle w:val="ab"/>
        <w:spacing w:before="0" w:beforeAutospacing="0" w:after="0" w:afterAutospacing="0"/>
        <w:jc w:val="both"/>
      </w:pPr>
      <w:r w:rsidRPr="002C7F58">
        <w:rPr>
          <w:sz w:val="28"/>
          <w:szCs w:val="28"/>
        </w:rPr>
        <w:t>                    </w:t>
      </w:r>
      <w:r w:rsidR="00550B7C">
        <w:rPr>
          <w:sz w:val="28"/>
          <w:szCs w:val="28"/>
        </w:rPr>
        <w:t xml:space="preserve">                               </w:t>
      </w:r>
      <w:r w:rsidRPr="00550B7C">
        <w:t>(фамилия, имя, отчество, должность)</w:t>
      </w:r>
    </w:p>
    <w:p w:rsidR="00DB5681" w:rsidRDefault="001341BF" w:rsidP="00DB5681">
      <w:pPr>
        <w:pStyle w:val="ab"/>
        <w:spacing w:before="0" w:beforeAutospacing="0" w:after="0" w:afterAutospacing="0"/>
        <w:ind w:firstLine="567"/>
        <w:jc w:val="both"/>
      </w:pPr>
      <w:r w:rsidRPr="002C7F58">
        <w:rPr>
          <w:sz w:val="28"/>
          <w:szCs w:val="28"/>
        </w:rPr>
        <w:t>Паспорт серии _______ N</w:t>
      </w:r>
      <w:r w:rsidR="00550B7C">
        <w:rPr>
          <w:sz w:val="28"/>
          <w:szCs w:val="28"/>
        </w:rPr>
        <w:t xml:space="preserve"> ________ выдан ___ _________ 20</w:t>
      </w:r>
      <w:r w:rsidRPr="002C7F58">
        <w:rPr>
          <w:sz w:val="28"/>
          <w:szCs w:val="28"/>
        </w:rPr>
        <w:t xml:space="preserve">__ года </w:t>
      </w:r>
    </w:p>
    <w:p w:rsidR="001341BF" w:rsidRPr="00DB5681" w:rsidRDefault="001341BF" w:rsidP="00DB5681">
      <w:pPr>
        <w:pStyle w:val="ab"/>
        <w:spacing w:before="0" w:beforeAutospacing="0" w:after="0" w:afterAutospacing="0"/>
        <w:ind w:firstLine="567"/>
        <w:jc w:val="both"/>
      </w:pPr>
      <w:r w:rsidRPr="002C7F58">
        <w:rPr>
          <w:sz w:val="28"/>
          <w:szCs w:val="28"/>
        </w:rPr>
        <w:t>представить интересы _______________________________________</w:t>
      </w:r>
      <w:r w:rsidR="00DB5681">
        <w:rPr>
          <w:sz w:val="28"/>
          <w:szCs w:val="28"/>
        </w:rPr>
        <w:t>________</w:t>
      </w:r>
    </w:p>
    <w:p w:rsidR="001341BF" w:rsidRPr="00DB5681" w:rsidRDefault="001341BF" w:rsidP="00BD7810">
      <w:pPr>
        <w:pStyle w:val="ab"/>
        <w:spacing w:before="0" w:beforeAutospacing="0" w:after="0" w:afterAutospacing="0"/>
        <w:jc w:val="both"/>
      </w:pPr>
      <w:r w:rsidRPr="002C7F58">
        <w:rPr>
          <w:sz w:val="28"/>
          <w:szCs w:val="28"/>
        </w:rPr>
        <w:t>                       </w:t>
      </w:r>
      <w:r w:rsidR="00DB5681">
        <w:rPr>
          <w:sz w:val="28"/>
          <w:szCs w:val="28"/>
        </w:rPr>
        <w:t xml:space="preserve">                                          </w:t>
      </w:r>
      <w:r w:rsidRPr="002C7F58">
        <w:rPr>
          <w:sz w:val="28"/>
          <w:szCs w:val="28"/>
        </w:rPr>
        <w:t> </w:t>
      </w:r>
      <w:r w:rsidRPr="00DB5681">
        <w:t>(наименование организации)</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на конкурсе по отбору специализированной</w:t>
      </w:r>
      <w:r w:rsidR="00DB5681">
        <w:rPr>
          <w:sz w:val="28"/>
          <w:szCs w:val="28"/>
        </w:rPr>
        <w:t xml:space="preserve"> службы по вопросам похоронного </w:t>
      </w:r>
      <w:r w:rsidRPr="002C7F58">
        <w:rPr>
          <w:sz w:val="28"/>
          <w:szCs w:val="28"/>
        </w:rPr>
        <w:t>дела на территории сельских поселений Тальменского района.</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В   целях  выполнения  данного  поручения  он  уполномочен  представить конкурсной  комиссии необходимые документы, подписывать и получать от имени организации-доверителя  все  документ</w:t>
      </w:r>
      <w:r w:rsidR="00DB5681">
        <w:rPr>
          <w:sz w:val="28"/>
          <w:szCs w:val="28"/>
        </w:rPr>
        <w:t xml:space="preserve">ы, связанные с его выполнением, </w:t>
      </w:r>
      <w:r w:rsidRPr="002C7F58">
        <w:rPr>
          <w:sz w:val="28"/>
          <w:szCs w:val="28"/>
        </w:rPr>
        <w:t>давать разъяснение положения заявки доверителя на участие в конкурсе.</w:t>
      </w:r>
    </w:p>
    <w:p w:rsidR="001341BF" w:rsidRPr="002C7F58" w:rsidRDefault="001341BF" w:rsidP="00BD7810">
      <w:pPr>
        <w:pStyle w:val="ab"/>
        <w:spacing w:before="0" w:beforeAutospacing="0" w:after="0" w:afterAutospacing="0"/>
        <w:jc w:val="both"/>
        <w:rPr>
          <w:sz w:val="28"/>
          <w:szCs w:val="28"/>
        </w:rPr>
      </w:pPr>
      <w:r w:rsidRPr="002C7F58">
        <w:rPr>
          <w:sz w:val="28"/>
          <w:szCs w:val="28"/>
        </w:rPr>
        <w:br/>
        <w:t>Подпись _____________________          удостоверяем:______________________</w:t>
      </w:r>
    </w:p>
    <w:p w:rsidR="001341BF" w:rsidRPr="00DB5681" w:rsidRDefault="001341BF" w:rsidP="00BD7810">
      <w:pPr>
        <w:pStyle w:val="ab"/>
        <w:spacing w:before="0" w:beforeAutospacing="0" w:after="0" w:afterAutospacing="0"/>
        <w:jc w:val="both"/>
      </w:pPr>
      <w:r w:rsidRPr="00DB5681">
        <w:t>     </w:t>
      </w:r>
      <w:r w:rsidR="00DB5681">
        <w:t xml:space="preserve">               </w:t>
      </w:r>
      <w:r w:rsidRPr="00DB5681">
        <w:t> (Ф.И.О. удостоверяемого)                    </w:t>
      </w:r>
      <w:r w:rsidR="00DB5681">
        <w:t xml:space="preserve">                            </w:t>
      </w:r>
      <w:r w:rsidRPr="00DB5681">
        <w:t>(Подпись удостоверяемого)</w:t>
      </w:r>
    </w:p>
    <w:p w:rsidR="001341BF" w:rsidRPr="002C7F58" w:rsidRDefault="00DB5681" w:rsidP="00BD7810">
      <w:pPr>
        <w:pStyle w:val="ab"/>
        <w:spacing w:before="0" w:beforeAutospacing="0" w:after="0" w:afterAutospacing="0"/>
        <w:jc w:val="both"/>
        <w:rPr>
          <w:sz w:val="28"/>
          <w:szCs w:val="28"/>
        </w:rPr>
      </w:pPr>
      <w:r>
        <w:rPr>
          <w:sz w:val="28"/>
          <w:szCs w:val="28"/>
        </w:rPr>
        <w:br/>
      </w:r>
      <w:r w:rsidR="001341BF" w:rsidRPr="002C7F58">
        <w:rPr>
          <w:sz w:val="28"/>
          <w:szCs w:val="28"/>
        </w:rPr>
        <w:t>Доверенность дейст</w:t>
      </w:r>
      <w:r>
        <w:rPr>
          <w:sz w:val="28"/>
          <w:szCs w:val="28"/>
        </w:rPr>
        <w:t>вительна по "___" __________ 20__</w:t>
      </w:r>
      <w:r w:rsidR="001341BF" w:rsidRPr="002C7F58">
        <w:rPr>
          <w:sz w:val="28"/>
          <w:szCs w:val="28"/>
        </w:rPr>
        <w:t>_ года.</w:t>
      </w:r>
    </w:p>
    <w:p w:rsidR="001341BF" w:rsidRPr="002C7F58" w:rsidRDefault="00DB5681" w:rsidP="00BD7810">
      <w:pPr>
        <w:pStyle w:val="ab"/>
        <w:spacing w:before="0" w:beforeAutospacing="0" w:after="0" w:afterAutospacing="0"/>
        <w:jc w:val="both"/>
        <w:rPr>
          <w:sz w:val="28"/>
          <w:szCs w:val="28"/>
        </w:rPr>
      </w:pPr>
      <w:r>
        <w:rPr>
          <w:sz w:val="28"/>
          <w:szCs w:val="28"/>
        </w:rPr>
        <w:br/>
      </w:r>
      <w:r w:rsidR="001341BF" w:rsidRPr="002C7F58">
        <w:rPr>
          <w:sz w:val="28"/>
          <w:szCs w:val="28"/>
        </w:rPr>
        <w:t xml:space="preserve">Руководитель предприятия ___________________/______________/ </w:t>
      </w:r>
    </w:p>
    <w:p w:rsidR="001341BF" w:rsidRPr="002C7F58" w:rsidRDefault="001341BF" w:rsidP="00BD7810">
      <w:pPr>
        <w:pStyle w:val="ab"/>
        <w:spacing w:before="0" w:beforeAutospacing="0" w:after="0" w:afterAutospacing="0"/>
        <w:jc w:val="both"/>
        <w:rPr>
          <w:sz w:val="28"/>
          <w:szCs w:val="28"/>
        </w:rPr>
      </w:pPr>
      <w:r w:rsidRPr="002C7F58">
        <w:rPr>
          <w:sz w:val="28"/>
          <w:szCs w:val="28"/>
        </w:rPr>
        <w:t>                 </w:t>
      </w:r>
      <w:r w:rsidR="00DB5681">
        <w:rPr>
          <w:sz w:val="28"/>
          <w:szCs w:val="28"/>
        </w:rPr>
        <w:t xml:space="preserve">                                         </w:t>
      </w:r>
      <w:r w:rsidRPr="002C7F58">
        <w:rPr>
          <w:sz w:val="28"/>
          <w:szCs w:val="28"/>
        </w:rPr>
        <w:t>М.П.</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Главный бухгалтер __________________/______________/ </w:t>
      </w:r>
    </w:p>
    <w:p w:rsidR="00F5528A" w:rsidRPr="002C7F58" w:rsidRDefault="001341BF" w:rsidP="00BD7810">
      <w:pPr>
        <w:pStyle w:val="ab"/>
        <w:spacing w:before="0" w:beforeAutospacing="0" w:after="0" w:afterAutospacing="0"/>
        <w:jc w:val="right"/>
        <w:rPr>
          <w:sz w:val="28"/>
          <w:szCs w:val="28"/>
        </w:rPr>
      </w:pPr>
      <w:r w:rsidRPr="002C7F58">
        <w:rPr>
          <w:sz w:val="28"/>
          <w:szCs w:val="28"/>
        </w:rPr>
        <w:br/>
      </w: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F5528A" w:rsidRPr="002C7F58" w:rsidRDefault="00F5528A" w:rsidP="00BD7810">
      <w:pPr>
        <w:pStyle w:val="ab"/>
        <w:spacing w:before="0" w:beforeAutospacing="0" w:after="0" w:afterAutospacing="0"/>
        <w:jc w:val="right"/>
        <w:rPr>
          <w:sz w:val="28"/>
          <w:szCs w:val="28"/>
        </w:rPr>
      </w:pPr>
    </w:p>
    <w:p w:rsidR="001341BF" w:rsidRPr="00DB5681" w:rsidRDefault="001341BF" w:rsidP="00BD7810">
      <w:pPr>
        <w:pStyle w:val="ab"/>
        <w:spacing w:before="0" w:beforeAutospacing="0" w:after="0" w:afterAutospacing="0"/>
        <w:jc w:val="right"/>
      </w:pPr>
      <w:r w:rsidRPr="00DB5681">
        <w:lastRenderedPageBreak/>
        <w:t>Приложение N 6</w:t>
      </w:r>
      <w:r w:rsidRPr="00DB5681">
        <w:br/>
        <w:t>к Конкурсной документации</w:t>
      </w:r>
      <w:r w:rsidRPr="00DB5681">
        <w:br/>
        <w:t>по проведению открытого конкурса</w:t>
      </w:r>
      <w:r w:rsidRPr="00DB5681">
        <w:br/>
        <w:t>по отбору специализированной службы</w:t>
      </w:r>
      <w:r w:rsidRPr="00DB5681">
        <w:br/>
        <w:t>по вопросам похоронного дела на</w:t>
      </w:r>
      <w:r w:rsidRPr="00DB5681">
        <w:br/>
        <w:t>территории сельских поселений Тальменского района</w:t>
      </w:r>
    </w:p>
    <w:p w:rsidR="001341BF" w:rsidRPr="002C7F58" w:rsidRDefault="001341BF" w:rsidP="00BD7810">
      <w:pPr>
        <w:pStyle w:val="ab"/>
        <w:spacing w:before="0" w:beforeAutospacing="0" w:after="0" w:afterAutospacing="0"/>
        <w:jc w:val="right"/>
        <w:rPr>
          <w:sz w:val="28"/>
          <w:szCs w:val="28"/>
        </w:rPr>
      </w:pPr>
      <w:r w:rsidRPr="002C7F58">
        <w:rPr>
          <w:sz w:val="28"/>
          <w:szCs w:val="28"/>
        </w:rPr>
        <w:br/>
      </w:r>
      <w:r w:rsidRPr="002C7F58">
        <w:rPr>
          <w:b/>
          <w:bCs/>
          <w:sz w:val="28"/>
          <w:szCs w:val="28"/>
        </w:rPr>
        <w:t xml:space="preserve">Проект </w:t>
      </w:r>
    </w:p>
    <w:p w:rsidR="001341BF" w:rsidRPr="00DB5681" w:rsidRDefault="001341BF" w:rsidP="00DB5681">
      <w:pPr>
        <w:pStyle w:val="ab"/>
        <w:spacing w:before="0" w:beforeAutospacing="0" w:after="0" w:afterAutospacing="0"/>
        <w:jc w:val="center"/>
        <w:rPr>
          <w:b/>
          <w:sz w:val="28"/>
          <w:szCs w:val="28"/>
        </w:rPr>
      </w:pPr>
      <w:r w:rsidRPr="00DB5681">
        <w:rPr>
          <w:b/>
          <w:sz w:val="28"/>
          <w:szCs w:val="28"/>
        </w:rPr>
        <w:t>МУНИЦИПАЛЬНЫЙ КОНТРАКТ</w:t>
      </w:r>
    </w:p>
    <w:p w:rsidR="001341BF" w:rsidRPr="00DB5681" w:rsidRDefault="001341BF" w:rsidP="00DB5681">
      <w:pPr>
        <w:pStyle w:val="ab"/>
        <w:spacing w:before="0" w:beforeAutospacing="0" w:after="0" w:afterAutospacing="0"/>
        <w:jc w:val="center"/>
        <w:rPr>
          <w:b/>
          <w:sz w:val="28"/>
          <w:szCs w:val="28"/>
        </w:rPr>
      </w:pPr>
      <w:r w:rsidRPr="00DB5681">
        <w:rPr>
          <w:b/>
          <w:sz w:val="28"/>
          <w:szCs w:val="28"/>
        </w:rPr>
        <w:t>на оказание услуг по вопросам похоронного дела на</w:t>
      </w:r>
    </w:p>
    <w:p w:rsidR="001341BF" w:rsidRPr="00DB5681" w:rsidRDefault="001341BF" w:rsidP="00DB5681">
      <w:pPr>
        <w:pStyle w:val="ab"/>
        <w:spacing w:before="0" w:beforeAutospacing="0" w:after="0" w:afterAutospacing="0"/>
        <w:jc w:val="center"/>
        <w:rPr>
          <w:b/>
          <w:sz w:val="28"/>
          <w:szCs w:val="28"/>
        </w:rPr>
      </w:pPr>
      <w:r w:rsidRPr="00DB5681">
        <w:rPr>
          <w:b/>
          <w:sz w:val="28"/>
          <w:szCs w:val="28"/>
        </w:rPr>
        <w:t>территории сельских поселений Тальменского района</w:t>
      </w:r>
    </w:p>
    <w:p w:rsidR="001341BF" w:rsidRPr="002C7F58" w:rsidRDefault="001341BF" w:rsidP="00BD7810">
      <w:pPr>
        <w:pStyle w:val="ab"/>
        <w:spacing w:before="0" w:beforeAutospacing="0" w:after="0" w:afterAutospacing="0"/>
        <w:jc w:val="both"/>
        <w:rPr>
          <w:sz w:val="28"/>
          <w:szCs w:val="28"/>
        </w:rPr>
      </w:pPr>
      <w:r w:rsidRPr="002C7F58">
        <w:rPr>
          <w:sz w:val="28"/>
          <w:szCs w:val="28"/>
        </w:rPr>
        <w:br/>
        <w:t>р.п. Тальменка                                                   </w:t>
      </w:r>
      <w:r w:rsidR="00DB5681">
        <w:rPr>
          <w:sz w:val="28"/>
          <w:szCs w:val="28"/>
        </w:rPr>
        <w:t>                        "____"_________</w:t>
      </w:r>
      <w:r w:rsidRPr="002C7F58">
        <w:rPr>
          <w:sz w:val="28"/>
          <w:szCs w:val="28"/>
        </w:rPr>
        <w:t>20</w:t>
      </w:r>
      <w:r w:rsidR="00F5528A" w:rsidRPr="002C7F58">
        <w:rPr>
          <w:sz w:val="28"/>
          <w:szCs w:val="28"/>
        </w:rPr>
        <w:t>21</w:t>
      </w:r>
      <w:r w:rsidRPr="002C7F58">
        <w:rPr>
          <w:sz w:val="28"/>
          <w:szCs w:val="28"/>
        </w:rPr>
        <w:t xml:space="preserve"> г.</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  </w:t>
      </w:r>
    </w:p>
    <w:p w:rsidR="00DB5681" w:rsidRDefault="001341BF" w:rsidP="00DB5681">
      <w:pPr>
        <w:pStyle w:val="ab"/>
        <w:spacing w:before="0" w:beforeAutospacing="0" w:after="0" w:afterAutospacing="0"/>
        <w:ind w:firstLine="567"/>
        <w:jc w:val="both"/>
        <w:rPr>
          <w:sz w:val="28"/>
          <w:szCs w:val="28"/>
        </w:rPr>
      </w:pPr>
      <w:r w:rsidRPr="002C7F58">
        <w:rPr>
          <w:sz w:val="28"/>
          <w:szCs w:val="28"/>
        </w:rPr>
        <w:t xml:space="preserve">Администрация  Тальменского района Алтайского края, именуемая в дальнейшем "Заказчик", в лице   главы  Тальменского района </w:t>
      </w:r>
      <w:r w:rsidR="00F5528A" w:rsidRPr="002C7F58">
        <w:rPr>
          <w:sz w:val="28"/>
          <w:szCs w:val="28"/>
        </w:rPr>
        <w:t>________________________</w:t>
      </w:r>
      <w:r w:rsidRPr="002C7F58">
        <w:rPr>
          <w:sz w:val="28"/>
          <w:szCs w:val="28"/>
        </w:rPr>
        <w:t xml:space="preserve"> ,действующего на основании устава муниципального образования Тальменский район Алтайского края,       с</w:t>
      </w:r>
      <w:r w:rsidR="00DB5681">
        <w:rPr>
          <w:sz w:val="28"/>
          <w:szCs w:val="28"/>
        </w:rPr>
        <w:t xml:space="preserve">       одной      стороны,     и</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_______________________________,  именуемый (ое)  в  дальнейшем "Исполнитель", в лице    _______________________________,  дейс</w:t>
      </w:r>
      <w:r w:rsidR="00DB5681">
        <w:rPr>
          <w:sz w:val="28"/>
          <w:szCs w:val="28"/>
        </w:rPr>
        <w:t xml:space="preserve">твующего  на </w:t>
      </w:r>
      <w:r w:rsidRPr="002C7F58">
        <w:rPr>
          <w:sz w:val="28"/>
          <w:szCs w:val="28"/>
        </w:rPr>
        <w:t>основании ______________________________,   </w:t>
      </w:r>
      <w:r w:rsidR="00DB5681">
        <w:rPr>
          <w:sz w:val="28"/>
          <w:szCs w:val="28"/>
        </w:rPr>
        <w:t xml:space="preserve">с  другой  стороны,  заключили </w:t>
      </w:r>
      <w:r w:rsidRPr="002C7F58">
        <w:rPr>
          <w:sz w:val="28"/>
          <w:szCs w:val="28"/>
        </w:rPr>
        <w:t>настоящий муниципальный контракт (далее по тексту - Контракт) о нижеследующем:</w:t>
      </w: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1. Предмет контракта</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 xml:space="preserve">1.1.  Настоящий  Контракт  заключается на основании протокола заседания </w:t>
      </w:r>
    </w:p>
    <w:p w:rsidR="00DB5681" w:rsidRDefault="001341BF" w:rsidP="00BD7810">
      <w:pPr>
        <w:pStyle w:val="ab"/>
        <w:spacing w:before="0" w:beforeAutospacing="0" w:after="0" w:afterAutospacing="0"/>
        <w:jc w:val="both"/>
        <w:rPr>
          <w:sz w:val="28"/>
          <w:szCs w:val="28"/>
        </w:rPr>
      </w:pPr>
      <w:r w:rsidRPr="002C7F58">
        <w:rPr>
          <w:sz w:val="28"/>
          <w:szCs w:val="28"/>
        </w:rPr>
        <w:t>конкурсной комиссии от ____________ N ________.</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1.2. Исполнитель принимает на себя полномочия специализированной службы по  вопросам  похоронного  дела  на  территории  сельских поселений Тальменского района в период действия Контракта и обязуется осуществлять захоронения  и  оказывать  ритуальные  услуги  в  соответствии  со  ст.  12</w:t>
      </w:r>
      <w:r w:rsidR="00E63B43">
        <w:rPr>
          <w:sz w:val="28"/>
          <w:szCs w:val="28"/>
        </w:rPr>
        <w:t xml:space="preserve"> Федерального   закона  от  12.01.</w:t>
      </w:r>
      <w:r w:rsidRPr="002C7F58">
        <w:rPr>
          <w:sz w:val="28"/>
          <w:szCs w:val="28"/>
        </w:rPr>
        <w:t xml:space="preserve">1996  года  N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w:t>
      </w:r>
      <w:r w:rsidR="00E63B43">
        <w:rPr>
          <w:sz w:val="28"/>
          <w:szCs w:val="28"/>
        </w:rPr>
        <w:t>от   15.08.</w:t>
      </w:r>
      <w:r w:rsidRPr="002C7F58">
        <w:rPr>
          <w:sz w:val="28"/>
          <w:szCs w:val="28"/>
        </w:rPr>
        <w:t>1997   года  N  1025,  а  именно осуществлять следующий гарантированный   перечень услуг:</w:t>
      </w:r>
    </w:p>
    <w:p w:rsidR="001341BF" w:rsidRPr="002C7F58" w:rsidRDefault="001341BF" w:rsidP="00BD7810">
      <w:pPr>
        <w:pStyle w:val="ab"/>
        <w:spacing w:before="0" w:beforeAutospacing="0" w:after="0" w:afterAutospacing="0"/>
        <w:jc w:val="both"/>
        <w:rPr>
          <w:sz w:val="28"/>
          <w:szCs w:val="28"/>
        </w:rPr>
      </w:pPr>
      <w:r w:rsidRPr="002C7F58">
        <w:rPr>
          <w:sz w:val="28"/>
          <w:szCs w:val="28"/>
        </w:rPr>
        <w:t> </w:t>
      </w:r>
      <w:r w:rsidR="004E64E5" w:rsidRPr="002C7F58">
        <w:rPr>
          <w:sz w:val="28"/>
          <w:szCs w:val="28"/>
        </w:rPr>
        <w:t xml:space="preserve">   </w:t>
      </w:r>
      <w:r w:rsidRPr="002C7F58">
        <w:rPr>
          <w:sz w:val="28"/>
          <w:szCs w:val="28"/>
        </w:rPr>
        <w:t> -   оформление  документов,  необходимых  для погребения  (получение справки о смерти в морге, оформление свидетельства о смерти в отделе ЗАГС);</w:t>
      </w:r>
    </w:p>
    <w:p w:rsidR="001341BF" w:rsidRPr="002C7F58" w:rsidRDefault="001341BF" w:rsidP="00BD7810">
      <w:pPr>
        <w:pStyle w:val="ab"/>
        <w:spacing w:before="0" w:beforeAutospacing="0" w:after="0" w:afterAutospacing="0"/>
        <w:jc w:val="both"/>
        <w:rPr>
          <w:sz w:val="28"/>
          <w:szCs w:val="28"/>
        </w:rPr>
      </w:pPr>
      <w:r w:rsidRPr="002C7F58">
        <w:rPr>
          <w:sz w:val="28"/>
          <w:szCs w:val="28"/>
        </w:rPr>
        <w:t>    </w:t>
      </w:r>
      <w:r w:rsidR="00DB5681">
        <w:rPr>
          <w:sz w:val="28"/>
          <w:szCs w:val="28"/>
        </w:rPr>
        <w:t xml:space="preserve">    </w:t>
      </w:r>
      <w:r w:rsidRPr="002C7F58">
        <w:rPr>
          <w:sz w:val="28"/>
          <w:szCs w:val="28"/>
        </w:rPr>
        <w:t>- облачение тела;</w:t>
      </w:r>
    </w:p>
    <w:p w:rsidR="001341BF" w:rsidRPr="002C7F58" w:rsidRDefault="001341BF" w:rsidP="00BD7810">
      <w:pPr>
        <w:pStyle w:val="ab"/>
        <w:spacing w:before="0" w:beforeAutospacing="0" w:after="0" w:afterAutospacing="0"/>
        <w:jc w:val="both"/>
        <w:rPr>
          <w:sz w:val="28"/>
          <w:szCs w:val="28"/>
        </w:rPr>
      </w:pPr>
      <w:r w:rsidRPr="002C7F58">
        <w:rPr>
          <w:sz w:val="28"/>
          <w:szCs w:val="28"/>
        </w:rPr>
        <w:t>    </w:t>
      </w:r>
      <w:r w:rsidR="00DB5681">
        <w:rPr>
          <w:sz w:val="28"/>
          <w:szCs w:val="28"/>
        </w:rPr>
        <w:t xml:space="preserve">    </w:t>
      </w:r>
      <w:r w:rsidRPr="002C7F58">
        <w:rPr>
          <w:sz w:val="28"/>
          <w:szCs w:val="28"/>
        </w:rPr>
        <w:t>- предоставление гроба;</w:t>
      </w:r>
    </w:p>
    <w:p w:rsidR="001341BF" w:rsidRPr="002C7F58" w:rsidRDefault="001341BF" w:rsidP="00BD7810">
      <w:pPr>
        <w:pStyle w:val="ab"/>
        <w:spacing w:before="0" w:beforeAutospacing="0" w:after="0" w:afterAutospacing="0"/>
        <w:jc w:val="both"/>
        <w:rPr>
          <w:sz w:val="28"/>
          <w:szCs w:val="28"/>
        </w:rPr>
      </w:pPr>
      <w:r w:rsidRPr="002C7F58">
        <w:rPr>
          <w:sz w:val="28"/>
          <w:szCs w:val="28"/>
        </w:rPr>
        <w:t> </w:t>
      </w:r>
      <w:r w:rsidR="004E64E5" w:rsidRPr="002C7F58">
        <w:rPr>
          <w:sz w:val="28"/>
          <w:szCs w:val="28"/>
        </w:rPr>
        <w:t xml:space="preserve"> </w:t>
      </w:r>
      <w:r w:rsidRPr="002C7F58">
        <w:rPr>
          <w:sz w:val="28"/>
          <w:szCs w:val="28"/>
        </w:rPr>
        <w:t>  </w:t>
      </w:r>
      <w:r w:rsidR="00DB5681">
        <w:rPr>
          <w:sz w:val="28"/>
          <w:szCs w:val="28"/>
        </w:rPr>
        <w:t xml:space="preserve">    </w:t>
      </w:r>
      <w:r w:rsidRPr="002C7F58">
        <w:rPr>
          <w:sz w:val="28"/>
          <w:szCs w:val="28"/>
        </w:rPr>
        <w:t xml:space="preserve">-  перевозка  тела  (останков)  умершего  на  кладбище  включает в себя </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перевозку гроба с телом умершего из дома (морга) до кладбища автокатафалком </w:t>
      </w:r>
    </w:p>
    <w:p w:rsidR="001341BF" w:rsidRPr="002C7F58" w:rsidRDefault="001341BF" w:rsidP="00BD7810">
      <w:pPr>
        <w:pStyle w:val="ab"/>
        <w:spacing w:before="0" w:beforeAutospacing="0" w:after="0" w:afterAutospacing="0"/>
        <w:jc w:val="both"/>
        <w:rPr>
          <w:sz w:val="28"/>
          <w:szCs w:val="28"/>
        </w:rPr>
      </w:pPr>
      <w:r w:rsidRPr="002C7F58">
        <w:rPr>
          <w:sz w:val="28"/>
          <w:szCs w:val="28"/>
        </w:rPr>
        <w:t>с соблюдением скорости, не превышающей 40 км/ч.;</w:t>
      </w:r>
    </w:p>
    <w:p w:rsidR="001341BF" w:rsidRPr="002C7F58" w:rsidRDefault="001341BF" w:rsidP="00BD7810">
      <w:pPr>
        <w:pStyle w:val="ab"/>
        <w:spacing w:before="0" w:beforeAutospacing="0" w:after="0" w:afterAutospacing="0"/>
        <w:jc w:val="both"/>
        <w:rPr>
          <w:sz w:val="28"/>
          <w:szCs w:val="28"/>
        </w:rPr>
      </w:pPr>
      <w:r w:rsidRPr="002C7F58">
        <w:rPr>
          <w:sz w:val="28"/>
          <w:szCs w:val="28"/>
        </w:rPr>
        <w:t>   </w:t>
      </w:r>
      <w:r w:rsidR="004E64E5" w:rsidRPr="002C7F58">
        <w:rPr>
          <w:sz w:val="28"/>
          <w:szCs w:val="28"/>
        </w:rPr>
        <w:t xml:space="preserve"> </w:t>
      </w:r>
      <w:r w:rsidR="00DB5681">
        <w:rPr>
          <w:sz w:val="28"/>
          <w:szCs w:val="28"/>
        </w:rPr>
        <w:t xml:space="preserve"> </w:t>
      </w:r>
      <w:r w:rsidRPr="002C7F58">
        <w:rPr>
          <w:sz w:val="28"/>
          <w:szCs w:val="28"/>
        </w:rPr>
        <w:t xml:space="preserve"> -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опускание гроба в могилу, засыпка могилы, устройство надмогильного </w:t>
      </w:r>
      <w:r w:rsidRPr="002C7F58">
        <w:rPr>
          <w:sz w:val="28"/>
          <w:szCs w:val="28"/>
        </w:rPr>
        <w:lastRenderedPageBreak/>
        <w:t>холма,  изготовление  и  установка  регистрационной  таблички  с  указанием фамилии, имени, отчества, даты смерти и регистрационного номера).</w:t>
      </w:r>
    </w:p>
    <w:p w:rsidR="001341BF" w:rsidRPr="002C7F58" w:rsidRDefault="001341BF" w:rsidP="00BD7810">
      <w:pPr>
        <w:pStyle w:val="ab"/>
        <w:spacing w:before="0" w:beforeAutospacing="0" w:after="0" w:afterAutospacing="0"/>
        <w:jc w:val="both"/>
        <w:rPr>
          <w:sz w:val="28"/>
          <w:szCs w:val="28"/>
        </w:rPr>
      </w:pPr>
      <w:r w:rsidRPr="002C7F58">
        <w:rPr>
          <w:sz w:val="28"/>
          <w:szCs w:val="28"/>
        </w:rPr>
        <w:t xml:space="preserve">     </w:t>
      </w:r>
      <w:r w:rsidR="00DB5681">
        <w:rPr>
          <w:sz w:val="28"/>
          <w:szCs w:val="28"/>
        </w:rPr>
        <w:t xml:space="preserve"> </w:t>
      </w:r>
      <w:r w:rsidRPr="002C7F58">
        <w:rPr>
          <w:sz w:val="28"/>
          <w:szCs w:val="28"/>
        </w:rPr>
        <w:t>К  категориям  лиц,  которым  предоставляется  гарантированный перечень услуг,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w:t>
      </w: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2. Оказание услуг</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2.1.  Оказание  услуг  по  настоящему  Контракту  производится  силами,</w:t>
      </w:r>
      <w:r w:rsidR="00DB5681">
        <w:rPr>
          <w:sz w:val="28"/>
          <w:szCs w:val="28"/>
        </w:rPr>
        <w:t xml:space="preserve"> </w:t>
      </w:r>
      <w:r w:rsidRPr="002C7F58">
        <w:rPr>
          <w:sz w:val="28"/>
          <w:szCs w:val="28"/>
        </w:rPr>
        <w:t>средствами и транспортом Исполнителя.</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2.2. Срок оказания услуг: с « __»_______ 20</w:t>
      </w:r>
      <w:r w:rsidR="004E64E5" w:rsidRPr="002C7F58">
        <w:rPr>
          <w:sz w:val="28"/>
          <w:szCs w:val="28"/>
        </w:rPr>
        <w:t>21</w:t>
      </w:r>
      <w:r w:rsidRPr="002C7F58">
        <w:rPr>
          <w:sz w:val="28"/>
          <w:szCs w:val="28"/>
        </w:rPr>
        <w:t xml:space="preserve"> года до «___»______ 20</w:t>
      </w:r>
      <w:r w:rsidR="004E64E5" w:rsidRPr="002C7F58">
        <w:rPr>
          <w:sz w:val="28"/>
          <w:szCs w:val="28"/>
        </w:rPr>
        <w:t>26</w:t>
      </w:r>
      <w:r w:rsidRPr="002C7F58">
        <w:rPr>
          <w:sz w:val="28"/>
          <w:szCs w:val="28"/>
        </w:rPr>
        <w:t xml:space="preserve"> года.</w:t>
      </w:r>
    </w:p>
    <w:p w:rsidR="00DB5681" w:rsidRDefault="001341BF" w:rsidP="00DB5681">
      <w:pPr>
        <w:pStyle w:val="ab"/>
        <w:spacing w:before="0" w:beforeAutospacing="0" w:after="0" w:afterAutospacing="0"/>
        <w:jc w:val="center"/>
        <w:rPr>
          <w:sz w:val="28"/>
          <w:szCs w:val="28"/>
        </w:rPr>
      </w:pPr>
      <w:r w:rsidRPr="002C7F58">
        <w:rPr>
          <w:b/>
          <w:bCs/>
          <w:sz w:val="28"/>
          <w:szCs w:val="28"/>
        </w:rPr>
        <w:t>3. Обязанности исполнителя</w:t>
      </w:r>
    </w:p>
    <w:p w:rsidR="00DB5681" w:rsidRDefault="001341BF" w:rsidP="00DB5681">
      <w:pPr>
        <w:pStyle w:val="ab"/>
        <w:spacing w:before="0" w:beforeAutospacing="0" w:after="0" w:afterAutospacing="0"/>
        <w:ind w:firstLine="567"/>
        <w:jc w:val="both"/>
        <w:rPr>
          <w:sz w:val="28"/>
          <w:szCs w:val="28"/>
        </w:rPr>
      </w:pPr>
      <w:r w:rsidRPr="002C7F58">
        <w:rPr>
          <w:sz w:val="28"/>
          <w:szCs w:val="28"/>
        </w:rPr>
        <w:t>3.1. Исполнитель обязан:</w:t>
      </w:r>
    </w:p>
    <w:p w:rsidR="00DB5681" w:rsidRDefault="001341BF" w:rsidP="00DB5681">
      <w:pPr>
        <w:pStyle w:val="ab"/>
        <w:spacing w:before="0" w:beforeAutospacing="0" w:after="0" w:afterAutospacing="0"/>
        <w:ind w:firstLine="567"/>
        <w:jc w:val="both"/>
        <w:rPr>
          <w:sz w:val="28"/>
          <w:szCs w:val="28"/>
        </w:rPr>
      </w:pPr>
      <w:r w:rsidRPr="002C7F58">
        <w:rPr>
          <w:sz w:val="28"/>
          <w:szCs w:val="28"/>
        </w:rPr>
        <w:t>3.1.1.  Обеспечивать  своевременное  и качественное выполнение услуг по настоящему Контракту в соответствии с Ф</w:t>
      </w:r>
      <w:r w:rsidR="00BC1E9D">
        <w:rPr>
          <w:sz w:val="28"/>
          <w:szCs w:val="28"/>
        </w:rPr>
        <w:t>едеральным законом от 12.01.1996 года №</w:t>
      </w:r>
      <w:r w:rsidRPr="002C7F58">
        <w:rPr>
          <w:sz w:val="28"/>
          <w:szCs w:val="28"/>
        </w:rPr>
        <w:t>8-ФЗ;   СанПиН 2.1.2882-11.</w:t>
      </w:r>
    </w:p>
    <w:p w:rsidR="00DB5681" w:rsidRDefault="001341BF" w:rsidP="00DB5681">
      <w:pPr>
        <w:pStyle w:val="ab"/>
        <w:spacing w:before="0" w:beforeAutospacing="0" w:after="0" w:afterAutospacing="0"/>
        <w:ind w:firstLine="567"/>
        <w:jc w:val="both"/>
        <w:rPr>
          <w:sz w:val="28"/>
          <w:szCs w:val="28"/>
        </w:rPr>
      </w:pPr>
      <w:r w:rsidRPr="002C7F58">
        <w:rPr>
          <w:sz w:val="28"/>
          <w:szCs w:val="28"/>
        </w:rPr>
        <w:t>3.1.2.  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сельских поселений Тальменского района.</w:t>
      </w:r>
    </w:p>
    <w:p w:rsidR="00DB5681" w:rsidRDefault="001341BF" w:rsidP="00DB5681">
      <w:pPr>
        <w:pStyle w:val="ab"/>
        <w:spacing w:before="0" w:beforeAutospacing="0" w:after="0" w:afterAutospacing="0"/>
        <w:ind w:firstLine="567"/>
        <w:jc w:val="both"/>
        <w:rPr>
          <w:sz w:val="28"/>
          <w:szCs w:val="28"/>
        </w:rPr>
      </w:pPr>
      <w:r w:rsidRPr="002C7F58">
        <w:rPr>
          <w:sz w:val="28"/>
          <w:szCs w:val="28"/>
        </w:rPr>
        <w:t>Стоимость услуг, предоставляемых согласно гарантированном</w:t>
      </w:r>
      <w:r w:rsidR="00DB5681">
        <w:rPr>
          <w:sz w:val="28"/>
          <w:szCs w:val="28"/>
        </w:rPr>
        <w:t>у перечню  услуг  по погребению</w:t>
      </w:r>
      <w:r w:rsidRPr="002C7F58">
        <w:rPr>
          <w:sz w:val="28"/>
          <w:szCs w:val="28"/>
        </w:rPr>
        <w:t>, утверждается Постановлением  Администраци</w:t>
      </w:r>
      <w:r w:rsidR="00DB5681">
        <w:rPr>
          <w:sz w:val="28"/>
          <w:szCs w:val="28"/>
        </w:rPr>
        <w:t>и  Тальменского района ежегодно</w:t>
      </w:r>
      <w:r w:rsidRPr="002C7F58">
        <w:rPr>
          <w:sz w:val="28"/>
          <w:szCs w:val="28"/>
        </w:rPr>
        <w:t>.</w:t>
      </w:r>
    </w:p>
    <w:p w:rsidR="00DB5681" w:rsidRDefault="001341BF" w:rsidP="00DB5681">
      <w:pPr>
        <w:pStyle w:val="ab"/>
        <w:spacing w:before="0" w:beforeAutospacing="0" w:after="0" w:afterAutospacing="0"/>
        <w:ind w:firstLine="567"/>
        <w:jc w:val="both"/>
        <w:rPr>
          <w:sz w:val="28"/>
          <w:szCs w:val="28"/>
        </w:rPr>
      </w:pPr>
      <w:r w:rsidRPr="002C7F58">
        <w:rPr>
          <w:sz w:val="28"/>
          <w:szCs w:val="28"/>
        </w:rPr>
        <w:t>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п. 1.2 настоящего контракта.</w:t>
      </w:r>
    </w:p>
    <w:p w:rsidR="00DB5681" w:rsidRDefault="001341BF" w:rsidP="00DB5681">
      <w:pPr>
        <w:pStyle w:val="ab"/>
        <w:spacing w:before="0" w:beforeAutospacing="0" w:after="0" w:afterAutospacing="0"/>
        <w:ind w:firstLine="567"/>
        <w:jc w:val="both"/>
        <w:rPr>
          <w:sz w:val="28"/>
          <w:szCs w:val="28"/>
        </w:rPr>
      </w:pPr>
      <w:r w:rsidRPr="002C7F58">
        <w:rPr>
          <w:sz w:val="28"/>
          <w:szCs w:val="28"/>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DB5681" w:rsidRDefault="001341BF" w:rsidP="00DB5681">
      <w:pPr>
        <w:pStyle w:val="ab"/>
        <w:spacing w:before="0" w:beforeAutospacing="0" w:after="0" w:afterAutospacing="0"/>
        <w:ind w:firstLine="567"/>
        <w:jc w:val="both"/>
        <w:rPr>
          <w:sz w:val="28"/>
          <w:szCs w:val="28"/>
        </w:rPr>
      </w:pPr>
      <w:r w:rsidRPr="002C7F58">
        <w:rPr>
          <w:sz w:val="28"/>
          <w:szCs w:val="28"/>
        </w:rPr>
        <w:t>3.1.5.  Нести  ответственность  за выполнение при оказании услуг правил охраны труда, техники безопасности и противопожарной безопасности.</w:t>
      </w:r>
    </w:p>
    <w:p w:rsidR="00DB5681" w:rsidRDefault="001341BF" w:rsidP="00DB5681">
      <w:pPr>
        <w:pStyle w:val="ab"/>
        <w:spacing w:before="0" w:beforeAutospacing="0" w:after="0" w:afterAutospacing="0"/>
        <w:ind w:firstLine="567"/>
        <w:jc w:val="both"/>
        <w:rPr>
          <w:sz w:val="28"/>
          <w:szCs w:val="28"/>
        </w:rPr>
      </w:pPr>
      <w:r w:rsidRPr="002C7F58">
        <w:rPr>
          <w:sz w:val="28"/>
          <w:szCs w:val="28"/>
        </w:rPr>
        <w:t>3.1.6.  С  момента  оказания  услуг и до их завершения вести надлежащим образом оформленную документацию по учету оказанных услуг.</w:t>
      </w:r>
    </w:p>
    <w:p w:rsidR="00DB5681" w:rsidRDefault="001341BF" w:rsidP="00DB5681">
      <w:pPr>
        <w:pStyle w:val="ab"/>
        <w:spacing w:before="0" w:beforeAutospacing="0" w:after="0" w:afterAutospacing="0"/>
        <w:ind w:firstLine="567"/>
        <w:jc w:val="both"/>
        <w:rPr>
          <w:sz w:val="28"/>
          <w:szCs w:val="28"/>
        </w:rPr>
      </w:pPr>
      <w:r w:rsidRPr="002C7F58">
        <w:rPr>
          <w:sz w:val="28"/>
          <w:szCs w:val="28"/>
        </w:rPr>
        <w:t>3.1.7  В  течение  10  дней  с  момента заключения настоящего Контракта довести до населения муниципального образования Тальменский район через СМИ  информацию  о  предоставлении  данного  вида  услуг  с указанием часов приема, адресов и контактных телефонов Исполнителя.</w:t>
      </w:r>
    </w:p>
    <w:p w:rsidR="00DB5681" w:rsidRDefault="001341BF" w:rsidP="00DB5681">
      <w:pPr>
        <w:pStyle w:val="ab"/>
        <w:spacing w:before="0" w:beforeAutospacing="0" w:after="0" w:afterAutospacing="0"/>
        <w:ind w:firstLine="567"/>
        <w:jc w:val="both"/>
        <w:rPr>
          <w:sz w:val="28"/>
          <w:szCs w:val="28"/>
        </w:rPr>
      </w:pPr>
      <w:r w:rsidRPr="002C7F58">
        <w:rPr>
          <w:sz w:val="28"/>
          <w:szCs w:val="28"/>
        </w:rPr>
        <w:t>3.1.8.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DB5681" w:rsidRDefault="001341BF" w:rsidP="00DB5681">
      <w:pPr>
        <w:pStyle w:val="ab"/>
        <w:spacing w:before="0" w:beforeAutospacing="0" w:after="0" w:afterAutospacing="0"/>
        <w:ind w:firstLine="567"/>
        <w:jc w:val="both"/>
        <w:rPr>
          <w:sz w:val="28"/>
          <w:szCs w:val="28"/>
        </w:rPr>
      </w:pPr>
      <w:r w:rsidRPr="002C7F58">
        <w:rPr>
          <w:sz w:val="28"/>
          <w:szCs w:val="28"/>
        </w:rPr>
        <w:lastRenderedPageBreak/>
        <w:t>3.1.9.   Участвовать   во   всех  проверках  и  инспекциях,  проводимых Заказчиком по исполнению условий настоящего Контракта.</w:t>
      </w:r>
    </w:p>
    <w:p w:rsidR="00DB5681" w:rsidRDefault="001341BF" w:rsidP="00DB5681">
      <w:pPr>
        <w:pStyle w:val="ab"/>
        <w:spacing w:before="0" w:beforeAutospacing="0" w:after="0" w:afterAutospacing="0"/>
        <w:ind w:firstLine="567"/>
        <w:jc w:val="both"/>
        <w:rPr>
          <w:sz w:val="28"/>
          <w:szCs w:val="28"/>
        </w:rPr>
      </w:pPr>
      <w:r w:rsidRPr="002C7F58">
        <w:rPr>
          <w:sz w:val="28"/>
          <w:szCs w:val="28"/>
        </w:rPr>
        <w:t>3.1.10.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DB5681" w:rsidRDefault="001341BF" w:rsidP="00DB5681">
      <w:pPr>
        <w:pStyle w:val="ab"/>
        <w:spacing w:before="0" w:beforeAutospacing="0" w:after="0" w:afterAutospacing="0"/>
        <w:ind w:firstLine="567"/>
        <w:jc w:val="both"/>
        <w:rPr>
          <w:sz w:val="28"/>
          <w:szCs w:val="28"/>
        </w:rPr>
      </w:pPr>
      <w:r w:rsidRPr="002C7F58">
        <w:rPr>
          <w:sz w:val="28"/>
          <w:szCs w:val="28"/>
        </w:rPr>
        <w:t>3.1.11.  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DB5681" w:rsidRDefault="001341BF" w:rsidP="00DB5681">
      <w:pPr>
        <w:pStyle w:val="ab"/>
        <w:spacing w:before="0" w:beforeAutospacing="0" w:after="0" w:afterAutospacing="0"/>
        <w:ind w:firstLine="567"/>
        <w:jc w:val="both"/>
        <w:rPr>
          <w:sz w:val="28"/>
          <w:szCs w:val="28"/>
        </w:rPr>
      </w:pPr>
      <w:r w:rsidRPr="002C7F58">
        <w:rPr>
          <w:sz w:val="28"/>
          <w:szCs w:val="28"/>
        </w:rPr>
        <w:t>3.1.12.  Выполнять  иные обязанности, предусмотренные законодательством Российской Федерации и настоящим Контрактом.</w:t>
      </w:r>
    </w:p>
    <w:p w:rsidR="00DB5681" w:rsidRDefault="001341BF" w:rsidP="00DB5681">
      <w:pPr>
        <w:pStyle w:val="ab"/>
        <w:spacing w:before="0" w:beforeAutospacing="0" w:after="0" w:afterAutospacing="0"/>
        <w:ind w:firstLine="567"/>
        <w:jc w:val="both"/>
        <w:rPr>
          <w:sz w:val="28"/>
          <w:szCs w:val="28"/>
        </w:rPr>
      </w:pPr>
      <w:r w:rsidRPr="002C7F58">
        <w:rPr>
          <w:sz w:val="28"/>
          <w:szCs w:val="28"/>
        </w:rPr>
        <w:t>3.1.13.  Извещать  Заказчика  о  каждом  таком  случае, о месте, дате и времени  захоронения  при  помощи  средств  сотовой  связи  (в  том  числе СМС-уведомления)  или  путем  вручения письменного уведомления (нарочно) не позднее чем за 1 рабочий день.</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3.1.14.  Ежеквартально  до 10 числе месяца, следующего за отчетным кварталом представлять отчет в произвольной форме Заказчику содержащий  следующую информацию: количество захоронений с указанием места, даты, времени захоронения, фамилия, имя, отчество (при наличии).</w:t>
      </w:r>
    </w:p>
    <w:p w:rsidR="00DB5681" w:rsidRDefault="001341BF" w:rsidP="00DB5681">
      <w:pPr>
        <w:pStyle w:val="ab"/>
        <w:spacing w:before="0" w:beforeAutospacing="0" w:after="0" w:afterAutospacing="0"/>
        <w:jc w:val="center"/>
        <w:rPr>
          <w:sz w:val="28"/>
          <w:szCs w:val="28"/>
        </w:rPr>
      </w:pPr>
      <w:r w:rsidRPr="002C7F58">
        <w:rPr>
          <w:b/>
          <w:bCs/>
          <w:sz w:val="28"/>
          <w:szCs w:val="28"/>
        </w:rPr>
        <w:t>4. Обязанности и права заказчика</w:t>
      </w:r>
    </w:p>
    <w:p w:rsidR="00DB5681" w:rsidRDefault="001341BF" w:rsidP="00DB5681">
      <w:pPr>
        <w:pStyle w:val="ab"/>
        <w:spacing w:before="0" w:beforeAutospacing="0" w:after="0" w:afterAutospacing="0"/>
        <w:ind w:firstLine="567"/>
        <w:jc w:val="both"/>
        <w:rPr>
          <w:sz w:val="28"/>
          <w:szCs w:val="28"/>
        </w:rPr>
      </w:pPr>
      <w:r w:rsidRPr="002C7F58">
        <w:rPr>
          <w:sz w:val="28"/>
          <w:szCs w:val="28"/>
        </w:rPr>
        <w:t>4.1. Заказчик обязан:</w:t>
      </w:r>
    </w:p>
    <w:p w:rsidR="00DB5681" w:rsidRDefault="001341BF" w:rsidP="00DB5681">
      <w:pPr>
        <w:pStyle w:val="ab"/>
        <w:spacing w:before="0" w:beforeAutospacing="0" w:after="0" w:afterAutospacing="0"/>
        <w:ind w:firstLine="567"/>
        <w:jc w:val="both"/>
        <w:rPr>
          <w:sz w:val="28"/>
          <w:szCs w:val="28"/>
        </w:rPr>
      </w:pPr>
      <w:r w:rsidRPr="002C7F58">
        <w:rPr>
          <w:sz w:val="28"/>
          <w:szCs w:val="28"/>
        </w:rPr>
        <w:t>4.1.1.   Осуществлять  контроль  за  исполнением  Исполнителем  условий настоящего Контракта;</w:t>
      </w:r>
    </w:p>
    <w:p w:rsidR="00DB5681" w:rsidRDefault="001341BF" w:rsidP="00DB5681">
      <w:pPr>
        <w:pStyle w:val="ab"/>
        <w:spacing w:before="0" w:beforeAutospacing="0" w:after="0" w:afterAutospacing="0"/>
        <w:ind w:firstLine="567"/>
        <w:jc w:val="both"/>
        <w:rPr>
          <w:sz w:val="28"/>
          <w:szCs w:val="28"/>
        </w:rPr>
      </w:pPr>
      <w:r w:rsidRPr="002C7F58">
        <w:rPr>
          <w:sz w:val="28"/>
          <w:szCs w:val="28"/>
        </w:rPr>
        <w:t>4.1.2.  При  обнаружении  в  ходе оказания услуг отступлений от условий настоящего  Контракта,  которые  могут ухудшить качество оказываемых услуг,или  иных  недостатков  немедленно заявить об этом Исполнителю в письменной форме, назначить срок их устранения.</w:t>
      </w:r>
    </w:p>
    <w:p w:rsidR="00DB5681" w:rsidRDefault="001341BF" w:rsidP="00DB5681">
      <w:pPr>
        <w:pStyle w:val="ab"/>
        <w:spacing w:before="0" w:beforeAutospacing="0" w:after="0" w:afterAutospacing="0"/>
        <w:ind w:firstLine="567"/>
        <w:jc w:val="both"/>
        <w:rPr>
          <w:sz w:val="28"/>
          <w:szCs w:val="28"/>
        </w:rPr>
      </w:pPr>
      <w:r w:rsidRPr="002C7F58">
        <w:rPr>
          <w:sz w:val="28"/>
          <w:szCs w:val="28"/>
        </w:rPr>
        <w:t>4.2. Заказчик вправе:</w:t>
      </w:r>
    </w:p>
    <w:p w:rsidR="00DB5681" w:rsidRDefault="001341BF" w:rsidP="00DB5681">
      <w:pPr>
        <w:pStyle w:val="ab"/>
        <w:spacing w:before="0" w:beforeAutospacing="0" w:after="0" w:afterAutospacing="0"/>
        <w:ind w:firstLine="567"/>
        <w:jc w:val="both"/>
        <w:rPr>
          <w:sz w:val="28"/>
          <w:szCs w:val="28"/>
        </w:rPr>
      </w:pPr>
      <w:r w:rsidRPr="002C7F58">
        <w:rPr>
          <w:sz w:val="28"/>
          <w:szCs w:val="28"/>
        </w:rPr>
        <w:t>4.2.1.  Заказчик  или  уполномоченные  им  лица имеют право производить любые измерения, отборы образцов для контроля за качеством услуг, оказанных по  контракту,  материалов,  а  также  осуществлять  выборочно или в полном объеме контроль за ходом оказания услуг;</w:t>
      </w:r>
    </w:p>
    <w:p w:rsidR="00DB5681" w:rsidRDefault="001341BF" w:rsidP="00DB5681">
      <w:pPr>
        <w:pStyle w:val="ab"/>
        <w:spacing w:before="0" w:beforeAutospacing="0" w:after="0" w:afterAutospacing="0"/>
        <w:ind w:firstLine="567"/>
        <w:jc w:val="both"/>
        <w:rPr>
          <w:sz w:val="28"/>
          <w:szCs w:val="28"/>
        </w:rPr>
      </w:pPr>
      <w:r w:rsidRPr="002C7F58">
        <w:rPr>
          <w:sz w:val="28"/>
          <w:szCs w:val="28"/>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5. Ответственность сторон</w:t>
      </w:r>
    </w:p>
    <w:p w:rsidR="00DB5681" w:rsidRDefault="001341BF" w:rsidP="00DB5681">
      <w:pPr>
        <w:pStyle w:val="ab"/>
        <w:spacing w:before="0" w:beforeAutospacing="0" w:after="0" w:afterAutospacing="0"/>
        <w:ind w:firstLine="567"/>
        <w:jc w:val="both"/>
        <w:rPr>
          <w:sz w:val="28"/>
          <w:szCs w:val="28"/>
        </w:rPr>
      </w:pPr>
      <w:r w:rsidRPr="002C7F58">
        <w:rPr>
          <w:sz w:val="28"/>
          <w:szCs w:val="28"/>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DB5681" w:rsidRDefault="001341BF" w:rsidP="00DB5681">
      <w:pPr>
        <w:pStyle w:val="ab"/>
        <w:spacing w:before="0" w:beforeAutospacing="0" w:after="0" w:afterAutospacing="0"/>
        <w:ind w:firstLine="567"/>
        <w:jc w:val="both"/>
        <w:rPr>
          <w:sz w:val="28"/>
          <w:szCs w:val="28"/>
        </w:rPr>
      </w:pPr>
      <w:r w:rsidRPr="002C7F58">
        <w:rPr>
          <w:sz w:val="28"/>
          <w:szCs w:val="28"/>
        </w:rPr>
        <w:t>5.2.  Для  целей  настоящего  Контракта  услуги  считаются оказанными с ненадлежащим качеством, если:</w:t>
      </w:r>
    </w:p>
    <w:p w:rsidR="00DB5681" w:rsidRDefault="001341BF" w:rsidP="00DB5681">
      <w:pPr>
        <w:pStyle w:val="ab"/>
        <w:spacing w:before="0" w:beforeAutospacing="0" w:after="0" w:afterAutospacing="0"/>
        <w:ind w:firstLine="567"/>
        <w:jc w:val="both"/>
        <w:rPr>
          <w:sz w:val="28"/>
          <w:szCs w:val="28"/>
        </w:rPr>
      </w:pPr>
      <w:r w:rsidRPr="002C7F58">
        <w:rPr>
          <w:sz w:val="28"/>
          <w:szCs w:val="28"/>
        </w:rPr>
        <w:lastRenderedPageBreak/>
        <w:t>-   набор  услуг  и  предметов  похоронного  ритуала  не  соответствует установленному гарантированному перечню услуг по погребению;</w:t>
      </w:r>
    </w:p>
    <w:p w:rsidR="00DB5681" w:rsidRDefault="001341BF" w:rsidP="00DB5681">
      <w:pPr>
        <w:pStyle w:val="ab"/>
        <w:spacing w:before="0" w:beforeAutospacing="0" w:after="0" w:afterAutospacing="0"/>
        <w:ind w:firstLine="567"/>
        <w:jc w:val="both"/>
        <w:rPr>
          <w:sz w:val="28"/>
          <w:szCs w:val="28"/>
        </w:rPr>
      </w:pPr>
      <w:r w:rsidRPr="002C7F58">
        <w:rPr>
          <w:sz w:val="28"/>
          <w:szCs w:val="28"/>
        </w:rPr>
        <w:t>-   услуги   выполняются   с   нарушением   установленных   действующим законодательством сроков.</w:t>
      </w:r>
    </w:p>
    <w:p w:rsidR="00DB5681" w:rsidRDefault="001341BF" w:rsidP="00DB5681">
      <w:pPr>
        <w:pStyle w:val="ab"/>
        <w:spacing w:before="0" w:beforeAutospacing="0" w:after="0" w:afterAutospacing="0"/>
        <w:ind w:firstLine="567"/>
        <w:jc w:val="both"/>
        <w:rPr>
          <w:sz w:val="28"/>
          <w:szCs w:val="28"/>
        </w:rPr>
      </w:pPr>
      <w:r w:rsidRPr="002C7F58">
        <w:rPr>
          <w:sz w:val="28"/>
          <w:szCs w:val="28"/>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DB5681" w:rsidRDefault="001341BF" w:rsidP="00DB5681">
      <w:pPr>
        <w:pStyle w:val="ab"/>
        <w:spacing w:before="0" w:beforeAutospacing="0" w:after="0" w:afterAutospacing="0"/>
        <w:ind w:firstLine="567"/>
        <w:jc w:val="both"/>
        <w:rPr>
          <w:sz w:val="28"/>
          <w:szCs w:val="28"/>
        </w:rPr>
      </w:pPr>
      <w:r w:rsidRPr="002C7F58">
        <w:rPr>
          <w:sz w:val="28"/>
          <w:szCs w:val="28"/>
        </w:rPr>
        <w:t>5.4.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DB5681" w:rsidRDefault="001341BF" w:rsidP="00DB5681">
      <w:pPr>
        <w:pStyle w:val="ab"/>
        <w:spacing w:before="0" w:beforeAutospacing="0" w:after="0" w:afterAutospacing="0"/>
        <w:ind w:firstLine="567"/>
        <w:jc w:val="both"/>
        <w:rPr>
          <w:sz w:val="28"/>
          <w:szCs w:val="28"/>
        </w:rPr>
      </w:pPr>
      <w:r w:rsidRPr="002C7F58">
        <w:rPr>
          <w:sz w:val="28"/>
          <w:szCs w:val="28"/>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5.6. Исполнитель несет риск случайной гибели или случайного повреждения имущества Заказчика.</w:t>
      </w:r>
    </w:p>
    <w:p w:rsidR="001341BF" w:rsidRPr="002C7F58" w:rsidRDefault="001341BF" w:rsidP="00BD7810">
      <w:pPr>
        <w:pStyle w:val="ab"/>
        <w:spacing w:before="0" w:beforeAutospacing="0" w:after="0" w:afterAutospacing="0"/>
        <w:jc w:val="center"/>
        <w:rPr>
          <w:sz w:val="28"/>
          <w:szCs w:val="28"/>
        </w:rPr>
      </w:pPr>
      <w:r w:rsidRPr="002C7F58">
        <w:rPr>
          <w:b/>
          <w:bCs/>
          <w:sz w:val="28"/>
          <w:szCs w:val="28"/>
        </w:rPr>
        <w:t>6. Форс-мажор</w:t>
      </w:r>
    </w:p>
    <w:p w:rsidR="00DB5681" w:rsidRDefault="001341BF" w:rsidP="00DB5681">
      <w:pPr>
        <w:pStyle w:val="ab"/>
        <w:spacing w:before="0" w:beforeAutospacing="0" w:after="0" w:afterAutospacing="0"/>
        <w:ind w:firstLine="567"/>
        <w:jc w:val="both"/>
        <w:rPr>
          <w:sz w:val="28"/>
          <w:szCs w:val="28"/>
        </w:rPr>
      </w:pPr>
      <w:r w:rsidRPr="002C7F58">
        <w:rPr>
          <w:sz w:val="28"/>
          <w:szCs w:val="28"/>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1341BF" w:rsidRPr="002C7F58" w:rsidRDefault="001341BF" w:rsidP="00BD7810">
      <w:pPr>
        <w:pStyle w:val="ab"/>
        <w:spacing w:before="0" w:beforeAutospacing="0" w:after="0" w:afterAutospacing="0"/>
        <w:jc w:val="center"/>
        <w:rPr>
          <w:b/>
          <w:bCs/>
          <w:sz w:val="28"/>
          <w:szCs w:val="28"/>
        </w:rPr>
      </w:pPr>
      <w:r w:rsidRPr="002C7F58">
        <w:rPr>
          <w:b/>
          <w:bCs/>
          <w:sz w:val="28"/>
          <w:szCs w:val="28"/>
        </w:rPr>
        <w:t>7. Срок действия контракта и иные условия</w:t>
      </w:r>
    </w:p>
    <w:p w:rsidR="00DB5681" w:rsidRDefault="001341BF" w:rsidP="00DB5681">
      <w:pPr>
        <w:pStyle w:val="ab"/>
        <w:spacing w:before="0" w:beforeAutospacing="0" w:after="0" w:afterAutospacing="0"/>
        <w:ind w:firstLine="567"/>
        <w:jc w:val="both"/>
        <w:rPr>
          <w:sz w:val="28"/>
          <w:szCs w:val="28"/>
        </w:rPr>
      </w:pPr>
      <w:r w:rsidRPr="002C7F58">
        <w:rPr>
          <w:sz w:val="28"/>
          <w:szCs w:val="28"/>
        </w:rPr>
        <w:t xml:space="preserve">7.1.  Контракт  вступает  в  силу  со дня его подписания и </w:t>
      </w:r>
      <w:r w:rsidR="00DB5681">
        <w:rPr>
          <w:sz w:val="28"/>
          <w:szCs w:val="28"/>
        </w:rPr>
        <w:t>действует до «___»______20___г.</w:t>
      </w:r>
    </w:p>
    <w:p w:rsidR="00DB5681" w:rsidRDefault="001341BF" w:rsidP="00DB5681">
      <w:pPr>
        <w:pStyle w:val="ab"/>
        <w:spacing w:before="0" w:beforeAutospacing="0" w:after="0" w:afterAutospacing="0"/>
        <w:ind w:firstLine="567"/>
        <w:jc w:val="both"/>
        <w:rPr>
          <w:sz w:val="28"/>
          <w:szCs w:val="28"/>
        </w:rPr>
      </w:pPr>
      <w:r w:rsidRPr="002C7F58">
        <w:rPr>
          <w:sz w:val="28"/>
          <w:szCs w:val="28"/>
        </w:rPr>
        <w:t>7.2. Контракт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Контракта.</w:t>
      </w:r>
    </w:p>
    <w:p w:rsidR="00DB5681" w:rsidRDefault="001341BF" w:rsidP="00DB5681">
      <w:pPr>
        <w:pStyle w:val="ab"/>
        <w:spacing w:before="0" w:beforeAutospacing="0" w:after="0" w:afterAutospacing="0"/>
        <w:ind w:firstLine="567"/>
        <w:jc w:val="both"/>
        <w:rPr>
          <w:sz w:val="28"/>
          <w:szCs w:val="28"/>
        </w:rPr>
      </w:pPr>
      <w:r w:rsidRPr="002C7F58">
        <w:rPr>
          <w:sz w:val="28"/>
          <w:szCs w:val="28"/>
        </w:rPr>
        <w:t>7.3.  Настоящий  Контракт  составлен в двух экземплярах, имеющих равную юридическую силу, по одному экземпляру для каждой из сторон.</w:t>
      </w:r>
    </w:p>
    <w:p w:rsidR="001341BF" w:rsidRPr="002C7F58" w:rsidRDefault="001341BF" w:rsidP="00DB5681">
      <w:pPr>
        <w:pStyle w:val="ab"/>
        <w:spacing w:before="0" w:beforeAutospacing="0" w:after="0" w:afterAutospacing="0"/>
        <w:ind w:firstLine="567"/>
        <w:jc w:val="both"/>
        <w:rPr>
          <w:sz w:val="28"/>
          <w:szCs w:val="28"/>
        </w:rPr>
      </w:pPr>
      <w:r w:rsidRPr="002C7F58">
        <w:rPr>
          <w:sz w:val="28"/>
          <w:szCs w:val="28"/>
        </w:rPr>
        <w:t>7.4.  Все  изменения и дополнения к настоящему Контракту действительны, если они совершены в письменной форме и подписаны всеми сторонами.</w:t>
      </w:r>
    </w:p>
    <w:p w:rsidR="00DB5681" w:rsidRDefault="00DB5681" w:rsidP="00DB5681">
      <w:pPr>
        <w:pStyle w:val="ab"/>
        <w:spacing w:before="0" w:beforeAutospacing="0" w:after="0" w:afterAutospacing="0"/>
        <w:jc w:val="center"/>
        <w:rPr>
          <w:b/>
          <w:bCs/>
          <w:sz w:val="28"/>
          <w:szCs w:val="28"/>
        </w:rPr>
      </w:pPr>
    </w:p>
    <w:p w:rsidR="001341BF" w:rsidRDefault="00DB5681" w:rsidP="00DB5681">
      <w:pPr>
        <w:pStyle w:val="ab"/>
        <w:spacing w:before="0" w:beforeAutospacing="0" w:after="0" w:afterAutospacing="0"/>
        <w:jc w:val="center"/>
        <w:rPr>
          <w:b/>
          <w:bCs/>
          <w:sz w:val="28"/>
          <w:szCs w:val="28"/>
        </w:rPr>
      </w:pPr>
      <w:r>
        <w:rPr>
          <w:b/>
          <w:bCs/>
          <w:sz w:val="28"/>
          <w:szCs w:val="28"/>
        </w:rPr>
        <w:t>8</w:t>
      </w:r>
      <w:r w:rsidR="001341BF" w:rsidRPr="002C7F58">
        <w:rPr>
          <w:b/>
          <w:bCs/>
          <w:sz w:val="28"/>
          <w:szCs w:val="28"/>
        </w:rPr>
        <w:t>. Юридические адреса и банковские реквизиты сторон</w:t>
      </w:r>
    </w:p>
    <w:p w:rsidR="00DB5681" w:rsidRPr="002C7F58" w:rsidRDefault="00DB5681" w:rsidP="00DB5681">
      <w:pPr>
        <w:pStyle w:val="ab"/>
        <w:spacing w:before="0" w:beforeAutospacing="0" w:after="0" w:afterAutospacing="0"/>
        <w:jc w:val="center"/>
        <w:rPr>
          <w:sz w:val="28"/>
          <w:szCs w:val="28"/>
        </w:rPr>
      </w:pPr>
    </w:p>
    <w:p w:rsidR="001341BF" w:rsidRPr="002C7F58" w:rsidRDefault="001341BF" w:rsidP="00BD7810">
      <w:pPr>
        <w:pStyle w:val="ab"/>
        <w:spacing w:before="0" w:beforeAutospacing="0" w:after="0" w:afterAutospacing="0"/>
        <w:jc w:val="both"/>
        <w:rPr>
          <w:sz w:val="28"/>
          <w:szCs w:val="28"/>
        </w:rPr>
      </w:pPr>
      <w:r w:rsidRPr="002C7F58">
        <w:rPr>
          <w:sz w:val="28"/>
          <w:szCs w:val="28"/>
        </w:rPr>
        <w:t>Заказчик</w:t>
      </w:r>
      <w:r w:rsidR="00DB5681">
        <w:rPr>
          <w:sz w:val="28"/>
          <w:szCs w:val="28"/>
        </w:rPr>
        <w:t>:</w:t>
      </w:r>
      <w:r w:rsidRPr="002C7F58">
        <w:rPr>
          <w:sz w:val="28"/>
          <w:szCs w:val="28"/>
        </w:rPr>
        <w:t xml:space="preserve">                                                        Исполнитель</w:t>
      </w:r>
      <w:r w:rsidR="00DB5681">
        <w:rPr>
          <w:sz w:val="28"/>
          <w:szCs w:val="28"/>
        </w:rPr>
        <w:t>:</w:t>
      </w:r>
      <w:r w:rsidRPr="002C7F58">
        <w:rPr>
          <w:sz w:val="28"/>
          <w:szCs w:val="28"/>
        </w:rPr>
        <w:t xml:space="preserve"> </w:t>
      </w: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BC1E9D" w:rsidRDefault="00A9680F" w:rsidP="00BD7810">
      <w:pPr>
        <w:pStyle w:val="ab"/>
        <w:spacing w:before="0" w:beforeAutospacing="0" w:after="0" w:afterAutospacing="0"/>
        <w:jc w:val="right"/>
      </w:pPr>
      <w:r>
        <w:lastRenderedPageBreak/>
        <w:t>Приложение №</w:t>
      </w:r>
      <w:r w:rsidR="001341BF" w:rsidRPr="00A9680F">
        <w:t xml:space="preserve"> 2</w:t>
      </w:r>
      <w:r w:rsidR="001341BF" w:rsidRPr="00A9680F">
        <w:br/>
      </w:r>
      <w:r w:rsidR="00BC1E9D">
        <w:t xml:space="preserve">к постановлению </w:t>
      </w:r>
      <w:r w:rsidR="001341BF" w:rsidRPr="00A9680F">
        <w:t xml:space="preserve">Администрации </w:t>
      </w:r>
    </w:p>
    <w:p w:rsidR="001341BF" w:rsidRPr="00A9680F" w:rsidRDefault="001341BF" w:rsidP="00BD7810">
      <w:pPr>
        <w:pStyle w:val="ab"/>
        <w:spacing w:before="0" w:beforeAutospacing="0" w:after="0" w:afterAutospacing="0"/>
        <w:jc w:val="right"/>
      </w:pPr>
      <w:r w:rsidRPr="00A9680F">
        <w:t>Тальменского района</w:t>
      </w:r>
      <w:r w:rsidRPr="00A9680F">
        <w:br/>
        <w:t xml:space="preserve">от </w:t>
      </w:r>
      <w:r w:rsidR="004E64E5" w:rsidRPr="00A9680F">
        <w:t>«__»_________</w:t>
      </w:r>
      <w:r w:rsidRPr="00A9680F">
        <w:t>20</w:t>
      </w:r>
      <w:r w:rsidR="004E64E5" w:rsidRPr="00A9680F">
        <w:t>21</w:t>
      </w:r>
      <w:r w:rsidRPr="00A9680F">
        <w:t xml:space="preserve"> г. N </w:t>
      </w:r>
      <w:r w:rsidR="004E64E5" w:rsidRPr="00A9680F">
        <w:t>_________</w:t>
      </w:r>
      <w:r w:rsidRPr="00A9680F">
        <w:t xml:space="preserve"> </w:t>
      </w:r>
    </w:p>
    <w:p w:rsidR="004E64E5" w:rsidRPr="002C7F58" w:rsidRDefault="004E64E5" w:rsidP="00BD7810">
      <w:pPr>
        <w:pStyle w:val="ab"/>
        <w:spacing w:before="0" w:beforeAutospacing="0" w:after="0" w:afterAutospacing="0"/>
        <w:jc w:val="center"/>
        <w:rPr>
          <w:sz w:val="28"/>
          <w:szCs w:val="28"/>
        </w:rPr>
      </w:pPr>
    </w:p>
    <w:p w:rsidR="00A9680F" w:rsidRDefault="001341BF" w:rsidP="00BD7810">
      <w:pPr>
        <w:pStyle w:val="ab"/>
        <w:spacing w:before="0" w:beforeAutospacing="0" w:after="0" w:afterAutospacing="0"/>
        <w:jc w:val="center"/>
        <w:rPr>
          <w:b/>
          <w:sz w:val="28"/>
          <w:szCs w:val="28"/>
        </w:rPr>
      </w:pPr>
      <w:r w:rsidRPr="00A9680F">
        <w:rPr>
          <w:b/>
          <w:sz w:val="28"/>
          <w:szCs w:val="28"/>
        </w:rPr>
        <w:t xml:space="preserve">Извещение </w:t>
      </w:r>
    </w:p>
    <w:p w:rsidR="00A4634E" w:rsidRDefault="001341BF" w:rsidP="00A9680F">
      <w:pPr>
        <w:pStyle w:val="ab"/>
        <w:spacing w:before="0" w:beforeAutospacing="0" w:after="0" w:afterAutospacing="0"/>
        <w:jc w:val="center"/>
        <w:rPr>
          <w:b/>
          <w:sz w:val="28"/>
          <w:szCs w:val="28"/>
        </w:rPr>
      </w:pPr>
      <w:r w:rsidRPr="00A9680F">
        <w:rPr>
          <w:b/>
          <w:sz w:val="28"/>
          <w:szCs w:val="28"/>
        </w:rPr>
        <w:t>о проведении открытого</w:t>
      </w:r>
      <w:r w:rsidR="00A9680F">
        <w:rPr>
          <w:b/>
          <w:sz w:val="28"/>
          <w:szCs w:val="28"/>
        </w:rPr>
        <w:t xml:space="preserve"> </w:t>
      </w:r>
      <w:r w:rsidRPr="00A9680F">
        <w:rPr>
          <w:b/>
          <w:sz w:val="28"/>
          <w:szCs w:val="28"/>
        </w:rPr>
        <w:t xml:space="preserve">конкурса по отбору специализированной службы </w:t>
      </w:r>
    </w:p>
    <w:p w:rsidR="001341BF" w:rsidRPr="00A9680F" w:rsidRDefault="001341BF" w:rsidP="00A9680F">
      <w:pPr>
        <w:pStyle w:val="ab"/>
        <w:spacing w:before="0" w:beforeAutospacing="0" w:after="0" w:afterAutospacing="0"/>
        <w:jc w:val="center"/>
        <w:rPr>
          <w:b/>
          <w:sz w:val="28"/>
          <w:szCs w:val="28"/>
        </w:rPr>
      </w:pPr>
      <w:r w:rsidRPr="00A9680F">
        <w:rPr>
          <w:b/>
          <w:sz w:val="28"/>
          <w:szCs w:val="28"/>
        </w:rPr>
        <w:t>по вопросам похоронного дела на территории сельских поселений Тальменского района</w:t>
      </w:r>
    </w:p>
    <w:p w:rsidR="00A4634E" w:rsidRDefault="00A4634E" w:rsidP="00A4634E">
      <w:pPr>
        <w:pStyle w:val="ab"/>
        <w:spacing w:before="0" w:beforeAutospacing="0" w:after="0" w:afterAutospacing="0"/>
        <w:ind w:firstLine="567"/>
        <w:jc w:val="both"/>
        <w:rPr>
          <w:sz w:val="28"/>
          <w:szCs w:val="28"/>
        </w:rPr>
      </w:pP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Администрация Тальменского района объявляет открытый конкурс по отбору специализированной службы по вопросам похоронного дела на территории сельских поселений Тальменского района (далее - конкурс) и приглашает заинтересованных лиц участвовать в нем.</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1. Форма торгов: открытый конкурс.</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2. Сведения об организаторе конкурса:</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наименование: Администрация Тальменского района.</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место нахождения, почтовый адрес: 658030 Алтайский край, Тальменский район, р.п. Тальменка,ул.Куйбышева,94.</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xml:space="preserve">- телефон и электронный адрес: (38591) 22360; e-mail: </w:t>
      </w:r>
      <w:hyperlink r:id="rId28" w:history="1">
        <w:r w:rsidRPr="002C7F58">
          <w:rPr>
            <w:rStyle w:val="a4"/>
            <w:color w:val="auto"/>
            <w:sz w:val="28"/>
            <w:szCs w:val="28"/>
            <w:u w:val="none"/>
          </w:rPr>
          <w:t>priem@tlm.alregn.ru</w:t>
        </w:r>
      </w:hyperlink>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3.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сельских поселений Тальменского района</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4. Перечень обязательных услуг и работ: указаны технической части конкурсной документации.</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5. Место оказания услуг: кладбища, расположенные на территории сельских поселений Тальменского района.</w:t>
      </w:r>
    </w:p>
    <w:p w:rsidR="001341BF" w:rsidRPr="002C7F58" w:rsidRDefault="004E64E5" w:rsidP="00A4634E">
      <w:pPr>
        <w:pStyle w:val="ab"/>
        <w:spacing w:before="0" w:beforeAutospacing="0" w:after="0" w:afterAutospacing="0"/>
        <w:ind w:firstLine="567"/>
        <w:jc w:val="both"/>
        <w:rPr>
          <w:sz w:val="28"/>
          <w:szCs w:val="28"/>
        </w:rPr>
      </w:pPr>
      <w:r w:rsidRPr="002C7F58">
        <w:rPr>
          <w:sz w:val="28"/>
          <w:szCs w:val="28"/>
        </w:rPr>
        <w:t>6. Срок оказания услуг: 5 лет.</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xml:space="preserve">7. Конкурсная документация: предоставляется с </w:t>
      </w:r>
      <w:r w:rsidR="004E64E5" w:rsidRPr="002C7F58">
        <w:rPr>
          <w:sz w:val="28"/>
          <w:szCs w:val="28"/>
        </w:rPr>
        <w:t>01</w:t>
      </w:r>
      <w:r w:rsidRPr="002C7F58">
        <w:rPr>
          <w:sz w:val="28"/>
          <w:szCs w:val="28"/>
        </w:rPr>
        <w:t xml:space="preserve"> </w:t>
      </w:r>
      <w:r w:rsidR="00A4634E">
        <w:rPr>
          <w:sz w:val="28"/>
          <w:szCs w:val="28"/>
        </w:rPr>
        <w:t>ноября</w:t>
      </w:r>
      <w:r w:rsidRPr="002C7F58">
        <w:rPr>
          <w:sz w:val="28"/>
          <w:szCs w:val="28"/>
        </w:rPr>
        <w:t xml:space="preserve"> 20</w:t>
      </w:r>
      <w:r w:rsidR="004E64E5" w:rsidRPr="002C7F58">
        <w:rPr>
          <w:sz w:val="28"/>
          <w:szCs w:val="28"/>
        </w:rPr>
        <w:t>21</w:t>
      </w:r>
      <w:r w:rsidRPr="002C7F58">
        <w:rPr>
          <w:sz w:val="28"/>
          <w:szCs w:val="28"/>
        </w:rPr>
        <w:t xml:space="preserve"> года по </w:t>
      </w:r>
      <w:r w:rsidR="004E64E5" w:rsidRPr="002C7F58">
        <w:rPr>
          <w:sz w:val="28"/>
          <w:szCs w:val="28"/>
        </w:rPr>
        <w:t>2</w:t>
      </w:r>
      <w:r w:rsidRPr="002C7F58">
        <w:rPr>
          <w:sz w:val="28"/>
          <w:szCs w:val="28"/>
        </w:rPr>
        <w:t xml:space="preserve"> </w:t>
      </w:r>
      <w:r w:rsidR="00A4634E">
        <w:rPr>
          <w:sz w:val="28"/>
          <w:szCs w:val="28"/>
        </w:rPr>
        <w:t>декабря</w:t>
      </w:r>
      <w:r w:rsidRPr="002C7F58">
        <w:rPr>
          <w:sz w:val="28"/>
          <w:szCs w:val="28"/>
        </w:rPr>
        <w:t xml:space="preserve"> 20</w:t>
      </w:r>
      <w:r w:rsidR="004E64E5" w:rsidRPr="002C7F58">
        <w:rPr>
          <w:sz w:val="28"/>
          <w:szCs w:val="28"/>
        </w:rPr>
        <w:t>21</w:t>
      </w:r>
      <w:r w:rsidRPr="002C7F58">
        <w:rPr>
          <w:sz w:val="28"/>
          <w:szCs w:val="28"/>
        </w:rPr>
        <w:t xml:space="preserve"> года ежедневно с 8 часов 00 минут до 17 часов 00 минут, обед с 13 часов 00 минут (время местное) до 14 часов 00 минут (время местное), по адресу: Алтайский край, Тальменский район, р.п. Тальменка,ул.Куйбышева,94, кабинет 14. </w:t>
      </w:r>
    </w:p>
    <w:p w:rsidR="00BC1E9D" w:rsidRDefault="001341BF" w:rsidP="00A4634E">
      <w:pPr>
        <w:pStyle w:val="ab"/>
        <w:spacing w:before="0" w:beforeAutospacing="0" w:after="0" w:afterAutospacing="0"/>
        <w:ind w:firstLine="567"/>
        <w:jc w:val="both"/>
        <w:rPr>
          <w:sz w:val="28"/>
          <w:szCs w:val="28"/>
        </w:rPr>
      </w:pPr>
      <w:r w:rsidRPr="002C7F58">
        <w:rPr>
          <w:sz w:val="28"/>
          <w:szCs w:val="28"/>
        </w:rPr>
        <w:t xml:space="preserve">Официальный сайт, на котором размещена конкурсная документация, - </w:t>
      </w:r>
      <w:hyperlink r:id="rId29" w:history="1">
        <w:r w:rsidRPr="002C7F58">
          <w:rPr>
            <w:rStyle w:val="a4"/>
            <w:sz w:val="28"/>
            <w:szCs w:val="28"/>
          </w:rPr>
          <w:t>http://www</w:t>
        </w:r>
      </w:hyperlink>
      <w:r w:rsidRPr="002C7F58">
        <w:rPr>
          <w:sz w:val="28"/>
          <w:szCs w:val="28"/>
        </w:rPr>
        <w:t xml:space="preserve">. </w:t>
      </w:r>
      <w:hyperlink r:id="rId30" w:history="1">
        <w:r w:rsidRPr="002C7F58">
          <w:rPr>
            <w:rStyle w:val="a4"/>
            <w:sz w:val="28"/>
            <w:szCs w:val="28"/>
          </w:rPr>
          <w:t>http://tal-alt.ru/.</w:t>
        </w:r>
      </w:hyperlink>
      <w:r w:rsidRPr="002C7F58">
        <w:rPr>
          <w:sz w:val="28"/>
          <w:szCs w:val="28"/>
        </w:rPr>
        <w:t xml:space="preserve"> </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1341BF" w:rsidRPr="002C7F58" w:rsidRDefault="00A4634E" w:rsidP="00A4634E">
      <w:pPr>
        <w:pStyle w:val="ab"/>
        <w:spacing w:before="0" w:beforeAutospacing="0" w:after="0" w:afterAutospacing="0"/>
        <w:ind w:firstLine="567"/>
        <w:jc w:val="both"/>
        <w:rPr>
          <w:sz w:val="28"/>
          <w:szCs w:val="28"/>
        </w:rPr>
      </w:pPr>
      <w:r>
        <w:rPr>
          <w:sz w:val="28"/>
          <w:szCs w:val="28"/>
        </w:rPr>
        <w:t>  </w:t>
      </w:r>
      <w:r w:rsidR="001341BF" w:rsidRPr="002C7F58">
        <w:rPr>
          <w:sz w:val="28"/>
          <w:szCs w:val="28"/>
        </w:rPr>
        <w:t xml:space="preserve">Срок приема заявок на участие в конкурсе с </w:t>
      </w:r>
      <w:r w:rsidR="004E64E5" w:rsidRPr="002C7F58">
        <w:rPr>
          <w:sz w:val="28"/>
          <w:szCs w:val="28"/>
        </w:rPr>
        <w:t>01</w:t>
      </w:r>
      <w:r w:rsidR="001341BF" w:rsidRPr="002C7F58">
        <w:rPr>
          <w:sz w:val="28"/>
          <w:szCs w:val="28"/>
        </w:rPr>
        <w:t xml:space="preserve"> </w:t>
      </w:r>
      <w:r>
        <w:rPr>
          <w:sz w:val="28"/>
          <w:szCs w:val="28"/>
        </w:rPr>
        <w:t>ноября 2021</w:t>
      </w:r>
      <w:r w:rsidR="001341BF" w:rsidRPr="002C7F58">
        <w:rPr>
          <w:sz w:val="28"/>
          <w:szCs w:val="28"/>
        </w:rPr>
        <w:t xml:space="preserve"> по </w:t>
      </w:r>
      <w:r w:rsidR="004E64E5" w:rsidRPr="002C7F58">
        <w:rPr>
          <w:sz w:val="28"/>
          <w:szCs w:val="28"/>
        </w:rPr>
        <w:t>02</w:t>
      </w:r>
      <w:r w:rsidR="001341BF" w:rsidRPr="002C7F58">
        <w:rPr>
          <w:sz w:val="28"/>
          <w:szCs w:val="28"/>
        </w:rPr>
        <w:t xml:space="preserve"> </w:t>
      </w:r>
      <w:r>
        <w:rPr>
          <w:sz w:val="28"/>
          <w:szCs w:val="28"/>
        </w:rPr>
        <w:t>декабря</w:t>
      </w:r>
      <w:r w:rsidR="001341BF" w:rsidRPr="002C7F58">
        <w:rPr>
          <w:sz w:val="28"/>
          <w:szCs w:val="28"/>
        </w:rPr>
        <w:t xml:space="preserve"> 20</w:t>
      </w:r>
      <w:r w:rsidR="004E64E5" w:rsidRPr="002C7F58">
        <w:rPr>
          <w:sz w:val="28"/>
          <w:szCs w:val="28"/>
        </w:rPr>
        <w:t>21</w:t>
      </w:r>
      <w:r w:rsidR="001341BF" w:rsidRPr="002C7F58">
        <w:rPr>
          <w:sz w:val="28"/>
          <w:szCs w:val="28"/>
        </w:rPr>
        <w:t xml:space="preserve"> года по адресу: Алтайский край,Тальменский район, р.п. Тальменка, ул.Куйбышева,94, кабинет 14.</w:t>
      </w:r>
    </w:p>
    <w:p w:rsidR="00A4634E" w:rsidRDefault="001341BF" w:rsidP="00A4634E">
      <w:pPr>
        <w:pStyle w:val="ab"/>
        <w:spacing w:before="0" w:beforeAutospacing="0" w:after="0" w:afterAutospacing="0"/>
        <w:ind w:firstLine="567"/>
        <w:jc w:val="both"/>
        <w:rPr>
          <w:sz w:val="28"/>
          <w:szCs w:val="28"/>
        </w:rPr>
      </w:pPr>
      <w:r w:rsidRPr="002C7F58">
        <w:rPr>
          <w:sz w:val="28"/>
          <w:szCs w:val="28"/>
        </w:rPr>
        <w:t>8. Место, дата и время вскрытия конвертов с заявками на участие в конкурсе:</w:t>
      </w:r>
    </w:p>
    <w:p w:rsidR="001341BF" w:rsidRPr="002C7F58" w:rsidRDefault="004E64E5" w:rsidP="00A4634E">
      <w:pPr>
        <w:pStyle w:val="ab"/>
        <w:spacing w:before="0" w:beforeAutospacing="0" w:after="0" w:afterAutospacing="0"/>
        <w:ind w:firstLine="567"/>
        <w:jc w:val="both"/>
        <w:rPr>
          <w:sz w:val="28"/>
          <w:szCs w:val="28"/>
        </w:rPr>
      </w:pPr>
      <w:r w:rsidRPr="002C7F58">
        <w:rPr>
          <w:sz w:val="28"/>
          <w:szCs w:val="28"/>
        </w:rPr>
        <w:t>03</w:t>
      </w:r>
      <w:r w:rsidR="001341BF" w:rsidRPr="002C7F58">
        <w:rPr>
          <w:sz w:val="28"/>
          <w:szCs w:val="28"/>
        </w:rPr>
        <w:t xml:space="preserve"> </w:t>
      </w:r>
      <w:r w:rsidR="00A4634E">
        <w:rPr>
          <w:sz w:val="28"/>
          <w:szCs w:val="28"/>
        </w:rPr>
        <w:t>декабря</w:t>
      </w:r>
      <w:r w:rsidR="001341BF" w:rsidRPr="002C7F58">
        <w:rPr>
          <w:sz w:val="28"/>
          <w:szCs w:val="28"/>
        </w:rPr>
        <w:t xml:space="preserve"> 20</w:t>
      </w:r>
      <w:r w:rsidRPr="002C7F58">
        <w:rPr>
          <w:sz w:val="28"/>
          <w:szCs w:val="28"/>
        </w:rPr>
        <w:t>21</w:t>
      </w:r>
      <w:r w:rsidR="001341BF" w:rsidRPr="002C7F58">
        <w:rPr>
          <w:sz w:val="28"/>
          <w:szCs w:val="28"/>
        </w:rPr>
        <w:t xml:space="preserve"> года в 10-00 (время местное) по адресу: Алтайский край,Тальменский район, р.п. Тальменка, ул.Куйбышева,94, кабинет 14.</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9. Место, дата и время оценки и сопоставления заявок:</w:t>
      </w:r>
    </w:p>
    <w:p w:rsidR="001341BF" w:rsidRPr="002C7F58" w:rsidRDefault="004E64E5" w:rsidP="00A4634E">
      <w:pPr>
        <w:pStyle w:val="ab"/>
        <w:spacing w:before="0" w:beforeAutospacing="0" w:after="0" w:afterAutospacing="0"/>
        <w:ind w:firstLine="567"/>
        <w:jc w:val="both"/>
        <w:rPr>
          <w:sz w:val="28"/>
          <w:szCs w:val="28"/>
        </w:rPr>
      </w:pPr>
      <w:r w:rsidRPr="002C7F58">
        <w:rPr>
          <w:sz w:val="28"/>
          <w:szCs w:val="28"/>
        </w:rPr>
        <w:lastRenderedPageBreak/>
        <w:t>03</w:t>
      </w:r>
      <w:r w:rsidR="001341BF" w:rsidRPr="002C7F58">
        <w:rPr>
          <w:sz w:val="28"/>
          <w:szCs w:val="28"/>
        </w:rPr>
        <w:t xml:space="preserve"> </w:t>
      </w:r>
      <w:r w:rsidR="00A4634E">
        <w:rPr>
          <w:sz w:val="28"/>
          <w:szCs w:val="28"/>
        </w:rPr>
        <w:t>декабря</w:t>
      </w:r>
      <w:r w:rsidR="001341BF" w:rsidRPr="002C7F58">
        <w:rPr>
          <w:sz w:val="28"/>
          <w:szCs w:val="28"/>
        </w:rPr>
        <w:t xml:space="preserve"> 20</w:t>
      </w:r>
      <w:r w:rsidRPr="002C7F58">
        <w:rPr>
          <w:sz w:val="28"/>
          <w:szCs w:val="28"/>
        </w:rPr>
        <w:t>21</w:t>
      </w:r>
      <w:r w:rsidR="001341BF" w:rsidRPr="002C7F58">
        <w:rPr>
          <w:sz w:val="28"/>
          <w:szCs w:val="28"/>
        </w:rPr>
        <w:t xml:space="preserve"> года в 10-30 (время местное) по адресу: Алтайский край,Тальменский район, р.п. Тальменка, ул.Куйбышева,94, кабинет 14.</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11. Место и дата рассмотрения заявок и подведение итогов конкурса:</w:t>
      </w:r>
    </w:p>
    <w:p w:rsidR="001341BF" w:rsidRPr="002C7F58" w:rsidRDefault="004E64E5" w:rsidP="00A4634E">
      <w:pPr>
        <w:pStyle w:val="ab"/>
        <w:spacing w:before="0" w:beforeAutospacing="0" w:after="0" w:afterAutospacing="0"/>
        <w:ind w:firstLine="567"/>
        <w:jc w:val="both"/>
        <w:rPr>
          <w:sz w:val="28"/>
          <w:szCs w:val="28"/>
        </w:rPr>
      </w:pPr>
      <w:r w:rsidRPr="002C7F58">
        <w:rPr>
          <w:sz w:val="28"/>
          <w:szCs w:val="28"/>
        </w:rPr>
        <w:t>03</w:t>
      </w:r>
      <w:r w:rsidR="001341BF" w:rsidRPr="002C7F58">
        <w:rPr>
          <w:sz w:val="28"/>
          <w:szCs w:val="28"/>
        </w:rPr>
        <w:t xml:space="preserve"> </w:t>
      </w:r>
      <w:r w:rsidR="00A4634E">
        <w:rPr>
          <w:sz w:val="28"/>
          <w:szCs w:val="28"/>
        </w:rPr>
        <w:t>декабря</w:t>
      </w:r>
      <w:r w:rsidRPr="002C7F58">
        <w:rPr>
          <w:sz w:val="28"/>
          <w:szCs w:val="28"/>
        </w:rPr>
        <w:t xml:space="preserve"> </w:t>
      </w:r>
      <w:r w:rsidR="001341BF" w:rsidRPr="002C7F58">
        <w:rPr>
          <w:sz w:val="28"/>
          <w:szCs w:val="28"/>
        </w:rPr>
        <w:t>20</w:t>
      </w:r>
      <w:r w:rsidRPr="002C7F58">
        <w:rPr>
          <w:sz w:val="28"/>
          <w:szCs w:val="28"/>
        </w:rPr>
        <w:t>21</w:t>
      </w:r>
      <w:r w:rsidR="001341BF" w:rsidRPr="002C7F58">
        <w:rPr>
          <w:sz w:val="28"/>
          <w:szCs w:val="28"/>
        </w:rPr>
        <w:t xml:space="preserve"> года в 10-30 (время местное) по адресу: Алтайский край,Тальменский район, р.п. Тальменка, ул.Куйбышева,94, кабинет 14.</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12. Срок, течение которого победитель должен подписать муниципальный контракт:</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муниципальный контракт может быть заключен не ранее чем через 10 дней со дня размещения на официальном сайте протокола на участие в конкурсе.</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13. Критерии оценки заявок:</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сроки предоставления услуг с момента обращения;</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наличие специализированного транспорта для предоставления услуг по захоронению, по благоустройству и содержанию кладбищ;</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наличие персонала для оказания услуг;</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наличие помещений для приема заявок;</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наличие прямой телефонной связи для приема заявок;</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наличие материально-технической базы для изготовления предметов похоронного ритуала;</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предоставление дополнительных услуг;</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опыт работы участника в сфере оказания ритуальных услуг;</w:t>
      </w:r>
    </w:p>
    <w:p w:rsidR="001341BF" w:rsidRPr="002C7F58" w:rsidRDefault="001341BF" w:rsidP="00A4634E">
      <w:pPr>
        <w:pStyle w:val="ab"/>
        <w:spacing w:before="0" w:beforeAutospacing="0" w:after="0" w:afterAutospacing="0"/>
        <w:ind w:firstLine="567"/>
        <w:jc w:val="both"/>
        <w:rPr>
          <w:sz w:val="28"/>
          <w:szCs w:val="28"/>
        </w:rPr>
      </w:pPr>
      <w:r w:rsidRPr="002C7F58">
        <w:rPr>
          <w:sz w:val="28"/>
          <w:szCs w:val="28"/>
        </w:rPr>
        <w:t>- технические возможности исполнения договора.</w:t>
      </w:r>
    </w:p>
    <w:p w:rsidR="004E64E5" w:rsidRPr="002C7F58" w:rsidRDefault="001341BF" w:rsidP="00BD7810">
      <w:pPr>
        <w:pStyle w:val="ab"/>
        <w:spacing w:before="0" w:beforeAutospacing="0" w:after="0" w:afterAutospacing="0"/>
        <w:jc w:val="right"/>
        <w:rPr>
          <w:sz w:val="28"/>
          <w:szCs w:val="28"/>
        </w:rPr>
      </w:pPr>
      <w:r w:rsidRPr="002C7F58">
        <w:rPr>
          <w:sz w:val="28"/>
          <w:szCs w:val="28"/>
        </w:rPr>
        <w:br/>
      </w: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4E64E5" w:rsidRPr="002C7F58" w:rsidRDefault="004E64E5" w:rsidP="00BD7810">
      <w:pPr>
        <w:pStyle w:val="ab"/>
        <w:spacing w:before="0" w:beforeAutospacing="0" w:after="0" w:afterAutospacing="0"/>
        <w:jc w:val="right"/>
        <w:rPr>
          <w:sz w:val="28"/>
          <w:szCs w:val="28"/>
        </w:rPr>
      </w:pPr>
    </w:p>
    <w:p w:rsidR="001341BF" w:rsidRPr="00A4634E" w:rsidRDefault="001341BF" w:rsidP="00BD7810">
      <w:pPr>
        <w:pStyle w:val="ab"/>
        <w:spacing w:before="0" w:beforeAutospacing="0" w:after="0" w:afterAutospacing="0"/>
        <w:jc w:val="right"/>
      </w:pPr>
      <w:r w:rsidRPr="00A4634E">
        <w:lastRenderedPageBreak/>
        <w:t>Приложение N 3</w:t>
      </w:r>
      <w:r w:rsidRPr="00A4634E">
        <w:br/>
        <w:t>к постановлению Администрации</w:t>
      </w:r>
    </w:p>
    <w:p w:rsidR="001341BF" w:rsidRPr="00A4634E" w:rsidRDefault="001341BF" w:rsidP="00BD7810">
      <w:pPr>
        <w:pStyle w:val="ab"/>
        <w:spacing w:before="0" w:beforeAutospacing="0" w:after="0" w:afterAutospacing="0"/>
        <w:jc w:val="right"/>
      </w:pPr>
      <w:r w:rsidRPr="00A4634E">
        <w:t>Тальменского района</w:t>
      </w:r>
    </w:p>
    <w:p w:rsidR="001341BF" w:rsidRPr="00A4634E" w:rsidRDefault="004E64E5" w:rsidP="00BD7810">
      <w:pPr>
        <w:pStyle w:val="ab"/>
        <w:spacing w:before="0" w:beforeAutospacing="0" w:after="0" w:afterAutospacing="0"/>
        <w:jc w:val="right"/>
      </w:pPr>
      <w:r w:rsidRPr="00A4634E">
        <w:t>о</w:t>
      </w:r>
      <w:r w:rsidR="001341BF" w:rsidRPr="00A4634E">
        <w:t xml:space="preserve">т </w:t>
      </w:r>
      <w:r w:rsidRPr="00A4634E">
        <w:t>«______»______</w:t>
      </w:r>
      <w:r w:rsidR="001341BF" w:rsidRPr="00A4634E">
        <w:t>20</w:t>
      </w:r>
      <w:r w:rsidRPr="00A4634E">
        <w:t>21</w:t>
      </w:r>
      <w:r w:rsidR="001341BF" w:rsidRPr="00A4634E">
        <w:t xml:space="preserve"> г. №</w:t>
      </w:r>
      <w:r w:rsidRPr="00A4634E">
        <w:t>_____</w:t>
      </w:r>
      <w:r w:rsidR="001341BF" w:rsidRPr="00A4634E">
        <w:t xml:space="preserve"> </w:t>
      </w:r>
    </w:p>
    <w:p w:rsidR="00A4634E" w:rsidRDefault="00A4634E" w:rsidP="00BD7810">
      <w:pPr>
        <w:pStyle w:val="ab"/>
        <w:spacing w:before="0" w:beforeAutospacing="0" w:after="0" w:afterAutospacing="0"/>
        <w:jc w:val="center"/>
        <w:rPr>
          <w:sz w:val="28"/>
          <w:szCs w:val="28"/>
        </w:rPr>
      </w:pPr>
    </w:p>
    <w:p w:rsidR="001341BF" w:rsidRPr="00A4634E" w:rsidRDefault="001341BF" w:rsidP="00BD7810">
      <w:pPr>
        <w:pStyle w:val="ab"/>
        <w:spacing w:before="0" w:beforeAutospacing="0" w:after="0" w:afterAutospacing="0"/>
        <w:jc w:val="center"/>
        <w:rPr>
          <w:b/>
          <w:sz w:val="28"/>
          <w:szCs w:val="28"/>
        </w:rPr>
      </w:pPr>
      <w:r w:rsidRPr="00A4634E">
        <w:rPr>
          <w:b/>
          <w:sz w:val="28"/>
          <w:szCs w:val="28"/>
        </w:rPr>
        <w:t>Состав комиссии по проведению</w:t>
      </w:r>
    </w:p>
    <w:p w:rsidR="001341BF" w:rsidRPr="00A4634E" w:rsidRDefault="001341BF" w:rsidP="00BD7810">
      <w:pPr>
        <w:pStyle w:val="ab"/>
        <w:spacing w:before="0" w:beforeAutospacing="0" w:after="0" w:afterAutospacing="0"/>
        <w:jc w:val="center"/>
        <w:rPr>
          <w:b/>
          <w:sz w:val="28"/>
          <w:szCs w:val="28"/>
        </w:rPr>
      </w:pPr>
      <w:r w:rsidRPr="00A4634E">
        <w:rPr>
          <w:b/>
          <w:sz w:val="28"/>
          <w:szCs w:val="28"/>
        </w:rPr>
        <w:t>открытого конкурса по отбору специализированной</w:t>
      </w:r>
    </w:p>
    <w:p w:rsidR="001341BF" w:rsidRPr="00A4634E" w:rsidRDefault="001341BF" w:rsidP="00BD7810">
      <w:pPr>
        <w:pStyle w:val="ab"/>
        <w:spacing w:before="0" w:beforeAutospacing="0" w:after="0" w:afterAutospacing="0"/>
        <w:jc w:val="center"/>
        <w:rPr>
          <w:b/>
          <w:sz w:val="28"/>
          <w:szCs w:val="28"/>
        </w:rPr>
      </w:pPr>
      <w:r w:rsidRPr="00A4634E">
        <w:rPr>
          <w:b/>
          <w:sz w:val="28"/>
          <w:szCs w:val="28"/>
        </w:rPr>
        <w:t>службы по вопросам похоронного дела на территории</w:t>
      </w:r>
    </w:p>
    <w:p w:rsidR="001341BF" w:rsidRPr="00A4634E" w:rsidRDefault="001341BF" w:rsidP="00BD7810">
      <w:pPr>
        <w:pStyle w:val="ab"/>
        <w:spacing w:before="0" w:beforeAutospacing="0" w:after="0" w:afterAutospacing="0"/>
        <w:jc w:val="center"/>
        <w:rPr>
          <w:b/>
          <w:sz w:val="28"/>
          <w:szCs w:val="28"/>
        </w:rPr>
      </w:pPr>
      <w:r w:rsidRPr="00A4634E">
        <w:rPr>
          <w:b/>
          <w:sz w:val="28"/>
          <w:szCs w:val="28"/>
        </w:rPr>
        <w:t>сельских поселений Тальменского района</w:t>
      </w:r>
    </w:p>
    <w:p w:rsidR="00C70AD2" w:rsidRPr="002C7F58" w:rsidRDefault="00C70AD2" w:rsidP="00BD7810">
      <w:pPr>
        <w:pStyle w:val="ab"/>
        <w:spacing w:before="0" w:beforeAutospacing="0" w:after="0" w:afterAutospacing="0"/>
        <w:jc w:val="center"/>
        <w:rPr>
          <w:sz w:val="28"/>
          <w:szCs w:val="28"/>
        </w:rPr>
      </w:pPr>
    </w:p>
    <w:p w:rsidR="001341BF" w:rsidRPr="002C7F58" w:rsidRDefault="004E64E5" w:rsidP="00BD7810">
      <w:pPr>
        <w:pStyle w:val="ab"/>
        <w:spacing w:before="0" w:beforeAutospacing="0" w:after="0" w:afterAutospacing="0"/>
        <w:jc w:val="both"/>
        <w:rPr>
          <w:sz w:val="28"/>
          <w:szCs w:val="28"/>
        </w:rPr>
      </w:pPr>
      <w:r w:rsidRPr="002C7F58">
        <w:rPr>
          <w:sz w:val="28"/>
          <w:szCs w:val="28"/>
        </w:rPr>
        <w:t>Борисова В.Ю.</w:t>
      </w:r>
      <w:r w:rsidR="001341BF" w:rsidRPr="002C7F58">
        <w:rPr>
          <w:sz w:val="28"/>
          <w:szCs w:val="28"/>
        </w:rPr>
        <w:t xml:space="preserve"> - заместитель главы Администрации Тальменского района по экономическим вопросам, председатель комиссии</w:t>
      </w:r>
      <w:r w:rsidR="00981BDB" w:rsidRPr="002C7F58">
        <w:rPr>
          <w:sz w:val="28"/>
          <w:szCs w:val="28"/>
        </w:rPr>
        <w:t>;</w:t>
      </w:r>
    </w:p>
    <w:p w:rsidR="001341BF" w:rsidRPr="002C7F58" w:rsidRDefault="001341BF" w:rsidP="00BD7810">
      <w:pPr>
        <w:pStyle w:val="ab"/>
        <w:spacing w:before="0" w:beforeAutospacing="0" w:after="0" w:afterAutospacing="0"/>
        <w:jc w:val="both"/>
        <w:rPr>
          <w:sz w:val="28"/>
          <w:szCs w:val="28"/>
        </w:rPr>
      </w:pPr>
      <w:r w:rsidRPr="002C7F58">
        <w:rPr>
          <w:sz w:val="28"/>
          <w:szCs w:val="28"/>
        </w:rPr>
        <w:br/>
        <w:t>Рейзвих О.Л. – заведующий отделом жилищно-коммунального хозяйства администрации Тальменского района, заместитель председателя комиссии</w:t>
      </w:r>
      <w:r w:rsidR="00981BDB" w:rsidRPr="002C7F58">
        <w:rPr>
          <w:sz w:val="28"/>
          <w:szCs w:val="28"/>
        </w:rPr>
        <w:t>;</w:t>
      </w:r>
    </w:p>
    <w:p w:rsidR="001341BF" w:rsidRPr="002C7F58" w:rsidRDefault="001341BF" w:rsidP="00BD7810">
      <w:pPr>
        <w:pStyle w:val="ab"/>
        <w:spacing w:before="0" w:beforeAutospacing="0" w:after="0" w:afterAutospacing="0"/>
        <w:jc w:val="both"/>
        <w:rPr>
          <w:sz w:val="28"/>
          <w:szCs w:val="28"/>
        </w:rPr>
      </w:pPr>
      <w:r w:rsidRPr="002C7F58">
        <w:rPr>
          <w:sz w:val="28"/>
          <w:szCs w:val="28"/>
        </w:rPr>
        <w:br/>
        <w:t>Рымарь Н.С. – главный специалист юридического отдела Администрации Тальменского района, секретарь комиссии</w:t>
      </w:r>
      <w:r w:rsidR="00981BDB" w:rsidRPr="002C7F58">
        <w:rPr>
          <w:sz w:val="28"/>
          <w:szCs w:val="28"/>
        </w:rPr>
        <w:t>;</w:t>
      </w:r>
    </w:p>
    <w:p w:rsidR="001341BF" w:rsidRPr="002C7F58" w:rsidRDefault="001341BF" w:rsidP="00BD7810">
      <w:pPr>
        <w:pStyle w:val="ab"/>
        <w:spacing w:before="0" w:beforeAutospacing="0" w:after="0" w:afterAutospacing="0"/>
        <w:jc w:val="both"/>
        <w:rPr>
          <w:sz w:val="28"/>
          <w:szCs w:val="28"/>
        </w:rPr>
      </w:pPr>
      <w:r w:rsidRPr="002C7F58">
        <w:rPr>
          <w:sz w:val="28"/>
          <w:szCs w:val="28"/>
        </w:rPr>
        <w:br/>
        <w:t>Кононенко Л.Ф. председатель Комитета по финансам, налоговой и кредитной политике Администрации Тальменского района</w:t>
      </w:r>
      <w:r w:rsidR="00981BDB" w:rsidRPr="002C7F58">
        <w:rPr>
          <w:sz w:val="28"/>
          <w:szCs w:val="28"/>
        </w:rPr>
        <w:t>;</w:t>
      </w:r>
    </w:p>
    <w:p w:rsidR="00981BDB" w:rsidRPr="002C7F58" w:rsidRDefault="00981BDB" w:rsidP="00BD7810">
      <w:pPr>
        <w:pStyle w:val="ab"/>
        <w:spacing w:before="0" w:beforeAutospacing="0" w:after="0" w:afterAutospacing="0"/>
        <w:jc w:val="both"/>
        <w:rPr>
          <w:sz w:val="28"/>
          <w:szCs w:val="28"/>
        </w:rPr>
      </w:pPr>
    </w:p>
    <w:p w:rsidR="00981BDB" w:rsidRPr="002C7F58" w:rsidRDefault="001341BF" w:rsidP="00BD7810">
      <w:pPr>
        <w:pStyle w:val="ab"/>
        <w:spacing w:before="0" w:beforeAutospacing="0" w:after="0" w:afterAutospacing="0"/>
        <w:jc w:val="both"/>
        <w:rPr>
          <w:sz w:val="28"/>
          <w:szCs w:val="28"/>
        </w:rPr>
      </w:pPr>
      <w:r w:rsidRPr="002C7F58">
        <w:rPr>
          <w:sz w:val="28"/>
          <w:szCs w:val="28"/>
        </w:rPr>
        <w:t xml:space="preserve">Пешкова И.В. председатель </w:t>
      </w:r>
      <w:r w:rsidR="004E64E5" w:rsidRPr="002C7F58">
        <w:rPr>
          <w:sz w:val="28"/>
          <w:szCs w:val="28"/>
        </w:rPr>
        <w:t>К</w:t>
      </w:r>
      <w:r w:rsidRPr="002C7F58">
        <w:rPr>
          <w:sz w:val="28"/>
          <w:szCs w:val="28"/>
        </w:rPr>
        <w:t>омитета по управлению муниципальным имуществом Тальменского района</w:t>
      </w:r>
      <w:r w:rsidR="00981BDB" w:rsidRPr="002C7F58">
        <w:rPr>
          <w:sz w:val="28"/>
          <w:szCs w:val="28"/>
        </w:rPr>
        <w:t>;</w:t>
      </w:r>
    </w:p>
    <w:p w:rsidR="00981BDB" w:rsidRPr="002C7F58" w:rsidRDefault="00981BDB" w:rsidP="00BD7810">
      <w:pPr>
        <w:pStyle w:val="ab"/>
        <w:spacing w:before="0" w:beforeAutospacing="0" w:after="0" w:afterAutospacing="0"/>
        <w:jc w:val="both"/>
        <w:rPr>
          <w:sz w:val="28"/>
          <w:szCs w:val="28"/>
        </w:rPr>
      </w:pPr>
    </w:p>
    <w:p w:rsidR="001341BF" w:rsidRPr="002C7F58" w:rsidRDefault="001341BF" w:rsidP="00BD7810">
      <w:pPr>
        <w:pStyle w:val="ab"/>
        <w:spacing w:before="0" w:beforeAutospacing="0" w:after="0" w:afterAutospacing="0"/>
        <w:jc w:val="both"/>
        <w:rPr>
          <w:sz w:val="28"/>
          <w:szCs w:val="28"/>
        </w:rPr>
      </w:pPr>
      <w:r w:rsidRPr="002C7F58">
        <w:rPr>
          <w:sz w:val="28"/>
          <w:szCs w:val="28"/>
        </w:rPr>
        <w:t>Одиноков Ю.С. глава Администрации Тальменского поссовета</w:t>
      </w:r>
      <w:r w:rsidR="00981BDB" w:rsidRPr="002C7F58">
        <w:rPr>
          <w:sz w:val="28"/>
          <w:szCs w:val="28"/>
        </w:rPr>
        <w:t xml:space="preserve"> (по согласованию).</w:t>
      </w: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2C7F58" w:rsidRDefault="003A3E77" w:rsidP="00BD7810">
      <w:pPr>
        <w:pStyle w:val="ab"/>
        <w:spacing w:before="0" w:beforeAutospacing="0" w:after="0" w:afterAutospacing="0"/>
        <w:jc w:val="both"/>
        <w:rPr>
          <w:sz w:val="28"/>
          <w:szCs w:val="28"/>
        </w:rPr>
      </w:pPr>
    </w:p>
    <w:p w:rsidR="003A3E77" w:rsidRPr="00A4634E" w:rsidRDefault="003A3E77" w:rsidP="003A3E77">
      <w:pPr>
        <w:pStyle w:val="2"/>
        <w:spacing w:before="0" w:beforeAutospacing="0" w:after="0" w:afterAutospacing="0"/>
        <w:jc w:val="center"/>
        <w:rPr>
          <w:sz w:val="28"/>
          <w:szCs w:val="28"/>
        </w:rPr>
      </w:pPr>
      <w:r w:rsidRPr="00A4634E">
        <w:rPr>
          <w:sz w:val="28"/>
          <w:szCs w:val="28"/>
        </w:rPr>
        <w:lastRenderedPageBreak/>
        <w:t>Извещение о проведении открытого</w:t>
      </w:r>
    </w:p>
    <w:p w:rsidR="003A3E77" w:rsidRPr="00A4634E" w:rsidRDefault="003A3E77" w:rsidP="003A3E77">
      <w:pPr>
        <w:pStyle w:val="ab"/>
        <w:spacing w:before="0" w:beforeAutospacing="0" w:after="0" w:afterAutospacing="0"/>
        <w:jc w:val="center"/>
        <w:rPr>
          <w:b/>
          <w:sz w:val="28"/>
          <w:szCs w:val="28"/>
        </w:rPr>
      </w:pPr>
      <w:r w:rsidRPr="00A4634E">
        <w:rPr>
          <w:b/>
          <w:sz w:val="28"/>
          <w:szCs w:val="28"/>
        </w:rPr>
        <w:t>конкурса по отбору специализированной службы по вопросам похоронного дела на территории сельских поселений Тальменского района</w:t>
      </w:r>
    </w:p>
    <w:p w:rsidR="003A3E77" w:rsidRPr="002C7F58" w:rsidRDefault="003A3E77" w:rsidP="003A3E77">
      <w:pPr>
        <w:pStyle w:val="ab"/>
        <w:spacing w:before="0" w:beforeAutospacing="0" w:after="0" w:afterAutospacing="0"/>
        <w:jc w:val="center"/>
        <w:rPr>
          <w:sz w:val="28"/>
          <w:szCs w:val="28"/>
        </w:rPr>
      </w:pPr>
      <w:r w:rsidRPr="002C7F58">
        <w:rPr>
          <w:sz w:val="28"/>
          <w:szCs w:val="28"/>
        </w:rPr>
        <w:br/>
        <w:t>Администрация Тальменского района объявляет открытый конкурс по отбору специализированной службы по вопросам похоронного дела на территории сельских поселений Тальменского района (далее - конкурс) и приглашает заинтересованных лиц участвовать в нем.</w:t>
      </w:r>
    </w:p>
    <w:p w:rsidR="00A4634E" w:rsidRDefault="00A4634E" w:rsidP="00A4634E">
      <w:pPr>
        <w:pStyle w:val="ab"/>
        <w:spacing w:before="0" w:beforeAutospacing="0" w:after="0" w:afterAutospacing="0"/>
        <w:ind w:firstLine="567"/>
        <w:jc w:val="both"/>
        <w:rPr>
          <w:sz w:val="28"/>
          <w:szCs w:val="28"/>
        </w:rPr>
      </w:pP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1. Форма торгов: открытый конкурс.</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2. Сведения об организаторе конкурса:</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наименование: Администрация Тальменского района.</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место нахождения, почтовый адрес: 658030 Алтайский край, Тальменский район, р.п. Тальменка,ул.Куйбышева,94.</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xml:space="preserve">- телефон и электронный адрес: (38591) 22360; e-mail: </w:t>
      </w:r>
      <w:hyperlink r:id="rId31" w:history="1">
        <w:r w:rsidRPr="002C7F58">
          <w:rPr>
            <w:rStyle w:val="a4"/>
            <w:sz w:val="28"/>
            <w:szCs w:val="28"/>
          </w:rPr>
          <w:t>priem@tlm.alregn.ru</w:t>
        </w:r>
      </w:hyperlink>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3.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сельских поселений Тальменского района</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4. Перечень обязательных услуг и работ: указаны технической части конкурсной документации.</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5. Место оказания услуг: кладбища, расположенные на территории сельских поселений Тальменского района.</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xml:space="preserve">6. Срок оказания услуг: </w:t>
      </w:r>
      <w:r w:rsidR="005A6264" w:rsidRPr="002C7F58">
        <w:rPr>
          <w:sz w:val="28"/>
          <w:szCs w:val="28"/>
        </w:rPr>
        <w:t>5 лет.</w:t>
      </w:r>
      <w:r w:rsidRPr="002C7F58">
        <w:rPr>
          <w:sz w:val="28"/>
          <w:szCs w:val="28"/>
        </w:rPr>
        <w:t xml:space="preserve"> </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xml:space="preserve">7. Конкурсная документация: предоставляется </w:t>
      </w:r>
      <w:r w:rsidRPr="002C7F58">
        <w:rPr>
          <w:b/>
          <w:sz w:val="28"/>
          <w:szCs w:val="28"/>
        </w:rPr>
        <w:t xml:space="preserve">с 1 </w:t>
      </w:r>
      <w:r w:rsidR="00A4634E">
        <w:rPr>
          <w:b/>
          <w:sz w:val="28"/>
          <w:szCs w:val="28"/>
        </w:rPr>
        <w:t>ноября</w:t>
      </w:r>
      <w:r w:rsidRPr="002C7F58">
        <w:rPr>
          <w:b/>
          <w:sz w:val="28"/>
          <w:szCs w:val="28"/>
        </w:rPr>
        <w:t xml:space="preserve"> 2021 года по 2 </w:t>
      </w:r>
      <w:r w:rsidR="00A4634E">
        <w:rPr>
          <w:b/>
          <w:sz w:val="28"/>
          <w:szCs w:val="28"/>
        </w:rPr>
        <w:t>декабря</w:t>
      </w:r>
      <w:r w:rsidRPr="002C7F58">
        <w:rPr>
          <w:b/>
          <w:sz w:val="28"/>
          <w:szCs w:val="28"/>
        </w:rPr>
        <w:t xml:space="preserve"> 2021 года</w:t>
      </w:r>
      <w:r w:rsidRPr="002C7F58">
        <w:rPr>
          <w:sz w:val="28"/>
          <w:szCs w:val="28"/>
        </w:rPr>
        <w:t xml:space="preserve"> ежедневно с 8 часов 00 минут до 17 часов 00 минут, обед с 13 часов 00 минут (время местное) до 14 часов 00 минут (время местное), по адресу: Алтайский край, Тальменский район, р.п. Тальменка,ул.Куйбышева,94, кабинет 14. </w:t>
      </w:r>
    </w:p>
    <w:p w:rsidR="00A4634E" w:rsidRDefault="003A3E77" w:rsidP="00A4634E">
      <w:pPr>
        <w:pStyle w:val="ab"/>
        <w:spacing w:before="0" w:beforeAutospacing="0" w:after="0" w:afterAutospacing="0"/>
        <w:ind w:firstLine="567"/>
        <w:jc w:val="both"/>
        <w:rPr>
          <w:sz w:val="28"/>
          <w:szCs w:val="28"/>
        </w:rPr>
      </w:pPr>
      <w:r w:rsidRPr="002C7F58">
        <w:rPr>
          <w:sz w:val="28"/>
          <w:szCs w:val="28"/>
        </w:rPr>
        <w:t xml:space="preserve">Официальный сайт, на котором размещена конкурсная документация, - </w:t>
      </w:r>
      <w:hyperlink r:id="rId32" w:history="1">
        <w:r w:rsidRPr="002C7F58">
          <w:rPr>
            <w:rStyle w:val="a4"/>
            <w:sz w:val="28"/>
            <w:szCs w:val="28"/>
          </w:rPr>
          <w:t>http://www</w:t>
        </w:r>
      </w:hyperlink>
      <w:r w:rsidRPr="002C7F58">
        <w:rPr>
          <w:sz w:val="28"/>
          <w:szCs w:val="28"/>
        </w:rPr>
        <w:t xml:space="preserve">. </w:t>
      </w:r>
      <w:hyperlink r:id="rId33" w:history="1">
        <w:r w:rsidRPr="002C7F58">
          <w:rPr>
            <w:rStyle w:val="a4"/>
            <w:sz w:val="28"/>
            <w:szCs w:val="28"/>
          </w:rPr>
          <w:t>http://tal-alt.ru/</w:t>
        </w:r>
      </w:hyperlink>
      <w:r w:rsidR="00D937A5">
        <w:rPr>
          <w:sz w:val="28"/>
          <w:szCs w:val="28"/>
        </w:rPr>
        <w:t xml:space="preserve"> </w:t>
      </w:r>
      <w:r w:rsidRPr="002C7F58">
        <w:rPr>
          <w:sz w:val="28"/>
          <w:szCs w:val="28"/>
        </w:rPr>
        <w:t xml:space="preserve">. </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xml:space="preserve">Срок приема заявок на участие в конкурсе </w:t>
      </w:r>
      <w:r w:rsidRPr="002C7F58">
        <w:rPr>
          <w:b/>
          <w:sz w:val="28"/>
          <w:szCs w:val="28"/>
        </w:rPr>
        <w:t xml:space="preserve">с 1 </w:t>
      </w:r>
      <w:r w:rsidR="00A4634E">
        <w:rPr>
          <w:b/>
          <w:sz w:val="28"/>
          <w:szCs w:val="28"/>
        </w:rPr>
        <w:t>ноября года</w:t>
      </w:r>
      <w:r w:rsidRPr="002C7F58">
        <w:rPr>
          <w:b/>
          <w:sz w:val="28"/>
          <w:szCs w:val="28"/>
        </w:rPr>
        <w:t xml:space="preserve"> по 2 </w:t>
      </w:r>
      <w:r w:rsidR="00A4634E">
        <w:rPr>
          <w:b/>
          <w:sz w:val="28"/>
          <w:szCs w:val="28"/>
        </w:rPr>
        <w:t>декабря</w:t>
      </w:r>
      <w:r w:rsidRPr="002C7F58">
        <w:rPr>
          <w:b/>
          <w:sz w:val="28"/>
          <w:szCs w:val="28"/>
        </w:rPr>
        <w:t xml:space="preserve"> 2021</w:t>
      </w:r>
      <w:r w:rsidRPr="002C7F58">
        <w:rPr>
          <w:sz w:val="28"/>
          <w:szCs w:val="28"/>
        </w:rPr>
        <w:t xml:space="preserve"> </w:t>
      </w:r>
      <w:r w:rsidRPr="00A4634E">
        <w:rPr>
          <w:b/>
          <w:sz w:val="28"/>
          <w:szCs w:val="28"/>
        </w:rPr>
        <w:t>года</w:t>
      </w:r>
      <w:r w:rsidRPr="002C7F58">
        <w:rPr>
          <w:sz w:val="28"/>
          <w:szCs w:val="28"/>
        </w:rPr>
        <w:t xml:space="preserve"> по адресу: Алтайский край,Тальменский район, р.п. Тальменка, ул.Куйбышева,94, кабинет 14.</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8. Место, дата и время вскрытия конвертов с заявками на участие в конкурсе:</w:t>
      </w:r>
    </w:p>
    <w:p w:rsidR="00A4634E" w:rsidRDefault="003A3E77" w:rsidP="00A4634E">
      <w:pPr>
        <w:pStyle w:val="ab"/>
        <w:spacing w:before="0" w:beforeAutospacing="0" w:after="0" w:afterAutospacing="0"/>
        <w:ind w:firstLine="567"/>
        <w:jc w:val="both"/>
        <w:rPr>
          <w:sz w:val="28"/>
          <w:szCs w:val="28"/>
        </w:rPr>
      </w:pPr>
      <w:r w:rsidRPr="002C7F58">
        <w:rPr>
          <w:b/>
          <w:sz w:val="28"/>
          <w:szCs w:val="28"/>
        </w:rPr>
        <w:t xml:space="preserve">3 </w:t>
      </w:r>
      <w:r w:rsidR="00A4634E">
        <w:rPr>
          <w:b/>
          <w:sz w:val="28"/>
          <w:szCs w:val="28"/>
        </w:rPr>
        <w:t>декабря</w:t>
      </w:r>
      <w:r w:rsidRPr="002C7F58">
        <w:rPr>
          <w:b/>
          <w:sz w:val="28"/>
          <w:szCs w:val="28"/>
        </w:rPr>
        <w:t xml:space="preserve"> 2021 года в 10-00</w:t>
      </w:r>
      <w:r w:rsidRPr="002C7F58">
        <w:rPr>
          <w:sz w:val="28"/>
          <w:szCs w:val="28"/>
        </w:rPr>
        <w:t xml:space="preserve"> (время местное) по адресу: Алтайский край,Тальменский район, р.п. Тальменка, ул.Куйбышева,94, кабинет 14.</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9. Место, дата и время оценки и сопоставления заявок:</w:t>
      </w:r>
    </w:p>
    <w:p w:rsidR="00A4634E" w:rsidRDefault="003A3E77" w:rsidP="00A4634E">
      <w:pPr>
        <w:pStyle w:val="ab"/>
        <w:spacing w:before="0" w:beforeAutospacing="0" w:after="0" w:afterAutospacing="0"/>
        <w:ind w:firstLine="567"/>
        <w:jc w:val="both"/>
        <w:rPr>
          <w:sz w:val="28"/>
          <w:szCs w:val="28"/>
        </w:rPr>
      </w:pPr>
      <w:r w:rsidRPr="002C7F58">
        <w:rPr>
          <w:b/>
          <w:sz w:val="28"/>
          <w:szCs w:val="28"/>
        </w:rPr>
        <w:t xml:space="preserve">3 </w:t>
      </w:r>
      <w:r w:rsidR="00A4634E">
        <w:rPr>
          <w:b/>
          <w:sz w:val="28"/>
          <w:szCs w:val="28"/>
        </w:rPr>
        <w:t>декабря</w:t>
      </w:r>
      <w:r w:rsidRPr="002C7F58">
        <w:rPr>
          <w:b/>
          <w:sz w:val="28"/>
          <w:szCs w:val="28"/>
        </w:rPr>
        <w:t xml:space="preserve"> 2021 года в 10-30</w:t>
      </w:r>
      <w:r w:rsidRPr="002C7F58">
        <w:rPr>
          <w:sz w:val="28"/>
          <w:szCs w:val="28"/>
        </w:rPr>
        <w:t xml:space="preserve"> (время местное) по адресу: Алтайский край,Тальменский район, р.п. Тальменка, ул.Куйбышева,94, кабинет 14.</w:t>
      </w:r>
    </w:p>
    <w:p w:rsidR="00A4634E" w:rsidRDefault="003A3E77" w:rsidP="00A4634E">
      <w:pPr>
        <w:pStyle w:val="ab"/>
        <w:spacing w:before="0" w:beforeAutospacing="0" w:after="0" w:afterAutospacing="0"/>
        <w:ind w:firstLine="567"/>
        <w:jc w:val="both"/>
        <w:rPr>
          <w:sz w:val="28"/>
          <w:szCs w:val="28"/>
        </w:rPr>
      </w:pPr>
      <w:r w:rsidRPr="002C7F58">
        <w:rPr>
          <w:sz w:val="28"/>
          <w:szCs w:val="28"/>
        </w:rPr>
        <w:t>11. Место и дата рассмотрения заявок и подведение итогов конкурса:</w:t>
      </w:r>
    </w:p>
    <w:p w:rsidR="003A3E77" w:rsidRPr="002C7F58" w:rsidRDefault="003A3E77" w:rsidP="00A4634E">
      <w:pPr>
        <w:pStyle w:val="ab"/>
        <w:spacing w:before="0" w:beforeAutospacing="0" w:after="0" w:afterAutospacing="0"/>
        <w:ind w:firstLine="567"/>
        <w:jc w:val="both"/>
        <w:rPr>
          <w:sz w:val="28"/>
          <w:szCs w:val="28"/>
        </w:rPr>
      </w:pPr>
      <w:r w:rsidRPr="002C7F58">
        <w:rPr>
          <w:b/>
          <w:sz w:val="28"/>
          <w:szCs w:val="28"/>
        </w:rPr>
        <w:lastRenderedPageBreak/>
        <w:t xml:space="preserve">3 </w:t>
      </w:r>
      <w:r w:rsidR="00A4634E">
        <w:rPr>
          <w:b/>
          <w:sz w:val="28"/>
          <w:szCs w:val="28"/>
        </w:rPr>
        <w:t>декабря</w:t>
      </w:r>
      <w:r w:rsidRPr="002C7F58">
        <w:rPr>
          <w:b/>
          <w:sz w:val="28"/>
          <w:szCs w:val="28"/>
        </w:rPr>
        <w:t xml:space="preserve"> 2021 года в 10-30</w:t>
      </w:r>
      <w:r w:rsidRPr="002C7F58">
        <w:rPr>
          <w:sz w:val="28"/>
          <w:szCs w:val="28"/>
        </w:rPr>
        <w:t xml:space="preserve"> (время местное) по адресу: Алтайский край,Тальменский район, р.п. Тальменка, ул.Куйбышева,94, кабинет 14.</w:t>
      </w:r>
    </w:p>
    <w:p w:rsidR="00A4634E" w:rsidRDefault="003A3E77" w:rsidP="00A4634E">
      <w:pPr>
        <w:pStyle w:val="ab"/>
        <w:spacing w:before="0" w:beforeAutospacing="0" w:after="0" w:afterAutospacing="0"/>
        <w:ind w:firstLine="567"/>
        <w:jc w:val="both"/>
        <w:rPr>
          <w:sz w:val="28"/>
          <w:szCs w:val="28"/>
        </w:rPr>
      </w:pPr>
      <w:r w:rsidRPr="002C7F58">
        <w:rPr>
          <w:sz w:val="28"/>
          <w:szCs w:val="28"/>
        </w:rPr>
        <w:t>12. Срок, течение которого победитель должен подписать муниципальный контракт:</w:t>
      </w:r>
    </w:p>
    <w:p w:rsidR="00A4634E" w:rsidRDefault="003A3E77" w:rsidP="00A4634E">
      <w:pPr>
        <w:pStyle w:val="ab"/>
        <w:spacing w:before="0" w:beforeAutospacing="0" w:after="0" w:afterAutospacing="0"/>
        <w:ind w:firstLine="567"/>
        <w:jc w:val="both"/>
        <w:rPr>
          <w:sz w:val="28"/>
          <w:szCs w:val="28"/>
        </w:rPr>
      </w:pPr>
      <w:r w:rsidRPr="002C7F58">
        <w:rPr>
          <w:sz w:val="28"/>
          <w:szCs w:val="28"/>
        </w:rPr>
        <w:t>муниципальный контракт может быть заключен не ранее чем через 10 дней со дня размещения на официальном сайте протокола на участие в конкурсе.</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13. Критерии оценки заявок:</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сроки предоставления услуг с момента обращения;</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наличие специализированного транспорта для предоставления услуг по захоронению, по благоустройству и содержанию кладбищ;</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наличие персонала для оказания услуг;</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наличие помещений для приема заявок;</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наличие прямой телефонной связи для приема заявок;</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наличие материально-технической базы для изготовления предметов похоронного ритуала;</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предоставление дополнительных услуг;</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опыт работы участника в сфере оказания ритуальных услуг;</w:t>
      </w:r>
    </w:p>
    <w:p w:rsidR="003A3E77" w:rsidRPr="002C7F58" w:rsidRDefault="003A3E77" w:rsidP="00A4634E">
      <w:pPr>
        <w:pStyle w:val="ab"/>
        <w:spacing w:before="0" w:beforeAutospacing="0" w:after="0" w:afterAutospacing="0"/>
        <w:ind w:firstLine="567"/>
        <w:jc w:val="both"/>
        <w:rPr>
          <w:sz w:val="28"/>
          <w:szCs w:val="28"/>
        </w:rPr>
      </w:pPr>
      <w:r w:rsidRPr="002C7F58">
        <w:rPr>
          <w:sz w:val="28"/>
          <w:szCs w:val="28"/>
        </w:rPr>
        <w:t>- технические возможности исполнения договора.</w:t>
      </w:r>
    </w:p>
    <w:p w:rsidR="003A3E77" w:rsidRPr="002C7F58" w:rsidRDefault="003A3E77" w:rsidP="003A3E77">
      <w:pPr>
        <w:pStyle w:val="5"/>
        <w:spacing w:before="0" w:beforeAutospacing="0" w:after="0" w:afterAutospacing="0"/>
        <w:jc w:val="center"/>
        <w:rPr>
          <w:spacing w:val="20"/>
          <w:sz w:val="28"/>
          <w:szCs w:val="28"/>
        </w:rPr>
      </w:pPr>
    </w:p>
    <w:p w:rsidR="003A3E77" w:rsidRPr="002C7F58" w:rsidRDefault="003A3E77" w:rsidP="003A3E77">
      <w:pPr>
        <w:pStyle w:val="5"/>
        <w:spacing w:before="0" w:beforeAutospacing="0" w:after="0" w:afterAutospacing="0"/>
        <w:jc w:val="center"/>
        <w:rPr>
          <w:spacing w:val="20"/>
          <w:sz w:val="28"/>
          <w:szCs w:val="28"/>
        </w:rPr>
      </w:pPr>
    </w:p>
    <w:p w:rsidR="005B0A6C" w:rsidRPr="002C7F58" w:rsidRDefault="005B0A6C" w:rsidP="00BD7810">
      <w:pPr>
        <w:spacing w:after="0"/>
        <w:jc w:val="both"/>
        <w:rPr>
          <w:rFonts w:ascii="Times New Roman" w:hAnsi="Times New Roman" w:cs="Times New Roman"/>
          <w:sz w:val="28"/>
          <w:szCs w:val="28"/>
        </w:rPr>
      </w:pPr>
    </w:p>
    <w:sectPr w:rsidR="005B0A6C" w:rsidRPr="002C7F58" w:rsidSect="002C7F58">
      <w:headerReference w:type="default" r:id="rId34"/>
      <w:pgSz w:w="11906" w:h="16838"/>
      <w:pgMar w:top="851" w:right="566"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49" w:rsidRDefault="00103549" w:rsidP="00D52086">
      <w:pPr>
        <w:spacing w:after="0" w:line="240" w:lineRule="auto"/>
      </w:pPr>
      <w:r>
        <w:separator/>
      </w:r>
    </w:p>
  </w:endnote>
  <w:endnote w:type="continuationSeparator" w:id="1">
    <w:p w:rsidR="00103549" w:rsidRDefault="00103549" w:rsidP="00D52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49" w:rsidRDefault="00103549" w:rsidP="00D52086">
      <w:pPr>
        <w:spacing w:after="0" w:line="240" w:lineRule="auto"/>
      </w:pPr>
      <w:r>
        <w:separator/>
      </w:r>
    </w:p>
  </w:footnote>
  <w:footnote w:type="continuationSeparator" w:id="1">
    <w:p w:rsidR="00103549" w:rsidRDefault="00103549" w:rsidP="00D52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320956"/>
      <w:docPartObj>
        <w:docPartGallery w:val="Page Numbers (Top of Page)"/>
        <w:docPartUnique/>
      </w:docPartObj>
    </w:sdtPr>
    <w:sdtContent>
      <w:p w:rsidR="00A9680F" w:rsidRDefault="00AF1053">
        <w:pPr>
          <w:pStyle w:val="a5"/>
          <w:jc w:val="center"/>
        </w:pPr>
        <w:fldSimple w:instr="PAGE   \* MERGEFORMAT">
          <w:r w:rsidR="00D937A5">
            <w:rPr>
              <w:noProof/>
            </w:rPr>
            <w:t>31</w:t>
          </w:r>
        </w:fldSimple>
      </w:p>
    </w:sdtContent>
  </w:sdt>
  <w:p w:rsidR="00A9680F" w:rsidRDefault="00A968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7ED1"/>
    <w:multiLevelType w:val="hybridMultilevel"/>
    <w:tmpl w:val="5A0007A6"/>
    <w:lvl w:ilvl="0" w:tplc="371EE602">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DB2128F"/>
    <w:multiLevelType w:val="hybridMultilevel"/>
    <w:tmpl w:val="53F44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2552AE"/>
    <w:multiLevelType w:val="hybridMultilevel"/>
    <w:tmpl w:val="67BC1F0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68CE073F"/>
    <w:multiLevelType w:val="hybridMultilevel"/>
    <w:tmpl w:val="FE64F936"/>
    <w:lvl w:ilvl="0" w:tplc="92CE6EC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95740E"/>
    <w:rsid w:val="000263D4"/>
    <w:rsid w:val="00033C70"/>
    <w:rsid w:val="000642DC"/>
    <w:rsid w:val="00065ED7"/>
    <w:rsid w:val="00083415"/>
    <w:rsid w:val="000D269D"/>
    <w:rsid w:val="000F32E5"/>
    <w:rsid w:val="00103549"/>
    <w:rsid w:val="001073D6"/>
    <w:rsid w:val="00112618"/>
    <w:rsid w:val="001341BF"/>
    <w:rsid w:val="00143696"/>
    <w:rsid w:val="001571CB"/>
    <w:rsid w:val="001930F8"/>
    <w:rsid w:val="001B1AC3"/>
    <w:rsid w:val="001B7D0F"/>
    <w:rsid w:val="001C03BC"/>
    <w:rsid w:val="001D62CF"/>
    <w:rsid w:val="00233FE8"/>
    <w:rsid w:val="002458BB"/>
    <w:rsid w:val="002643A1"/>
    <w:rsid w:val="002656F2"/>
    <w:rsid w:val="00273C79"/>
    <w:rsid w:val="002B43C7"/>
    <w:rsid w:val="002C6A59"/>
    <w:rsid w:val="002C7F58"/>
    <w:rsid w:val="002F4934"/>
    <w:rsid w:val="00302DA4"/>
    <w:rsid w:val="00321304"/>
    <w:rsid w:val="00360DFD"/>
    <w:rsid w:val="003627A0"/>
    <w:rsid w:val="00362A83"/>
    <w:rsid w:val="0039380E"/>
    <w:rsid w:val="003A3E77"/>
    <w:rsid w:val="003B4995"/>
    <w:rsid w:val="003D280D"/>
    <w:rsid w:val="00407A3E"/>
    <w:rsid w:val="00441E94"/>
    <w:rsid w:val="004457F9"/>
    <w:rsid w:val="00466B8C"/>
    <w:rsid w:val="004737A3"/>
    <w:rsid w:val="00476E5B"/>
    <w:rsid w:val="00495050"/>
    <w:rsid w:val="004A711A"/>
    <w:rsid w:val="004E294B"/>
    <w:rsid w:val="004E525D"/>
    <w:rsid w:val="004E64E5"/>
    <w:rsid w:val="004F4D8C"/>
    <w:rsid w:val="00535372"/>
    <w:rsid w:val="00537763"/>
    <w:rsid w:val="00550B7C"/>
    <w:rsid w:val="0055506D"/>
    <w:rsid w:val="005A6264"/>
    <w:rsid w:val="005B0A6C"/>
    <w:rsid w:val="005B4A14"/>
    <w:rsid w:val="005D0291"/>
    <w:rsid w:val="005D1424"/>
    <w:rsid w:val="005D703A"/>
    <w:rsid w:val="006043F5"/>
    <w:rsid w:val="006559DB"/>
    <w:rsid w:val="00682EEF"/>
    <w:rsid w:val="00683CA8"/>
    <w:rsid w:val="006B6A79"/>
    <w:rsid w:val="006C51FB"/>
    <w:rsid w:val="006D57E4"/>
    <w:rsid w:val="006F1CBE"/>
    <w:rsid w:val="00735310"/>
    <w:rsid w:val="007426AA"/>
    <w:rsid w:val="00762CAB"/>
    <w:rsid w:val="007630A7"/>
    <w:rsid w:val="00776C01"/>
    <w:rsid w:val="0078723E"/>
    <w:rsid w:val="007B6054"/>
    <w:rsid w:val="007E57FD"/>
    <w:rsid w:val="00831CF6"/>
    <w:rsid w:val="008637E0"/>
    <w:rsid w:val="008A23AA"/>
    <w:rsid w:val="008B61F7"/>
    <w:rsid w:val="008D5436"/>
    <w:rsid w:val="008F46E3"/>
    <w:rsid w:val="009336A4"/>
    <w:rsid w:val="00937710"/>
    <w:rsid w:val="0095740E"/>
    <w:rsid w:val="00974DB1"/>
    <w:rsid w:val="00981BDB"/>
    <w:rsid w:val="009B1688"/>
    <w:rsid w:val="009E20F1"/>
    <w:rsid w:val="00A02108"/>
    <w:rsid w:val="00A43DCA"/>
    <w:rsid w:val="00A4634E"/>
    <w:rsid w:val="00A9680F"/>
    <w:rsid w:val="00A97D24"/>
    <w:rsid w:val="00AA2863"/>
    <w:rsid w:val="00AA6686"/>
    <w:rsid w:val="00AB6F9B"/>
    <w:rsid w:val="00AC2C9A"/>
    <w:rsid w:val="00AF1053"/>
    <w:rsid w:val="00B658AD"/>
    <w:rsid w:val="00B82FF6"/>
    <w:rsid w:val="00B8485A"/>
    <w:rsid w:val="00B919A8"/>
    <w:rsid w:val="00B94C11"/>
    <w:rsid w:val="00BC1E9D"/>
    <w:rsid w:val="00BD7810"/>
    <w:rsid w:val="00BE0787"/>
    <w:rsid w:val="00BE6922"/>
    <w:rsid w:val="00BF7ADC"/>
    <w:rsid w:val="00C32787"/>
    <w:rsid w:val="00C447C3"/>
    <w:rsid w:val="00C46C7C"/>
    <w:rsid w:val="00C66AF0"/>
    <w:rsid w:val="00C70AD2"/>
    <w:rsid w:val="00CA6302"/>
    <w:rsid w:val="00CC6995"/>
    <w:rsid w:val="00CD47CF"/>
    <w:rsid w:val="00CD5C35"/>
    <w:rsid w:val="00CD72E3"/>
    <w:rsid w:val="00CE6039"/>
    <w:rsid w:val="00CF05B6"/>
    <w:rsid w:val="00D24ACF"/>
    <w:rsid w:val="00D25BDA"/>
    <w:rsid w:val="00D52086"/>
    <w:rsid w:val="00D55C78"/>
    <w:rsid w:val="00D937A5"/>
    <w:rsid w:val="00DB5681"/>
    <w:rsid w:val="00DD512C"/>
    <w:rsid w:val="00DE3ED5"/>
    <w:rsid w:val="00DF036C"/>
    <w:rsid w:val="00DF066E"/>
    <w:rsid w:val="00DF2CC6"/>
    <w:rsid w:val="00E009EE"/>
    <w:rsid w:val="00E132AE"/>
    <w:rsid w:val="00E277E1"/>
    <w:rsid w:val="00E456B6"/>
    <w:rsid w:val="00E63B43"/>
    <w:rsid w:val="00E6672C"/>
    <w:rsid w:val="00E72A07"/>
    <w:rsid w:val="00E74576"/>
    <w:rsid w:val="00E9707B"/>
    <w:rsid w:val="00EA237D"/>
    <w:rsid w:val="00F04675"/>
    <w:rsid w:val="00F11517"/>
    <w:rsid w:val="00F2714B"/>
    <w:rsid w:val="00F5445D"/>
    <w:rsid w:val="00F5528A"/>
    <w:rsid w:val="00F70275"/>
    <w:rsid w:val="00F84375"/>
    <w:rsid w:val="00FA09D5"/>
    <w:rsid w:val="00FA24A5"/>
    <w:rsid w:val="00FA3BA3"/>
    <w:rsid w:val="00FC59D8"/>
    <w:rsid w:val="00FD6812"/>
    <w:rsid w:val="00FE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9B"/>
  </w:style>
  <w:style w:type="paragraph" w:styleId="2">
    <w:name w:val="heading 2"/>
    <w:basedOn w:val="a"/>
    <w:link w:val="20"/>
    <w:uiPriority w:val="9"/>
    <w:qFormat/>
    <w:rsid w:val="001341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341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341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341B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40E"/>
    <w:pPr>
      <w:ind w:left="720"/>
      <w:contextualSpacing/>
    </w:pPr>
  </w:style>
  <w:style w:type="character" w:styleId="a4">
    <w:name w:val="Hyperlink"/>
    <w:basedOn w:val="a0"/>
    <w:uiPriority w:val="99"/>
    <w:unhideWhenUsed/>
    <w:rsid w:val="00B658AD"/>
    <w:rPr>
      <w:color w:val="0000FF" w:themeColor="hyperlink"/>
      <w:u w:val="single"/>
    </w:rPr>
  </w:style>
  <w:style w:type="paragraph" w:styleId="a5">
    <w:name w:val="header"/>
    <w:basedOn w:val="a"/>
    <w:link w:val="a6"/>
    <w:uiPriority w:val="99"/>
    <w:unhideWhenUsed/>
    <w:rsid w:val="00D520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2086"/>
  </w:style>
  <w:style w:type="paragraph" w:styleId="a7">
    <w:name w:val="footer"/>
    <w:basedOn w:val="a"/>
    <w:link w:val="a8"/>
    <w:uiPriority w:val="99"/>
    <w:unhideWhenUsed/>
    <w:rsid w:val="00D520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2086"/>
  </w:style>
  <w:style w:type="paragraph" w:styleId="a9">
    <w:name w:val="Balloon Text"/>
    <w:basedOn w:val="a"/>
    <w:link w:val="aa"/>
    <w:uiPriority w:val="99"/>
    <w:semiHidden/>
    <w:unhideWhenUsed/>
    <w:rsid w:val="00E970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07B"/>
    <w:rPr>
      <w:rFonts w:ascii="Tahoma" w:hAnsi="Tahoma" w:cs="Tahoma"/>
      <w:sz w:val="16"/>
      <w:szCs w:val="16"/>
    </w:rPr>
  </w:style>
  <w:style w:type="paragraph" w:customStyle="1" w:styleId="1">
    <w:name w:val="Обычный1"/>
    <w:rsid w:val="00CD5C35"/>
    <w:pPr>
      <w:suppressAutoHyphens/>
      <w:spacing w:after="0" w:line="240" w:lineRule="auto"/>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1341B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341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341B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341BF"/>
    <w:rPr>
      <w:rFonts w:ascii="Times New Roman" w:eastAsia="Times New Roman" w:hAnsi="Times New Roman" w:cs="Times New Roman"/>
      <w:b/>
      <w:bCs/>
      <w:sz w:val="15"/>
      <w:szCs w:val="15"/>
      <w:lang w:eastAsia="ru-RU"/>
    </w:rPr>
  </w:style>
  <w:style w:type="paragraph" w:styleId="ab">
    <w:name w:val="Normal (Web)"/>
    <w:basedOn w:val="a"/>
    <w:uiPriority w:val="99"/>
    <w:unhideWhenUsed/>
    <w:rsid w:val="00134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34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locked/>
    <w:rsid w:val="002C7F58"/>
    <w:rPr>
      <w:rFonts w:ascii="Times New Roman" w:hAnsi="Times New Roman"/>
      <w:b/>
      <w:bCs/>
      <w:shd w:val="clear" w:color="auto" w:fill="FFFFFF"/>
      <w:lang w:val="en-US"/>
    </w:rPr>
  </w:style>
  <w:style w:type="paragraph" w:customStyle="1" w:styleId="42">
    <w:name w:val="Основной текст (4)"/>
    <w:basedOn w:val="a"/>
    <w:link w:val="41"/>
    <w:rsid w:val="002C7F58"/>
    <w:pPr>
      <w:widowControl w:val="0"/>
      <w:shd w:val="clear" w:color="auto" w:fill="FFFFFF"/>
      <w:spacing w:after="0" w:line="278" w:lineRule="exact"/>
      <w:ind w:hanging="280"/>
    </w:pPr>
    <w:rPr>
      <w:rFonts w:ascii="Times New Roman" w:hAnsi="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40E"/>
    <w:pPr>
      <w:ind w:left="720"/>
      <w:contextualSpacing/>
    </w:pPr>
  </w:style>
  <w:style w:type="character" w:styleId="a4">
    <w:name w:val="Hyperlink"/>
    <w:basedOn w:val="a0"/>
    <w:uiPriority w:val="99"/>
    <w:unhideWhenUsed/>
    <w:rsid w:val="00B658AD"/>
    <w:rPr>
      <w:color w:val="0000FF" w:themeColor="hyperlink"/>
      <w:u w:val="single"/>
    </w:rPr>
  </w:style>
  <w:style w:type="paragraph" w:styleId="a5">
    <w:name w:val="header"/>
    <w:basedOn w:val="a"/>
    <w:link w:val="a6"/>
    <w:uiPriority w:val="99"/>
    <w:unhideWhenUsed/>
    <w:rsid w:val="00D520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2086"/>
  </w:style>
  <w:style w:type="paragraph" w:styleId="a7">
    <w:name w:val="footer"/>
    <w:basedOn w:val="a"/>
    <w:link w:val="a8"/>
    <w:uiPriority w:val="99"/>
    <w:unhideWhenUsed/>
    <w:rsid w:val="00D520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2086"/>
  </w:style>
  <w:style w:type="paragraph" w:styleId="a9">
    <w:name w:val="Balloon Text"/>
    <w:basedOn w:val="a"/>
    <w:link w:val="aa"/>
    <w:uiPriority w:val="99"/>
    <w:semiHidden/>
    <w:unhideWhenUsed/>
    <w:rsid w:val="00E970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7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109166">
      <w:bodyDiv w:val="1"/>
      <w:marLeft w:val="0"/>
      <w:marRight w:val="0"/>
      <w:marTop w:val="0"/>
      <w:marBottom w:val="0"/>
      <w:divBdr>
        <w:top w:val="none" w:sz="0" w:space="0" w:color="auto"/>
        <w:left w:val="none" w:sz="0" w:space="0" w:color="auto"/>
        <w:bottom w:val="none" w:sz="0" w:space="0" w:color="auto"/>
        <w:right w:val="none" w:sz="0" w:space="0" w:color="auto"/>
      </w:divBdr>
    </w:div>
    <w:div w:id="765272443">
      <w:bodyDiv w:val="1"/>
      <w:marLeft w:val="0"/>
      <w:marRight w:val="0"/>
      <w:marTop w:val="0"/>
      <w:marBottom w:val="0"/>
      <w:divBdr>
        <w:top w:val="none" w:sz="0" w:space="0" w:color="auto"/>
        <w:left w:val="none" w:sz="0" w:space="0" w:color="auto"/>
        <w:bottom w:val="none" w:sz="0" w:space="0" w:color="auto"/>
        <w:right w:val="none" w:sz="0" w:space="0" w:color="auto"/>
      </w:divBdr>
      <w:divsChild>
        <w:div w:id="1025785564">
          <w:marLeft w:val="0"/>
          <w:marRight w:val="0"/>
          <w:marTop w:val="0"/>
          <w:marBottom w:val="0"/>
          <w:divBdr>
            <w:top w:val="none" w:sz="0" w:space="0" w:color="auto"/>
            <w:left w:val="none" w:sz="0" w:space="0" w:color="auto"/>
            <w:bottom w:val="none" w:sz="0" w:space="0" w:color="auto"/>
            <w:right w:val="none" w:sz="0" w:space="0" w:color="auto"/>
          </w:divBdr>
        </w:div>
        <w:div w:id="332072478">
          <w:marLeft w:val="0"/>
          <w:marRight w:val="0"/>
          <w:marTop w:val="0"/>
          <w:marBottom w:val="0"/>
          <w:divBdr>
            <w:top w:val="none" w:sz="0" w:space="0" w:color="auto"/>
            <w:left w:val="none" w:sz="0" w:space="0" w:color="auto"/>
            <w:bottom w:val="none" w:sz="0" w:space="0" w:color="auto"/>
            <w:right w:val="none" w:sz="0" w:space="0" w:color="auto"/>
          </w:divBdr>
        </w:div>
      </w:divsChild>
    </w:div>
    <w:div w:id="11641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mailto:priem@tlm.alregn.ru" TargetMode="External"/><Relationship Id="rId18" Type="http://schemas.openxmlformats.org/officeDocument/2006/relationships/hyperlink" Target="consultantplus://offline/ref=80A815D0DCBD9519D63141616968C9EA3DC4DE0BDA3573018931A116519D0D25C999BB12A9BB5038E1E36CE1B6D29CC2Q462G" TargetMode="External"/><Relationship Id="rId26" Type="http://schemas.openxmlformats.org/officeDocument/2006/relationships/hyperlink" Target="http://docs.cntd.ru/document/9015335" TargetMode="External"/><Relationship Id="rId3" Type="http://schemas.openxmlformats.org/officeDocument/2006/relationships/styles" Target="styles.xml"/><Relationship Id="rId21" Type="http://schemas.openxmlformats.org/officeDocument/2006/relationships/hyperlink" Target="http://ww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444959345" TargetMode="External"/><Relationship Id="rId17" Type="http://schemas.openxmlformats.org/officeDocument/2006/relationships/hyperlink" Target="http://docs.cntd.ru/document/9015335" TargetMode="External"/><Relationship Id="rId25" Type="http://schemas.openxmlformats.org/officeDocument/2006/relationships/hyperlink" Target="http://tal-alt.ru/" TargetMode="External"/><Relationship Id="rId33" Type="http://schemas.openxmlformats.org/officeDocument/2006/relationships/hyperlink" Target="http://tal-alt.ru/" TargetMode="External"/><Relationship Id="rId2" Type="http://schemas.openxmlformats.org/officeDocument/2006/relationships/numbering" Target="numbering.xml"/><Relationship Id="rId16" Type="http://schemas.openxmlformats.org/officeDocument/2006/relationships/hyperlink" Target="http://docs.cntd.ru/document/9015335" TargetMode="External"/><Relationship Id="rId20" Type="http://schemas.openxmlformats.org/officeDocument/2006/relationships/hyperlink" Target="http://docs.cntd.ru/document/901807667"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335" TargetMode="External"/><Relationship Id="rId24" Type="http://schemas.openxmlformats.org/officeDocument/2006/relationships/hyperlink" Target="http://www" TargetMode="External"/><Relationship Id="rId32"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tal-alt.ru/" TargetMode="External"/><Relationship Id="rId23" Type="http://schemas.openxmlformats.org/officeDocument/2006/relationships/hyperlink" Target="http://docs.cntd.ru/document/9015335" TargetMode="External"/><Relationship Id="rId28" Type="http://schemas.openxmlformats.org/officeDocument/2006/relationships/hyperlink" Target="mailto:priem@tlm.alregn.ru" TargetMode="External"/><Relationship Id="rId36" Type="http://schemas.openxmlformats.org/officeDocument/2006/relationships/theme" Target="theme/theme1.xml"/><Relationship Id="rId10" Type="http://schemas.openxmlformats.org/officeDocument/2006/relationships/hyperlink" Target="http://docs.cntd.ru/document/901876063" TargetMode="External"/><Relationship Id="rId19" Type="http://schemas.openxmlformats.org/officeDocument/2006/relationships/hyperlink" Target="http://docs.cntd.ru/document/9015335" TargetMode="External"/><Relationship Id="rId31" Type="http://schemas.openxmlformats.org/officeDocument/2006/relationships/hyperlink" Target="mailto:priem@tlm.alregn.ru"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http://www" TargetMode="External"/><Relationship Id="rId22" Type="http://schemas.openxmlformats.org/officeDocument/2006/relationships/hyperlink" Target="http://tal-alt.ru/" TargetMode="External"/><Relationship Id="rId27" Type="http://schemas.openxmlformats.org/officeDocument/2006/relationships/hyperlink" Target="consultantplus://offline/ref=80A815D0DCBD9519D63141616968C9EA3DC4DE0BDA3573018931A116519D0D25C999BB12A9BB5038E1E36CE1B6D29CC2Q462G" TargetMode="External"/><Relationship Id="rId30" Type="http://schemas.openxmlformats.org/officeDocument/2006/relationships/hyperlink" Target="http://tal-alt.ru/" TargetMode="External"/><Relationship Id="rId35"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0D7E-71E9-4B9B-ABCC-85BCA93F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10814</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 Алексей Александрович</dc:creator>
  <cp:lastModifiedBy>Наташа</cp:lastModifiedBy>
  <cp:revision>9</cp:revision>
  <cp:lastPrinted>2021-10-21T01:26:00Z</cp:lastPrinted>
  <dcterms:created xsi:type="dcterms:W3CDTF">2021-10-18T04:48:00Z</dcterms:created>
  <dcterms:modified xsi:type="dcterms:W3CDTF">2021-10-21T01:35:00Z</dcterms:modified>
</cp:coreProperties>
</file>