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99" w:rsidRPr="009E4992" w:rsidRDefault="00B74B99" w:rsidP="009E4992">
      <w:pPr>
        <w:pStyle w:val="af3"/>
        <w:jc w:val="center"/>
        <w:rPr>
          <w:rFonts w:ascii="Arial" w:hAnsi="Arial" w:cs="Arial"/>
          <w:b/>
          <w:sz w:val="24"/>
          <w:szCs w:val="24"/>
        </w:rPr>
      </w:pPr>
      <w:r w:rsidRPr="009E4992">
        <w:rPr>
          <w:rFonts w:ascii="Arial" w:hAnsi="Arial" w:cs="Arial"/>
          <w:b/>
          <w:sz w:val="24"/>
          <w:szCs w:val="24"/>
        </w:rPr>
        <w:t>РОССИЙСКАЯ ФЕДЕРАЦИЯ</w:t>
      </w:r>
    </w:p>
    <w:p w:rsidR="00B74B99" w:rsidRPr="009E4992" w:rsidRDefault="00B74B99" w:rsidP="009E4992">
      <w:pPr>
        <w:pStyle w:val="af3"/>
        <w:jc w:val="center"/>
        <w:rPr>
          <w:rFonts w:ascii="Arial" w:hAnsi="Arial" w:cs="Arial"/>
          <w:b/>
          <w:spacing w:val="20"/>
          <w:sz w:val="24"/>
          <w:szCs w:val="24"/>
        </w:rPr>
      </w:pPr>
      <w:r w:rsidRPr="009E4992">
        <w:rPr>
          <w:rFonts w:ascii="Arial" w:hAnsi="Arial" w:cs="Arial"/>
          <w:b/>
          <w:spacing w:val="20"/>
          <w:sz w:val="24"/>
          <w:szCs w:val="24"/>
        </w:rPr>
        <w:t>АДМИНИСТРАЦИЯ  ТАЛЬМЕНСКОГО РАЙОНА</w:t>
      </w:r>
    </w:p>
    <w:p w:rsidR="00B74B99" w:rsidRPr="009E4992" w:rsidRDefault="00B74B99" w:rsidP="009E4992">
      <w:pPr>
        <w:pStyle w:val="af3"/>
        <w:jc w:val="center"/>
        <w:rPr>
          <w:rFonts w:ascii="Arial" w:hAnsi="Arial" w:cs="Arial"/>
          <w:b/>
          <w:sz w:val="24"/>
          <w:szCs w:val="24"/>
        </w:rPr>
      </w:pPr>
      <w:r w:rsidRPr="009E4992">
        <w:rPr>
          <w:rFonts w:ascii="Arial" w:hAnsi="Arial" w:cs="Arial"/>
          <w:b/>
          <w:spacing w:val="20"/>
          <w:sz w:val="24"/>
          <w:szCs w:val="24"/>
        </w:rPr>
        <w:t>АЛТАЙСКОГО КРАЯ</w:t>
      </w:r>
    </w:p>
    <w:p w:rsidR="00B74B99" w:rsidRPr="009E4992" w:rsidRDefault="00B74B99" w:rsidP="009E4992">
      <w:pPr>
        <w:pStyle w:val="af3"/>
        <w:jc w:val="center"/>
        <w:rPr>
          <w:rFonts w:ascii="Arial" w:hAnsi="Arial" w:cs="Arial"/>
          <w:b/>
          <w:sz w:val="24"/>
          <w:szCs w:val="24"/>
        </w:rPr>
      </w:pPr>
    </w:p>
    <w:p w:rsidR="00B74B99" w:rsidRPr="009E4992" w:rsidRDefault="00B74B99" w:rsidP="009E4992">
      <w:pPr>
        <w:pStyle w:val="af3"/>
        <w:jc w:val="center"/>
        <w:rPr>
          <w:rFonts w:ascii="Arial" w:hAnsi="Arial" w:cs="Arial"/>
          <w:b/>
          <w:sz w:val="24"/>
          <w:szCs w:val="24"/>
        </w:rPr>
      </w:pPr>
      <w:r w:rsidRPr="009E4992">
        <w:rPr>
          <w:rFonts w:ascii="Arial" w:hAnsi="Arial" w:cs="Arial"/>
          <w:b/>
          <w:sz w:val="24"/>
          <w:szCs w:val="24"/>
        </w:rPr>
        <w:t>ПОСТАНОВЛЕНИЕ</w:t>
      </w:r>
    </w:p>
    <w:p w:rsidR="00B74B99" w:rsidRPr="009E4992" w:rsidRDefault="00B74B99" w:rsidP="009E4992">
      <w:pPr>
        <w:pStyle w:val="af3"/>
        <w:jc w:val="center"/>
        <w:rPr>
          <w:rFonts w:ascii="Arial" w:hAnsi="Arial" w:cs="Arial"/>
          <w:b/>
          <w:sz w:val="24"/>
          <w:szCs w:val="24"/>
        </w:rPr>
      </w:pPr>
    </w:p>
    <w:p w:rsidR="00B74B99" w:rsidRPr="009E4992" w:rsidRDefault="00D53442" w:rsidP="009E4992">
      <w:pPr>
        <w:pStyle w:val="af3"/>
        <w:rPr>
          <w:rFonts w:ascii="Arial" w:hAnsi="Arial" w:cs="Arial"/>
          <w:b/>
          <w:sz w:val="24"/>
          <w:szCs w:val="24"/>
        </w:rPr>
      </w:pPr>
      <w:r w:rsidRPr="009E4992">
        <w:rPr>
          <w:rFonts w:ascii="Arial" w:hAnsi="Arial" w:cs="Arial"/>
          <w:b/>
          <w:sz w:val="24"/>
          <w:szCs w:val="24"/>
        </w:rPr>
        <w:t>24.06.</w:t>
      </w:r>
      <w:r w:rsidR="00B74B99" w:rsidRPr="009E4992">
        <w:rPr>
          <w:rFonts w:ascii="Arial" w:hAnsi="Arial" w:cs="Arial"/>
          <w:b/>
          <w:sz w:val="24"/>
          <w:szCs w:val="24"/>
        </w:rPr>
        <w:t xml:space="preserve">2021 г.                                   </w:t>
      </w:r>
      <w:r w:rsidR="00B74B99" w:rsidRPr="009E4992">
        <w:rPr>
          <w:rFonts w:ascii="Arial" w:hAnsi="Arial" w:cs="Arial"/>
          <w:b/>
          <w:sz w:val="24"/>
          <w:szCs w:val="24"/>
        </w:rPr>
        <w:tab/>
        <w:t xml:space="preserve">                   </w:t>
      </w:r>
      <w:r w:rsidR="009E4992">
        <w:rPr>
          <w:rFonts w:ascii="Arial" w:hAnsi="Arial" w:cs="Arial"/>
          <w:b/>
          <w:sz w:val="24"/>
          <w:szCs w:val="24"/>
        </w:rPr>
        <w:t xml:space="preserve">                                                        № </w:t>
      </w:r>
      <w:r w:rsidRPr="009E4992">
        <w:rPr>
          <w:rFonts w:ascii="Arial" w:hAnsi="Arial" w:cs="Arial"/>
          <w:b/>
          <w:sz w:val="24"/>
          <w:szCs w:val="24"/>
        </w:rPr>
        <w:t>527</w:t>
      </w:r>
    </w:p>
    <w:p w:rsidR="009E4992" w:rsidRDefault="009E4992" w:rsidP="009E4992">
      <w:pPr>
        <w:pStyle w:val="af3"/>
        <w:jc w:val="center"/>
        <w:rPr>
          <w:rFonts w:ascii="Arial" w:hAnsi="Arial" w:cs="Arial"/>
          <w:b/>
          <w:sz w:val="24"/>
          <w:szCs w:val="24"/>
        </w:rPr>
      </w:pPr>
    </w:p>
    <w:p w:rsidR="00B74B99" w:rsidRPr="009E4992" w:rsidRDefault="00B74B99" w:rsidP="009E4992">
      <w:pPr>
        <w:pStyle w:val="af3"/>
        <w:jc w:val="center"/>
        <w:rPr>
          <w:rFonts w:ascii="Arial" w:hAnsi="Arial" w:cs="Arial"/>
          <w:b/>
          <w:sz w:val="24"/>
          <w:szCs w:val="24"/>
        </w:rPr>
      </w:pPr>
      <w:r w:rsidRPr="009E4992">
        <w:rPr>
          <w:rFonts w:ascii="Arial" w:hAnsi="Arial" w:cs="Arial"/>
          <w:b/>
          <w:sz w:val="24"/>
          <w:szCs w:val="24"/>
        </w:rPr>
        <w:t>р.п. Тальменка</w:t>
      </w:r>
    </w:p>
    <w:p w:rsidR="00DD0BCB" w:rsidRPr="009E4992" w:rsidRDefault="00DD0BCB" w:rsidP="009E4992">
      <w:pPr>
        <w:pStyle w:val="af3"/>
        <w:jc w:val="center"/>
        <w:rPr>
          <w:rFonts w:ascii="Arial" w:eastAsia="Times New Roman" w:hAnsi="Arial" w:cs="Arial"/>
          <w:b/>
          <w:sz w:val="24"/>
          <w:szCs w:val="24"/>
        </w:rPr>
      </w:pPr>
    </w:p>
    <w:p w:rsidR="009E4992" w:rsidRPr="009E4992" w:rsidRDefault="009E4992" w:rsidP="009E4992">
      <w:pPr>
        <w:pStyle w:val="af3"/>
        <w:jc w:val="center"/>
        <w:rPr>
          <w:rFonts w:ascii="Arial" w:eastAsia="Times New Roman" w:hAnsi="Arial" w:cs="Arial"/>
          <w:b/>
          <w:sz w:val="24"/>
          <w:szCs w:val="24"/>
        </w:rPr>
      </w:pPr>
      <w:r w:rsidRPr="009E4992">
        <w:rPr>
          <w:rFonts w:ascii="Arial" w:eastAsia="Times New Roman" w:hAnsi="Arial" w:cs="Arial"/>
          <w:b/>
          <w:sz w:val="24"/>
          <w:szCs w:val="24"/>
        </w:rPr>
        <w:t>О</w:t>
      </w:r>
      <w:r w:rsidRPr="009E4992">
        <w:rPr>
          <w:rFonts w:ascii="Arial" w:hAnsi="Arial" w:cs="Arial"/>
          <w:b/>
          <w:sz w:val="24"/>
          <w:szCs w:val="24"/>
        </w:rPr>
        <w:t>б утверждении Порядка подготовки, утверждения местных нормативов градостроительного проектирования муниципального образования Тальменский район Алтайского края и внесения в них изменений</w:t>
      </w:r>
    </w:p>
    <w:p w:rsidR="001A2CA8" w:rsidRPr="009E4992" w:rsidRDefault="001A2CA8" w:rsidP="009E4992">
      <w:pPr>
        <w:pStyle w:val="af3"/>
        <w:rPr>
          <w:rFonts w:ascii="Arial" w:hAnsi="Arial" w:cs="Arial"/>
          <w:sz w:val="24"/>
          <w:szCs w:val="24"/>
        </w:rPr>
      </w:pPr>
    </w:p>
    <w:p w:rsidR="00DD0BCB" w:rsidRPr="009E4992" w:rsidRDefault="00A2040B" w:rsidP="009E4992">
      <w:pPr>
        <w:pStyle w:val="af3"/>
        <w:ind w:firstLine="709"/>
        <w:jc w:val="both"/>
        <w:rPr>
          <w:rFonts w:ascii="Arial" w:hAnsi="Arial" w:cs="Arial"/>
          <w:sz w:val="24"/>
          <w:szCs w:val="24"/>
        </w:rPr>
      </w:pPr>
      <w:r w:rsidRPr="009E4992">
        <w:rPr>
          <w:rFonts w:ascii="Arial" w:hAnsi="Arial" w:cs="Arial"/>
          <w:sz w:val="24"/>
          <w:szCs w:val="24"/>
        </w:rPr>
        <w:t xml:space="preserve">В соответствии с частью </w:t>
      </w:r>
      <w:r w:rsidR="002A6727" w:rsidRPr="009E4992">
        <w:rPr>
          <w:rFonts w:ascii="Arial" w:hAnsi="Arial" w:cs="Arial"/>
          <w:sz w:val="24"/>
          <w:szCs w:val="24"/>
        </w:rPr>
        <w:t>8</w:t>
      </w:r>
      <w:r w:rsidRPr="009E4992">
        <w:rPr>
          <w:rFonts w:ascii="Arial" w:hAnsi="Arial" w:cs="Arial"/>
          <w:sz w:val="24"/>
          <w:szCs w:val="24"/>
        </w:rPr>
        <w:t xml:space="preserve"> статьи </w:t>
      </w:r>
      <w:r w:rsidR="002A6727" w:rsidRPr="009E4992">
        <w:rPr>
          <w:rFonts w:ascii="Arial" w:hAnsi="Arial" w:cs="Arial"/>
          <w:sz w:val="24"/>
          <w:szCs w:val="24"/>
        </w:rPr>
        <w:t>29.4.</w:t>
      </w:r>
      <w:r w:rsidRPr="009E4992">
        <w:rPr>
          <w:rFonts w:ascii="Arial" w:hAnsi="Arial" w:cs="Arial"/>
          <w:sz w:val="24"/>
          <w:szCs w:val="24"/>
        </w:rPr>
        <w:t xml:space="preserve">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002A6727" w:rsidRPr="009E4992">
        <w:rPr>
          <w:rFonts w:ascii="Arial" w:hAnsi="Arial" w:cs="Arial"/>
          <w:sz w:val="24"/>
          <w:szCs w:val="24"/>
        </w:rPr>
        <w:t xml:space="preserve"> законом Алтайского края от 29.12.2009 №120-ЗС «О градостроительной деятельности на территории Алтайского края», Уставом муниципального образования </w:t>
      </w:r>
      <w:r w:rsidR="00B74B99" w:rsidRPr="009E4992">
        <w:rPr>
          <w:rFonts w:ascii="Arial" w:hAnsi="Arial" w:cs="Arial"/>
          <w:sz w:val="24"/>
          <w:szCs w:val="24"/>
        </w:rPr>
        <w:t xml:space="preserve">Тальменский </w:t>
      </w:r>
      <w:r w:rsidR="002A6727" w:rsidRPr="009E4992">
        <w:rPr>
          <w:rFonts w:ascii="Arial" w:hAnsi="Arial" w:cs="Arial"/>
          <w:sz w:val="24"/>
          <w:szCs w:val="24"/>
        </w:rPr>
        <w:t>район Алтайского края</w:t>
      </w:r>
    </w:p>
    <w:p w:rsidR="00DD0BCB" w:rsidRPr="009E4992" w:rsidRDefault="00DD0BCB" w:rsidP="009E4992">
      <w:pPr>
        <w:pStyle w:val="af3"/>
        <w:ind w:firstLine="709"/>
        <w:jc w:val="both"/>
        <w:rPr>
          <w:rFonts w:ascii="Arial" w:eastAsia="Times New Roman" w:hAnsi="Arial" w:cs="Arial"/>
          <w:sz w:val="24"/>
          <w:szCs w:val="24"/>
        </w:rPr>
      </w:pPr>
      <w:r w:rsidRPr="009E4992">
        <w:rPr>
          <w:rFonts w:ascii="Arial" w:eastAsia="Times New Roman" w:hAnsi="Arial" w:cs="Arial"/>
          <w:sz w:val="24"/>
          <w:szCs w:val="24"/>
        </w:rPr>
        <w:t>ПОСТАНОВЛЯЮ:</w:t>
      </w:r>
    </w:p>
    <w:p w:rsidR="00DD0BCB" w:rsidRPr="009E4992" w:rsidRDefault="00DD0BCB" w:rsidP="009E4992">
      <w:pPr>
        <w:pStyle w:val="af3"/>
        <w:ind w:firstLine="709"/>
        <w:jc w:val="both"/>
        <w:rPr>
          <w:rFonts w:ascii="Arial" w:eastAsia="Times New Roman" w:hAnsi="Arial" w:cs="Arial"/>
          <w:sz w:val="24"/>
          <w:szCs w:val="24"/>
        </w:rPr>
      </w:pPr>
      <w:r w:rsidRPr="009E4992">
        <w:rPr>
          <w:rFonts w:ascii="Arial" w:eastAsia="Times New Roman" w:hAnsi="Arial" w:cs="Arial"/>
          <w:sz w:val="24"/>
          <w:szCs w:val="24"/>
        </w:rPr>
        <w:t xml:space="preserve">1. </w:t>
      </w:r>
      <w:r w:rsidR="00A2040B" w:rsidRPr="009E4992">
        <w:rPr>
          <w:rFonts w:ascii="Arial" w:hAnsi="Arial" w:cs="Arial"/>
          <w:sz w:val="24"/>
          <w:szCs w:val="24"/>
        </w:rPr>
        <w:t xml:space="preserve">Утвердить прилагаемый Порядок </w:t>
      </w:r>
      <w:r w:rsidR="002A6727" w:rsidRPr="009E4992">
        <w:rPr>
          <w:rFonts w:ascii="Arial" w:hAnsi="Arial" w:cs="Arial"/>
          <w:sz w:val="24"/>
          <w:szCs w:val="24"/>
        </w:rPr>
        <w:t xml:space="preserve">подготовки, утверждения местных нормативов градостроительного проектирования муниципального образования </w:t>
      </w:r>
      <w:r w:rsidR="00B74B99" w:rsidRPr="009E4992">
        <w:rPr>
          <w:rFonts w:ascii="Arial" w:hAnsi="Arial" w:cs="Arial"/>
          <w:sz w:val="24"/>
          <w:szCs w:val="24"/>
        </w:rPr>
        <w:t>Тальменский</w:t>
      </w:r>
      <w:r w:rsidR="002A6727" w:rsidRPr="009E4992">
        <w:rPr>
          <w:rFonts w:ascii="Arial" w:hAnsi="Arial" w:cs="Arial"/>
          <w:sz w:val="24"/>
          <w:szCs w:val="24"/>
        </w:rPr>
        <w:t xml:space="preserve"> район Алтайского края и внесения в них изменений</w:t>
      </w:r>
      <w:r w:rsidRPr="009E4992">
        <w:rPr>
          <w:rFonts w:ascii="Arial" w:eastAsia="Times New Roman" w:hAnsi="Arial" w:cs="Arial"/>
          <w:sz w:val="24"/>
          <w:szCs w:val="24"/>
        </w:rPr>
        <w:t>.</w:t>
      </w:r>
    </w:p>
    <w:p w:rsidR="007715ED" w:rsidRPr="009E4992" w:rsidRDefault="00DD0BCB" w:rsidP="009E4992">
      <w:pPr>
        <w:pStyle w:val="af3"/>
        <w:ind w:firstLine="709"/>
        <w:jc w:val="both"/>
        <w:rPr>
          <w:rFonts w:ascii="Arial" w:eastAsia="Times New Roman" w:hAnsi="Arial" w:cs="Arial"/>
          <w:sz w:val="24"/>
          <w:szCs w:val="24"/>
        </w:rPr>
      </w:pPr>
      <w:r w:rsidRPr="009E4992">
        <w:rPr>
          <w:rFonts w:ascii="Arial" w:eastAsia="Times New Roman" w:hAnsi="Arial" w:cs="Arial"/>
          <w:sz w:val="24"/>
          <w:szCs w:val="24"/>
        </w:rPr>
        <w:t>2</w:t>
      </w:r>
      <w:r w:rsidR="007715ED" w:rsidRPr="009E4992">
        <w:rPr>
          <w:rFonts w:ascii="Arial" w:eastAsia="Times New Roman" w:hAnsi="Arial" w:cs="Arial"/>
          <w:sz w:val="24"/>
          <w:szCs w:val="24"/>
        </w:rPr>
        <w:t xml:space="preserve">. </w:t>
      </w:r>
      <w:r w:rsidR="007715ED" w:rsidRPr="009E4992">
        <w:rPr>
          <w:rFonts w:ascii="Arial" w:hAnsi="Arial" w:cs="Arial"/>
          <w:sz w:val="24"/>
          <w:szCs w:val="24"/>
        </w:rPr>
        <w:t xml:space="preserve"> Опубликовать</w:t>
      </w:r>
      <w:r w:rsidR="007715ED" w:rsidRPr="009E4992">
        <w:rPr>
          <w:rFonts w:ascii="Arial" w:eastAsia="Times New Roman" w:hAnsi="Arial" w:cs="Arial"/>
          <w:sz w:val="24"/>
          <w:szCs w:val="24"/>
        </w:rPr>
        <w:t xml:space="preserve"> н</w:t>
      </w:r>
      <w:r w:rsidR="007715ED" w:rsidRPr="009E4992">
        <w:rPr>
          <w:rFonts w:ascii="Arial" w:hAnsi="Arial" w:cs="Arial"/>
          <w:sz w:val="24"/>
          <w:szCs w:val="24"/>
        </w:rPr>
        <w:t>астоящее постановление в установленном порядке</w:t>
      </w:r>
      <w:r w:rsidR="007715ED" w:rsidRPr="009E4992">
        <w:rPr>
          <w:rFonts w:ascii="Arial" w:eastAsia="Times New Roman" w:hAnsi="Arial" w:cs="Arial"/>
          <w:sz w:val="24"/>
          <w:szCs w:val="24"/>
        </w:rPr>
        <w:t>.</w:t>
      </w:r>
    </w:p>
    <w:p w:rsidR="00B74B99" w:rsidRPr="009E4992" w:rsidRDefault="001D4D5C" w:rsidP="009E4992">
      <w:pPr>
        <w:pStyle w:val="af3"/>
        <w:ind w:firstLine="709"/>
        <w:jc w:val="both"/>
        <w:rPr>
          <w:rFonts w:ascii="Arial" w:hAnsi="Arial" w:cs="Arial"/>
          <w:sz w:val="24"/>
          <w:szCs w:val="24"/>
        </w:rPr>
      </w:pPr>
      <w:r w:rsidRPr="009E4992">
        <w:rPr>
          <w:rFonts w:ascii="Arial" w:eastAsia="Times New Roman" w:hAnsi="Arial" w:cs="Arial"/>
          <w:sz w:val="24"/>
          <w:szCs w:val="24"/>
        </w:rPr>
        <w:t xml:space="preserve">3. </w:t>
      </w:r>
      <w:r w:rsidR="00B74B99" w:rsidRPr="009E4992">
        <w:rPr>
          <w:rFonts w:ascii="Arial" w:hAnsi="Arial" w:cs="Arial"/>
          <w:sz w:val="24"/>
          <w:szCs w:val="24"/>
        </w:rPr>
        <w:t>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DD0BCB" w:rsidRPr="009E4992" w:rsidRDefault="00DD0BCB" w:rsidP="009E4992">
      <w:pPr>
        <w:pStyle w:val="af3"/>
        <w:rPr>
          <w:rFonts w:ascii="Arial" w:eastAsia="Times New Roman" w:hAnsi="Arial" w:cs="Arial"/>
          <w:sz w:val="24"/>
          <w:szCs w:val="24"/>
        </w:rPr>
      </w:pPr>
    </w:p>
    <w:p w:rsidR="00DD0BCB" w:rsidRPr="009E4992" w:rsidRDefault="00DD0BCB" w:rsidP="009E4992">
      <w:pPr>
        <w:pStyle w:val="af3"/>
        <w:rPr>
          <w:rFonts w:ascii="Arial" w:eastAsia="Times New Roman" w:hAnsi="Arial" w:cs="Arial"/>
          <w:sz w:val="24"/>
          <w:szCs w:val="24"/>
        </w:rPr>
      </w:pPr>
    </w:p>
    <w:p w:rsidR="00B74B99" w:rsidRPr="009E4992" w:rsidRDefault="00B74B99" w:rsidP="009E4992">
      <w:pPr>
        <w:pStyle w:val="af3"/>
        <w:rPr>
          <w:rFonts w:ascii="Arial" w:hAnsi="Arial" w:cs="Arial"/>
          <w:sz w:val="24"/>
          <w:szCs w:val="24"/>
        </w:rPr>
      </w:pPr>
      <w:r w:rsidRPr="009E4992">
        <w:rPr>
          <w:rFonts w:ascii="Arial" w:hAnsi="Arial" w:cs="Arial"/>
          <w:sz w:val="24"/>
          <w:szCs w:val="24"/>
        </w:rPr>
        <w:t xml:space="preserve">Глава Тальменского района           </w:t>
      </w:r>
      <w:r w:rsidRPr="009E4992">
        <w:rPr>
          <w:rFonts w:ascii="Arial" w:hAnsi="Arial" w:cs="Arial"/>
          <w:sz w:val="24"/>
          <w:szCs w:val="24"/>
        </w:rPr>
        <w:tab/>
      </w:r>
      <w:r w:rsidRPr="009E4992">
        <w:rPr>
          <w:rFonts w:ascii="Arial" w:hAnsi="Arial" w:cs="Arial"/>
          <w:sz w:val="24"/>
          <w:szCs w:val="24"/>
        </w:rPr>
        <w:tab/>
        <w:t xml:space="preserve">                              С.Д. Самсоненко</w:t>
      </w:r>
    </w:p>
    <w:p w:rsidR="00B74B99" w:rsidRPr="009E4992" w:rsidRDefault="00B74B99" w:rsidP="009E4992">
      <w:pPr>
        <w:pStyle w:val="af3"/>
        <w:rPr>
          <w:rFonts w:ascii="Arial" w:hAnsi="Arial" w:cs="Arial"/>
          <w:sz w:val="24"/>
          <w:szCs w:val="24"/>
        </w:rPr>
      </w:pPr>
    </w:p>
    <w:p w:rsidR="00B74B99" w:rsidRPr="009E4992" w:rsidRDefault="00B74B99" w:rsidP="009E4992">
      <w:pPr>
        <w:pStyle w:val="af3"/>
        <w:rPr>
          <w:rFonts w:ascii="Arial" w:hAnsi="Arial" w:cs="Arial"/>
          <w:sz w:val="24"/>
          <w:szCs w:val="24"/>
        </w:rPr>
      </w:pPr>
    </w:p>
    <w:p w:rsidR="00741545" w:rsidRPr="009E4992" w:rsidRDefault="00741545" w:rsidP="009E4992">
      <w:pPr>
        <w:pStyle w:val="af3"/>
        <w:rPr>
          <w:rFonts w:ascii="Arial" w:hAnsi="Arial" w:cs="Arial"/>
          <w:sz w:val="24"/>
          <w:szCs w:val="24"/>
        </w:rPr>
      </w:pPr>
      <w:r w:rsidRPr="009E4992">
        <w:rPr>
          <w:rFonts w:ascii="Arial" w:hAnsi="Arial" w:cs="Arial"/>
          <w:sz w:val="24"/>
          <w:szCs w:val="24"/>
        </w:rPr>
        <w:t>Утвержден</w:t>
      </w:r>
      <w:r w:rsidR="009E4992">
        <w:rPr>
          <w:rFonts w:ascii="Arial" w:hAnsi="Arial" w:cs="Arial"/>
          <w:sz w:val="24"/>
          <w:szCs w:val="24"/>
        </w:rPr>
        <w:t xml:space="preserve"> </w:t>
      </w:r>
      <w:r w:rsidR="00D0383D" w:rsidRPr="009E4992">
        <w:rPr>
          <w:rFonts w:ascii="Arial" w:hAnsi="Arial" w:cs="Arial"/>
          <w:sz w:val="24"/>
          <w:szCs w:val="24"/>
        </w:rPr>
        <w:t>постановлением Администрации</w:t>
      </w:r>
      <w:r w:rsidR="009E4992">
        <w:rPr>
          <w:rFonts w:ascii="Arial" w:hAnsi="Arial" w:cs="Arial"/>
          <w:sz w:val="24"/>
          <w:szCs w:val="24"/>
        </w:rPr>
        <w:t xml:space="preserve"> </w:t>
      </w:r>
      <w:r w:rsidR="00B74B99" w:rsidRPr="009E4992">
        <w:rPr>
          <w:rFonts w:ascii="Arial" w:hAnsi="Arial" w:cs="Arial"/>
          <w:sz w:val="24"/>
          <w:szCs w:val="24"/>
        </w:rPr>
        <w:t>Тальменского</w:t>
      </w:r>
      <w:r w:rsidR="002D41E0" w:rsidRPr="009E4992">
        <w:rPr>
          <w:rFonts w:ascii="Arial" w:hAnsi="Arial" w:cs="Arial"/>
          <w:sz w:val="24"/>
          <w:szCs w:val="24"/>
        </w:rPr>
        <w:t xml:space="preserve"> района Алтайского края</w:t>
      </w:r>
      <w:r w:rsidR="009E4992">
        <w:rPr>
          <w:rFonts w:ascii="Arial" w:hAnsi="Arial" w:cs="Arial"/>
          <w:sz w:val="24"/>
          <w:szCs w:val="24"/>
        </w:rPr>
        <w:t xml:space="preserve"> </w:t>
      </w:r>
      <w:r w:rsidRPr="009E4992">
        <w:rPr>
          <w:rFonts w:ascii="Arial" w:hAnsi="Arial" w:cs="Arial"/>
          <w:sz w:val="24"/>
          <w:szCs w:val="24"/>
        </w:rPr>
        <w:t>от</w:t>
      </w:r>
      <w:r w:rsidR="009E4992">
        <w:rPr>
          <w:rFonts w:ascii="Arial" w:hAnsi="Arial" w:cs="Arial"/>
          <w:sz w:val="24"/>
          <w:szCs w:val="24"/>
        </w:rPr>
        <w:t xml:space="preserve"> 24.06.2021 №</w:t>
      </w:r>
      <w:r w:rsidR="00D53442" w:rsidRPr="009E4992">
        <w:rPr>
          <w:rFonts w:ascii="Arial" w:hAnsi="Arial" w:cs="Arial"/>
          <w:sz w:val="24"/>
          <w:szCs w:val="24"/>
        </w:rPr>
        <w:t>527</w:t>
      </w:r>
      <w:r w:rsidR="00B74B99" w:rsidRPr="009E4992">
        <w:rPr>
          <w:rFonts w:ascii="Arial" w:hAnsi="Arial" w:cs="Arial"/>
          <w:sz w:val="24"/>
          <w:szCs w:val="24"/>
        </w:rPr>
        <w:t xml:space="preserve">  </w:t>
      </w:r>
      <w:r w:rsidR="009E4992">
        <w:rPr>
          <w:rFonts w:ascii="Arial" w:hAnsi="Arial" w:cs="Arial"/>
          <w:sz w:val="24"/>
          <w:szCs w:val="24"/>
        </w:rPr>
        <w:t>«</w:t>
      </w:r>
      <w:r w:rsidR="009E4992" w:rsidRPr="009E4992">
        <w:rPr>
          <w:rFonts w:ascii="Arial" w:eastAsia="Times New Roman" w:hAnsi="Arial" w:cs="Arial"/>
          <w:sz w:val="24"/>
          <w:szCs w:val="24"/>
        </w:rPr>
        <w:t>О</w:t>
      </w:r>
      <w:r w:rsidR="009E4992" w:rsidRPr="009E4992">
        <w:rPr>
          <w:rFonts w:ascii="Arial" w:hAnsi="Arial" w:cs="Arial"/>
          <w:sz w:val="24"/>
          <w:szCs w:val="24"/>
        </w:rPr>
        <w:t>б утверждении Порядка подготовки, утверждения местных нормативов градостроительного проектирования муниципального образования Тальменский район Алтайского края и внесения в них изменений</w:t>
      </w:r>
      <w:bookmarkStart w:id="0" w:name="bookmark0"/>
      <w:bookmarkStart w:id="1" w:name="bookmark1"/>
      <w:r w:rsidR="009E4992" w:rsidRPr="009E4992">
        <w:rPr>
          <w:rFonts w:ascii="Arial" w:hAnsi="Arial" w:cs="Arial"/>
          <w:sz w:val="24"/>
          <w:szCs w:val="24"/>
        </w:rPr>
        <w:t>»</w:t>
      </w:r>
    </w:p>
    <w:p w:rsidR="009E4992" w:rsidRDefault="009E4992" w:rsidP="009E4992">
      <w:pPr>
        <w:pStyle w:val="af3"/>
        <w:rPr>
          <w:rFonts w:ascii="Arial" w:hAnsi="Arial" w:cs="Arial"/>
          <w:sz w:val="24"/>
          <w:szCs w:val="24"/>
        </w:rPr>
      </w:pPr>
    </w:p>
    <w:p w:rsidR="00484785" w:rsidRPr="009E4992" w:rsidRDefault="00484785" w:rsidP="009E4992">
      <w:pPr>
        <w:pStyle w:val="af3"/>
        <w:jc w:val="center"/>
        <w:rPr>
          <w:rFonts w:ascii="Arial" w:hAnsi="Arial" w:cs="Arial"/>
          <w:sz w:val="24"/>
          <w:szCs w:val="24"/>
        </w:rPr>
      </w:pPr>
      <w:r w:rsidRPr="009E4992">
        <w:rPr>
          <w:rFonts w:ascii="Arial" w:hAnsi="Arial" w:cs="Arial"/>
          <w:sz w:val="24"/>
          <w:szCs w:val="24"/>
        </w:rPr>
        <w:t>ПОРЯДОК</w:t>
      </w:r>
    </w:p>
    <w:p w:rsidR="001C4DAF" w:rsidRPr="009E4992" w:rsidRDefault="00F827AF" w:rsidP="009E4992">
      <w:pPr>
        <w:pStyle w:val="af3"/>
        <w:jc w:val="center"/>
        <w:rPr>
          <w:rFonts w:ascii="Arial" w:hAnsi="Arial" w:cs="Arial"/>
          <w:sz w:val="24"/>
          <w:szCs w:val="24"/>
        </w:rPr>
      </w:pPr>
      <w:r w:rsidRPr="009E4992">
        <w:rPr>
          <w:rFonts w:ascii="Arial" w:hAnsi="Arial" w:cs="Arial"/>
          <w:sz w:val="24"/>
          <w:szCs w:val="24"/>
        </w:rPr>
        <w:t>подготовки, утверждения местных нормативов градостроительного</w:t>
      </w:r>
      <w:r w:rsidR="009E4992">
        <w:rPr>
          <w:rFonts w:ascii="Arial" w:hAnsi="Arial" w:cs="Arial"/>
          <w:sz w:val="24"/>
          <w:szCs w:val="24"/>
        </w:rPr>
        <w:t xml:space="preserve"> </w:t>
      </w:r>
      <w:r w:rsidRPr="009E4992">
        <w:rPr>
          <w:rFonts w:ascii="Arial" w:hAnsi="Arial" w:cs="Arial"/>
          <w:sz w:val="24"/>
          <w:szCs w:val="24"/>
        </w:rPr>
        <w:t>проектирования</w:t>
      </w:r>
      <w:r w:rsidR="002E18F9" w:rsidRPr="009E4992">
        <w:rPr>
          <w:rFonts w:ascii="Arial" w:hAnsi="Arial" w:cs="Arial"/>
          <w:sz w:val="24"/>
          <w:szCs w:val="24"/>
        </w:rPr>
        <w:t xml:space="preserve"> </w:t>
      </w:r>
      <w:r w:rsidR="001C4DAF" w:rsidRPr="009E4992">
        <w:rPr>
          <w:rFonts w:ascii="Arial" w:hAnsi="Arial" w:cs="Arial"/>
          <w:sz w:val="24"/>
          <w:szCs w:val="24"/>
        </w:rPr>
        <w:t>муниципального образования</w:t>
      </w:r>
      <w:r w:rsidR="009E4992">
        <w:rPr>
          <w:rFonts w:ascii="Arial" w:hAnsi="Arial" w:cs="Arial"/>
          <w:sz w:val="24"/>
          <w:szCs w:val="24"/>
        </w:rPr>
        <w:t xml:space="preserve"> </w:t>
      </w:r>
      <w:r w:rsidR="00B74B99" w:rsidRPr="009E4992">
        <w:rPr>
          <w:rFonts w:ascii="Arial" w:hAnsi="Arial" w:cs="Arial"/>
          <w:sz w:val="24"/>
          <w:szCs w:val="24"/>
        </w:rPr>
        <w:t>Тальменский</w:t>
      </w:r>
      <w:r w:rsidR="001C4DAF" w:rsidRPr="009E4992">
        <w:rPr>
          <w:rFonts w:ascii="Arial" w:hAnsi="Arial" w:cs="Arial"/>
          <w:sz w:val="24"/>
          <w:szCs w:val="24"/>
        </w:rPr>
        <w:t xml:space="preserve"> район Алтайского края </w:t>
      </w:r>
      <w:r w:rsidRPr="009E4992">
        <w:rPr>
          <w:rFonts w:ascii="Arial" w:hAnsi="Arial" w:cs="Arial"/>
          <w:sz w:val="24"/>
          <w:szCs w:val="24"/>
        </w:rPr>
        <w:t>и внесения в них изменений</w:t>
      </w:r>
    </w:p>
    <w:p w:rsidR="00F827AF" w:rsidRPr="009E4992" w:rsidRDefault="00F827AF" w:rsidP="009E4992">
      <w:pPr>
        <w:pStyle w:val="af3"/>
        <w:rPr>
          <w:rFonts w:ascii="Arial" w:hAnsi="Arial" w:cs="Arial"/>
          <w:sz w:val="24"/>
          <w:szCs w:val="24"/>
        </w:rPr>
      </w:pPr>
    </w:p>
    <w:p w:rsidR="00F827AF" w:rsidRPr="009E4992" w:rsidRDefault="009E4992" w:rsidP="009E4992">
      <w:pPr>
        <w:pStyle w:val="af3"/>
        <w:ind w:firstLine="709"/>
        <w:jc w:val="both"/>
        <w:rPr>
          <w:rFonts w:ascii="Arial" w:hAnsi="Arial" w:cs="Arial"/>
          <w:sz w:val="24"/>
          <w:szCs w:val="24"/>
        </w:rPr>
      </w:pPr>
      <w:r>
        <w:rPr>
          <w:rFonts w:ascii="Arial" w:hAnsi="Arial" w:cs="Arial"/>
          <w:sz w:val="24"/>
          <w:szCs w:val="24"/>
        </w:rPr>
        <w:t>1.</w:t>
      </w:r>
      <w:r w:rsidR="00F827AF" w:rsidRPr="009E4992">
        <w:rPr>
          <w:rFonts w:ascii="Arial" w:hAnsi="Arial" w:cs="Arial"/>
          <w:sz w:val="24"/>
          <w:szCs w:val="24"/>
        </w:rPr>
        <w:t>Общие положения</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 xml:space="preserve">Настоящий порядок подготовки и утверждения местных нормативов градостроительного проектирования муниципального образования </w:t>
      </w:r>
      <w:r w:rsidR="00B74B99" w:rsidRPr="009E4992">
        <w:rPr>
          <w:rFonts w:ascii="Arial" w:hAnsi="Arial" w:cs="Arial"/>
          <w:sz w:val="24"/>
          <w:szCs w:val="24"/>
        </w:rPr>
        <w:t>Тальменский</w:t>
      </w:r>
      <w:r w:rsidRPr="009E4992">
        <w:rPr>
          <w:rFonts w:ascii="Arial" w:hAnsi="Arial" w:cs="Arial"/>
          <w:sz w:val="24"/>
          <w:szCs w:val="24"/>
        </w:rPr>
        <w:t xml:space="preserve">  район Алтайского края (далее -Порядок) разработан в соответствии с частью 8 статьи 29.4.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29.12.2009 № 120-ЗС «О градостроительной деятельности на территории Алтайского края», Уставом муниципального образования </w:t>
      </w:r>
      <w:r w:rsidR="00B74B99" w:rsidRPr="009E4992">
        <w:rPr>
          <w:rFonts w:ascii="Arial" w:hAnsi="Arial" w:cs="Arial"/>
          <w:sz w:val="24"/>
          <w:szCs w:val="24"/>
        </w:rPr>
        <w:t>Тальменский</w:t>
      </w:r>
      <w:r w:rsidRPr="009E4992">
        <w:rPr>
          <w:rFonts w:ascii="Arial" w:hAnsi="Arial" w:cs="Arial"/>
          <w:sz w:val="24"/>
          <w:szCs w:val="24"/>
        </w:rPr>
        <w:t xml:space="preserve"> район Алтайского края и определяет порядок </w:t>
      </w:r>
      <w:r w:rsidRPr="009E4992">
        <w:rPr>
          <w:rFonts w:ascii="Arial" w:hAnsi="Arial" w:cs="Arial"/>
          <w:sz w:val="24"/>
          <w:szCs w:val="24"/>
        </w:rPr>
        <w:lastRenderedPageBreak/>
        <w:t xml:space="preserve">подготовки и утверждения местных нормативов градостроительного проектирования муниципального образования </w:t>
      </w:r>
      <w:r w:rsidR="00B74B99" w:rsidRPr="009E4992">
        <w:rPr>
          <w:rFonts w:ascii="Arial" w:hAnsi="Arial" w:cs="Arial"/>
          <w:sz w:val="24"/>
          <w:szCs w:val="24"/>
        </w:rPr>
        <w:t>Тальменский</w:t>
      </w:r>
      <w:r w:rsidRPr="009E4992">
        <w:rPr>
          <w:rFonts w:ascii="Arial" w:hAnsi="Arial" w:cs="Arial"/>
          <w:sz w:val="24"/>
          <w:szCs w:val="24"/>
        </w:rPr>
        <w:t xml:space="preserve"> район Алтайского края и внесения в них изменений.</w:t>
      </w:r>
    </w:p>
    <w:p w:rsidR="00F827AF" w:rsidRPr="009E4992" w:rsidRDefault="00F827AF" w:rsidP="009E4992">
      <w:pPr>
        <w:pStyle w:val="af3"/>
        <w:ind w:firstLine="709"/>
        <w:jc w:val="both"/>
        <w:rPr>
          <w:rFonts w:ascii="Arial" w:hAnsi="Arial" w:cs="Arial"/>
          <w:sz w:val="24"/>
          <w:szCs w:val="24"/>
        </w:rPr>
      </w:pPr>
    </w:p>
    <w:p w:rsidR="00F827AF" w:rsidRPr="009E4992" w:rsidRDefault="009E4992" w:rsidP="009E4992">
      <w:pPr>
        <w:pStyle w:val="af3"/>
        <w:ind w:firstLine="709"/>
        <w:jc w:val="both"/>
        <w:rPr>
          <w:rFonts w:ascii="Arial" w:hAnsi="Arial" w:cs="Arial"/>
          <w:sz w:val="24"/>
          <w:szCs w:val="24"/>
        </w:rPr>
      </w:pPr>
      <w:r>
        <w:rPr>
          <w:rFonts w:ascii="Arial" w:hAnsi="Arial" w:cs="Arial"/>
          <w:sz w:val="24"/>
          <w:szCs w:val="24"/>
        </w:rPr>
        <w:t>2.</w:t>
      </w:r>
      <w:r w:rsidR="00F827AF" w:rsidRPr="009E4992">
        <w:rPr>
          <w:rFonts w:ascii="Arial" w:hAnsi="Arial" w:cs="Arial"/>
          <w:sz w:val="24"/>
          <w:szCs w:val="24"/>
        </w:rPr>
        <w:t>Назначение, содержание и сфера применения местных нормативов</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 xml:space="preserve">2.1 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w:t>
      </w:r>
      <w:r w:rsidR="00B74B99" w:rsidRPr="009E4992">
        <w:rPr>
          <w:rFonts w:ascii="Arial" w:hAnsi="Arial" w:cs="Arial"/>
          <w:sz w:val="24"/>
          <w:szCs w:val="24"/>
        </w:rPr>
        <w:t>Тальменский</w:t>
      </w:r>
      <w:r w:rsidRPr="009E4992">
        <w:rPr>
          <w:rFonts w:ascii="Arial" w:hAnsi="Arial" w:cs="Arial"/>
          <w:sz w:val="24"/>
          <w:szCs w:val="24"/>
        </w:rPr>
        <w:t xml:space="preserve"> район Алтайского края (далее- муниципальное образование) относящихся к областям:</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 электро-, тепло-, газо- и водоснабжения населения;</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 автомобильных дорог местного значения в границах муниципального района;</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 физической культуры и массового спорта, образования, здравоохранения, обработки, утилизации, обезвреживания, размещения твердых коммунальных отходов;</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 к иным областям в связи с решением вопросов местного значения муниципального района.</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Правительством Российской Федерации могут быть предусмотрены расчетные показатели, не указанные в настоящем пункте Порядка и подлежащие установлению в местных нормативах.</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Нормативы включают в себя:</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основную часть (расчетные показатели минимально допустимого уровня обеспеченности объектами, предусмотренными пунктом 2.1 настоящего Порядка,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 xml:space="preserve">2) </w:t>
      </w:r>
      <w:r w:rsidRPr="009E4992">
        <w:rPr>
          <w:rFonts w:ascii="Arial" w:hAnsi="Arial" w:cs="Arial"/>
          <w:sz w:val="24"/>
          <w:szCs w:val="24"/>
        </w:rPr>
        <w:tab/>
        <w:t>материалы по обоснованию расчётных показателей,содержащихся в основной части местных нормативов;</w:t>
      </w:r>
    </w:p>
    <w:p w:rsidR="00F827AF"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3) </w:t>
      </w:r>
      <w:r w:rsidR="00F827AF" w:rsidRPr="009E4992">
        <w:rPr>
          <w:rFonts w:ascii="Arial" w:hAnsi="Arial" w:cs="Arial"/>
          <w:sz w:val="24"/>
          <w:szCs w:val="24"/>
        </w:rPr>
        <w:t>правила и область применения</w:t>
      </w:r>
      <w:r w:rsidRPr="009E4992">
        <w:rPr>
          <w:rFonts w:ascii="Arial" w:hAnsi="Arial" w:cs="Arial"/>
          <w:sz w:val="24"/>
          <w:szCs w:val="24"/>
        </w:rPr>
        <w:t xml:space="preserve"> </w:t>
      </w:r>
      <w:r w:rsidR="00F827AF" w:rsidRPr="009E4992">
        <w:rPr>
          <w:rFonts w:ascii="Arial" w:hAnsi="Arial" w:cs="Arial"/>
          <w:sz w:val="24"/>
          <w:szCs w:val="24"/>
        </w:rPr>
        <w:t>расчетных</w:t>
      </w:r>
      <w:r w:rsidRPr="009E4992">
        <w:rPr>
          <w:rFonts w:ascii="Arial" w:hAnsi="Arial" w:cs="Arial"/>
          <w:sz w:val="24"/>
          <w:szCs w:val="24"/>
        </w:rPr>
        <w:t xml:space="preserve"> </w:t>
      </w:r>
      <w:r w:rsidR="00F827AF" w:rsidRPr="009E4992">
        <w:rPr>
          <w:rFonts w:ascii="Arial" w:hAnsi="Arial" w:cs="Arial"/>
          <w:sz w:val="24"/>
          <w:szCs w:val="24"/>
        </w:rPr>
        <w:tab/>
        <w:t>показателей,</w:t>
      </w:r>
      <w:r w:rsidRPr="009E4992">
        <w:rPr>
          <w:rFonts w:ascii="Arial" w:hAnsi="Arial" w:cs="Arial"/>
          <w:sz w:val="24"/>
          <w:szCs w:val="24"/>
        </w:rPr>
        <w:t xml:space="preserve"> </w:t>
      </w:r>
      <w:r w:rsidR="00F827AF" w:rsidRPr="009E4992">
        <w:rPr>
          <w:rFonts w:ascii="Arial" w:hAnsi="Arial" w:cs="Arial"/>
          <w:sz w:val="24"/>
          <w:szCs w:val="24"/>
        </w:rPr>
        <w:t>содержащихся в основной части местных нормативов.</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поселения муниципального образования объектами местного значения, предусмотренными пунктом 2.1 настоящего Порядка, расчетные показатели минимально допустимого уровня обеспеченности такими объектами населения муниципального образования, устанавливаемые местными нормативами, не могут быть ниже этих предельных значений.</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пунктом 2.1 настоящего Порядка, для населения муниципального образования, расчетные показатели максимально допустимого уровня территориальной доступности таких объектов для населения муниципального образования не могут превышать эти предельные значения.</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Расчетные показатели минимально допустимого уровня обеспеченности населения муниципального образования объектами местного значения и расчётные показатели максимально допустимого уровня территориальной доступности таких объектов для населения муниципального образования утверждаются в отношении одного или нескольких видов объектов, предусмотренных пунктом 2.1 настоящего Порядка.</w:t>
      </w:r>
    </w:p>
    <w:p w:rsidR="00F827AF"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 </w:t>
      </w:r>
      <w:r w:rsidR="00F827AF" w:rsidRPr="009E4992">
        <w:rPr>
          <w:rFonts w:ascii="Arial" w:hAnsi="Arial" w:cs="Arial"/>
          <w:sz w:val="24"/>
          <w:szCs w:val="24"/>
        </w:rPr>
        <w:t>Подготовка местных нормативов осуществляется с учетом:</w:t>
      </w:r>
    </w:p>
    <w:p w:rsidR="00F827AF"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 </w:t>
      </w:r>
      <w:r w:rsidR="00F827AF" w:rsidRPr="009E4992">
        <w:rPr>
          <w:rFonts w:ascii="Arial" w:hAnsi="Arial" w:cs="Arial"/>
          <w:sz w:val="24"/>
          <w:szCs w:val="24"/>
        </w:rPr>
        <w:t>социально-демографического состава и плотности населения на</w:t>
      </w:r>
      <w:r w:rsidRPr="009E4992">
        <w:rPr>
          <w:rFonts w:ascii="Arial" w:hAnsi="Arial" w:cs="Arial"/>
          <w:sz w:val="24"/>
          <w:szCs w:val="24"/>
        </w:rPr>
        <w:t xml:space="preserve"> </w:t>
      </w:r>
      <w:r w:rsidR="00F827AF" w:rsidRPr="009E4992">
        <w:rPr>
          <w:rFonts w:ascii="Arial" w:hAnsi="Arial" w:cs="Arial"/>
          <w:sz w:val="24"/>
          <w:szCs w:val="24"/>
        </w:rPr>
        <w:t>территории муниципального района;</w:t>
      </w:r>
    </w:p>
    <w:p w:rsidR="00F827AF"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lastRenderedPageBreak/>
        <w:t xml:space="preserve">- </w:t>
      </w:r>
      <w:r w:rsidR="00F827AF" w:rsidRPr="009E4992">
        <w:rPr>
          <w:rFonts w:ascii="Arial" w:hAnsi="Arial" w:cs="Arial"/>
          <w:sz w:val="24"/>
          <w:szCs w:val="24"/>
        </w:rPr>
        <w:t>стратегии социально-экономического развития муниципального района и плана мероприятий по ее реализации;</w:t>
      </w:r>
    </w:p>
    <w:p w:rsidR="00F827AF"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 </w:t>
      </w:r>
      <w:r w:rsidR="00F827AF" w:rsidRPr="009E4992">
        <w:rPr>
          <w:rFonts w:ascii="Arial" w:hAnsi="Arial" w:cs="Arial"/>
          <w:sz w:val="24"/>
          <w:szCs w:val="24"/>
        </w:rPr>
        <w:t>предложений органов местного самоуправления и заинтересованных</w:t>
      </w:r>
      <w:r w:rsidRPr="009E4992">
        <w:rPr>
          <w:rFonts w:ascii="Arial" w:hAnsi="Arial" w:cs="Arial"/>
          <w:sz w:val="24"/>
          <w:szCs w:val="24"/>
        </w:rPr>
        <w:t xml:space="preserve"> </w:t>
      </w:r>
      <w:r w:rsidR="00F827AF" w:rsidRPr="009E4992">
        <w:rPr>
          <w:rFonts w:ascii="Arial" w:hAnsi="Arial" w:cs="Arial"/>
          <w:sz w:val="24"/>
          <w:szCs w:val="24"/>
        </w:rPr>
        <w:t>лиц.</w:t>
      </w:r>
    </w:p>
    <w:p w:rsidR="00F827AF" w:rsidRPr="009E4992" w:rsidRDefault="00F827AF" w:rsidP="009E4992">
      <w:pPr>
        <w:pStyle w:val="af3"/>
        <w:ind w:firstLine="709"/>
        <w:jc w:val="both"/>
        <w:rPr>
          <w:rFonts w:ascii="Arial" w:hAnsi="Arial" w:cs="Arial"/>
          <w:sz w:val="24"/>
          <w:szCs w:val="24"/>
        </w:rPr>
      </w:pPr>
      <w:r w:rsidRPr="009E4992">
        <w:rPr>
          <w:rFonts w:ascii="Arial" w:hAnsi="Arial" w:cs="Arial"/>
          <w:sz w:val="24"/>
          <w:szCs w:val="24"/>
        </w:rPr>
        <w:t>Местные нормативы применяются при подготовке Генерального плана муниципального образования, Правил землепользования и застройки муниципального образования, при разработке, согласовании и утверждении</w:t>
      </w:r>
      <w:r w:rsidR="00874EC4" w:rsidRPr="009E4992">
        <w:rPr>
          <w:rFonts w:ascii="Arial" w:hAnsi="Arial" w:cs="Arial"/>
          <w:sz w:val="24"/>
          <w:szCs w:val="24"/>
        </w:rPr>
        <w:t xml:space="preserve"> </w:t>
      </w:r>
      <w:r w:rsidRPr="009E4992">
        <w:rPr>
          <w:rFonts w:ascii="Arial" w:hAnsi="Arial" w:cs="Arial"/>
          <w:sz w:val="24"/>
          <w:szCs w:val="24"/>
        </w:rPr>
        <w:t>документации по планировке территории, в том числе градостроительных планов земельных участков.</w:t>
      </w:r>
    </w:p>
    <w:p w:rsidR="00874EC4" w:rsidRPr="009E4992" w:rsidRDefault="00874EC4" w:rsidP="009E4992">
      <w:pPr>
        <w:pStyle w:val="af3"/>
        <w:ind w:firstLine="709"/>
        <w:jc w:val="both"/>
        <w:rPr>
          <w:rFonts w:ascii="Arial" w:hAnsi="Arial" w:cs="Arial"/>
          <w:sz w:val="24"/>
          <w:szCs w:val="24"/>
        </w:rPr>
      </w:pPr>
    </w:p>
    <w:p w:rsidR="00874EC4" w:rsidRPr="009E4992" w:rsidRDefault="009E4992" w:rsidP="009E4992">
      <w:pPr>
        <w:pStyle w:val="af3"/>
        <w:ind w:firstLine="709"/>
        <w:jc w:val="both"/>
        <w:rPr>
          <w:rFonts w:ascii="Arial" w:hAnsi="Arial" w:cs="Arial"/>
          <w:sz w:val="24"/>
          <w:szCs w:val="24"/>
        </w:rPr>
      </w:pPr>
      <w:r>
        <w:rPr>
          <w:rFonts w:ascii="Arial" w:hAnsi="Arial" w:cs="Arial"/>
          <w:sz w:val="24"/>
          <w:szCs w:val="24"/>
        </w:rPr>
        <w:t>3.</w:t>
      </w:r>
      <w:r w:rsidR="00874EC4" w:rsidRPr="009E4992">
        <w:rPr>
          <w:rFonts w:ascii="Arial" w:hAnsi="Arial" w:cs="Arial"/>
          <w:sz w:val="24"/>
          <w:szCs w:val="24"/>
        </w:rPr>
        <w:t>Порядок подготовки и утверждения местных нормативов</w:t>
      </w:r>
    </w:p>
    <w:p w:rsidR="00874EC4" w:rsidRPr="009E4992" w:rsidRDefault="009E4992" w:rsidP="009E4992">
      <w:pPr>
        <w:pStyle w:val="af3"/>
        <w:ind w:firstLine="709"/>
        <w:jc w:val="both"/>
        <w:rPr>
          <w:rFonts w:ascii="Arial" w:hAnsi="Arial" w:cs="Arial"/>
          <w:sz w:val="24"/>
          <w:szCs w:val="24"/>
        </w:rPr>
      </w:pPr>
      <w:r>
        <w:rPr>
          <w:rFonts w:ascii="Arial" w:hAnsi="Arial" w:cs="Arial"/>
          <w:sz w:val="24"/>
          <w:szCs w:val="24"/>
        </w:rPr>
        <w:t>3.1.</w:t>
      </w:r>
      <w:r w:rsidR="00874EC4" w:rsidRPr="009E4992">
        <w:rPr>
          <w:rFonts w:ascii="Arial" w:hAnsi="Arial" w:cs="Arial"/>
          <w:sz w:val="24"/>
          <w:szCs w:val="24"/>
        </w:rPr>
        <w:t xml:space="preserve">Решение о подготовке местных нормативов принимается в форме постановления Администрации района, которое подлежит размещению на официальном сайте Администрации </w:t>
      </w:r>
      <w:r w:rsidR="00B74B99" w:rsidRPr="009E4992">
        <w:rPr>
          <w:rFonts w:ascii="Arial" w:hAnsi="Arial" w:cs="Arial"/>
          <w:sz w:val="24"/>
          <w:szCs w:val="24"/>
        </w:rPr>
        <w:t>Тальменского</w:t>
      </w:r>
      <w:r w:rsidR="00874EC4" w:rsidRPr="009E4992">
        <w:rPr>
          <w:rFonts w:ascii="Arial" w:hAnsi="Arial" w:cs="Arial"/>
          <w:sz w:val="24"/>
          <w:szCs w:val="24"/>
        </w:rPr>
        <w:t xml:space="preserve"> района Алтайского края в информационно-телекоммуникационной сети «Интернет». В постановлении Администрации района о подготовке местных нормативов определяются сроки, условия финансирования и иные вопросы организации работ по разработке местных нормативов.</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3.2 Проект местных нормативов разрабатывается самостоятельно или с привлечением специализированных научно-исследовательских, проектных организаций, привлекаемых в порядке, установленным Федеральным законом от 05.04.2013 </w:t>
      </w:r>
      <w:r w:rsidRPr="009E4992">
        <w:rPr>
          <w:rFonts w:ascii="Arial" w:hAnsi="Arial" w:cs="Arial"/>
          <w:sz w:val="24"/>
          <w:szCs w:val="24"/>
          <w:lang w:val="en-US" w:bidi="en-US"/>
        </w:rPr>
        <w:t>N</w:t>
      </w:r>
      <w:r w:rsidRPr="009E4992">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 Финансирование разработки проекта местных нормативов осуществляется за счет средств местного бюджета.</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Органом местного самоуправления, уполномоченным на организацию работ по разработке местных нормативов, является отдел архитектуры и градостроительства Администрации Красногорского района Алтайского края (далее – Отдел).</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Отдел с целью подготовки местных нормативов выполняет следующие мероприятия:</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подготовку проекта постановления Администрации райо</w:t>
      </w:r>
      <w:r w:rsidR="009E4992">
        <w:rPr>
          <w:rFonts w:ascii="Arial" w:hAnsi="Arial" w:cs="Arial"/>
          <w:sz w:val="24"/>
          <w:szCs w:val="24"/>
        </w:rPr>
        <w:t>на, предусмотренного пунктом 3.3</w:t>
      </w:r>
      <w:r w:rsidRPr="009E4992">
        <w:rPr>
          <w:rFonts w:ascii="Arial" w:hAnsi="Arial" w:cs="Arial"/>
          <w:sz w:val="24"/>
          <w:szCs w:val="24"/>
        </w:rPr>
        <w:t xml:space="preserve"> настоящего Порядка;</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подготовку технического задания на разработку местных нормативов;</w:t>
      </w:r>
    </w:p>
    <w:p w:rsidR="00874EC4" w:rsidRPr="009E4992" w:rsidRDefault="00923723" w:rsidP="009E4992">
      <w:pPr>
        <w:pStyle w:val="af3"/>
        <w:ind w:firstLine="709"/>
        <w:jc w:val="both"/>
        <w:rPr>
          <w:rFonts w:ascii="Arial" w:hAnsi="Arial" w:cs="Arial"/>
          <w:sz w:val="24"/>
          <w:szCs w:val="24"/>
        </w:rPr>
      </w:pPr>
      <w:r w:rsidRPr="009E4992">
        <w:rPr>
          <w:rFonts w:ascii="Arial" w:hAnsi="Arial" w:cs="Arial"/>
          <w:sz w:val="24"/>
          <w:szCs w:val="24"/>
        </w:rPr>
        <w:t xml:space="preserve">- </w:t>
      </w:r>
      <w:r w:rsidR="00874EC4" w:rsidRPr="009E4992">
        <w:rPr>
          <w:rFonts w:ascii="Arial" w:hAnsi="Arial" w:cs="Arial"/>
          <w:sz w:val="24"/>
          <w:szCs w:val="24"/>
        </w:rPr>
        <w:t xml:space="preserve">организацию, в пределах полномочий, процедур по проведению торгов на право заключения муниципального контракта на подготовку проекта местных нормативов в порядке, установленном Федеральным законом от 05.04.2013 </w:t>
      </w:r>
      <w:r w:rsidR="00874EC4" w:rsidRPr="009E4992">
        <w:rPr>
          <w:rFonts w:ascii="Arial" w:hAnsi="Arial" w:cs="Arial"/>
          <w:sz w:val="24"/>
          <w:szCs w:val="24"/>
          <w:lang w:val="en-US" w:bidi="en-US"/>
        </w:rPr>
        <w:t>N</w:t>
      </w:r>
      <w:r w:rsidR="00874EC4" w:rsidRPr="009E4992">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
    <w:p w:rsidR="00874EC4" w:rsidRPr="009E4992" w:rsidRDefault="00923723" w:rsidP="009E4992">
      <w:pPr>
        <w:pStyle w:val="af3"/>
        <w:ind w:firstLine="709"/>
        <w:jc w:val="both"/>
        <w:rPr>
          <w:rFonts w:ascii="Arial" w:hAnsi="Arial" w:cs="Arial"/>
          <w:sz w:val="24"/>
          <w:szCs w:val="24"/>
        </w:rPr>
      </w:pPr>
      <w:r w:rsidRPr="009E4992">
        <w:rPr>
          <w:rFonts w:ascii="Arial" w:hAnsi="Arial" w:cs="Arial"/>
          <w:sz w:val="24"/>
          <w:szCs w:val="24"/>
        </w:rPr>
        <w:t xml:space="preserve">- </w:t>
      </w:r>
      <w:r w:rsidR="00874EC4" w:rsidRPr="009E4992">
        <w:rPr>
          <w:rFonts w:ascii="Arial" w:hAnsi="Arial" w:cs="Arial"/>
          <w:sz w:val="24"/>
          <w:szCs w:val="24"/>
        </w:rPr>
        <w:t>организацию размещения на официальном сайте Администрации района в информационно-телекоммуникационной сети «Интернет» проекта местных нормативов и официального сообщения о сроках и порядке его рассмотрения;</w:t>
      </w:r>
    </w:p>
    <w:p w:rsidR="00874EC4" w:rsidRPr="009E4992" w:rsidRDefault="00923723" w:rsidP="009E4992">
      <w:pPr>
        <w:pStyle w:val="af3"/>
        <w:ind w:firstLine="709"/>
        <w:jc w:val="both"/>
        <w:rPr>
          <w:rFonts w:ascii="Arial" w:hAnsi="Arial" w:cs="Arial"/>
          <w:sz w:val="24"/>
          <w:szCs w:val="24"/>
        </w:rPr>
      </w:pPr>
      <w:r w:rsidRPr="009E4992">
        <w:rPr>
          <w:rFonts w:ascii="Arial" w:hAnsi="Arial" w:cs="Arial"/>
          <w:sz w:val="24"/>
          <w:szCs w:val="24"/>
        </w:rPr>
        <w:t xml:space="preserve">- </w:t>
      </w:r>
      <w:r w:rsidR="00874EC4" w:rsidRPr="009E4992">
        <w:rPr>
          <w:rFonts w:ascii="Arial" w:hAnsi="Arial" w:cs="Arial"/>
          <w:sz w:val="24"/>
          <w:szCs w:val="24"/>
        </w:rPr>
        <w:t>прием предложений органов местного самоуправления и заинтересованных лиц по проекту местных нормативов;</w:t>
      </w:r>
    </w:p>
    <w:p w:rsidR="00874EC4" w:rsidRPr="009E4992" w:rsidRDefault="00923723" w:rsidP="009E4992">
      <w:pPr>
        <w:pStyle w:val="af3"/>
        <w:ind w:firstLine="709"/>
        <w:jc w:val="both"/>
        <w:rPr>
          <w:rFonts w:ascii="Arial" w:hAnsi="Arial" w:cs="Arial"/>
          <w:sz w:val="24"/>
          <w:szCs w:val="24"/>
        </w:rPr>
      </w:pPr>
      <w:r w:rsidRPr="009E4992">
        <w:rPr>
          <w:rFonts w:ascii="Arial" w:hAnsi="Arial" w:cs="Arial"/>
          <w:sz w:val="24"/>
          <w:szCs w:val="24"/>
        </w:rPr>
        <w:t xml:space="preserve">- </w:t>
      </w:r>
      <w:r w:rsidR="00874EC4" w:rsidRPr="009E4992">
        <w:rPr>
          <w:rFonts w:ascii="Arial" w:hAnsi="Arial" w:cs="Arial"/>
          <w:sz w:val="24"/>
          <w:szCs w:val="24"/>
        </w:rPr>
        <w:t>письменное информирование органов местного самоуправления и заинтересованных лиц, направивших свои предложения по проекту местных нормативов, об итогах рассмотрения предложений.</w:t>
      </w:r>
    </w:p>
    <w:p w:rsidR="00874EC4" w:rsidRPr="009E4992" w:rsidRDefault="00923723" w:rsidP="009E4992">
      <w:pPr>
        <w:pStyle w:val="af3"/>
        <w:ind w:firstLine="709"/>
        <w:jc w:val="both"/>
        <w:rPr>
          <w:rFonts w:ascii="Arial" w:hAnsi="Arial" w:cs="Arial"/>
          <w:sz w:val="24"/>
          <w:szCs w:val="24"/>
        </w:rPr>
      </w:pPr>
      <w:r w:rsidRPr="009E4992">
        <w:rPr>
          <w:rFonts w:ascii="Arial" w:hAnsi="Arial" w:cs="Arial"/>
          <w:sz w:val="24"/>
          <w:szCs w:val="24"/>
        </w:rPr>
        <w:t>Отдел</w:t>
      </w:r>
      <w:r w:rsidR="00874EC4" w:rsidRPr="009E4992">
        <w:rPr>
          <w:rFonts w:ascii="Arial" w:hAnsi="Arial" w:cs="Arial"/>
          <w:sz w:val="24"/>
          <w:szCs w:val="24"/>
        </w:rPr>
        <w:t xml:space="preserve"> осуществляет проверку разработанного проекта местных нормативов на соответствие действующему законодательству, а также рассмотрение предложений органов местного самоуправления и заинтересованных лиц.</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Проект местных нормативов подлежит размещению на официальном сайте Администрации района в информационно-телекоммуникационной сети «Интернет» не менее чем за два месяца до их утверждения.</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Одновременно с проектом местных нормативов размещается на официальном сайте Администрации района в информационно-телекоммуникационной сети «Интернет» официальное сообщение, в котором устанавливаются сроки начала и </w:t>
      </w:r>
      <w:r w:rsidRPr="009E4992">
        <w:rPr>
          <w:rFonts w:ascii="Arial" w:hAnsi="Arial" w:cs="Arial"/>
          <w:sz w:val="24"/>
          <w:szCs w:val="24"/>
        </w:rPr>
        <w:lastRenderedPageBreak/>
        <w:t>окончания принятия предложений органов местного самоуправления и заинтересованных лиц по проекту местных нормативов.</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Доработка проекта местных нормативов с учетом замечаний и предложений органов местного самоуправления и заинтересованных лиц осуществляется исполнителе</w:t>
      </w:r>
      <w:r w:rsidR="00923723" w:rsidRPr="009E4992">
        <w:rPr>
          <w:rFonts w:ascii="Arial" w:hAnsi="Arial" w:cs="Arial"/>
          <w:sz w:val="24"/>
          <w:szCs w:val="24"/>
        </w:rPr>
        <w:t>м</w:t>
      </w:r>
      <w:r w:rsidRPr="009E4992">
        <w:rPr>
          <w:rFonts w:ascii="Arial" w:hAnsi="Arial" w:cs="Arial"/>
          <w:sz w:val="24"/>
          <w:szCs w:val="24"/>
        </w:rPr>
        <w:t xml:space="preserve"> в течение 15 календарных дней с момента окончания принятия предложений.</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Доработанный проект местных нормативов градостроительного проектирования направляется для рассмотрения и принятия в </w:t>
      </w:r>
      <w:r w:rsidR="00B74B99" w:rsidRPr="009E4992">
        <w:rPr>
          <w:rFonts w:ascii="Arial" w:hAnsi="Arial" w:cs="Arial"/>
          <w:sz w:val="24"/>
          <w:szCs w:val="24"/>
        </w:rPr>
        <w:t>Тальменский</w:t>
      </w:r>
      <w:r w:rsidRPr="009E4992">
        <w:rPr>
          <w:rFonts w:ascii="Arial" w:hAnsi="Arial" w:cs="Arial"/>
          <w:sz w:val="24"/>
          <w:szCs w:val="24"/>
        </w:rPr>
        <w:t xml:space="preserve"> районный Совет народных депутатов Алтайского края.</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 xml:space="preserve">Местные нормативы градостроительного проектирования утверждаются на очередном заседании </w:t>
      </w:r>
      <w:r w:rsidR="00B74B99" w:rsidRPr="009E4992">
        <w:rPr>
          <w:rFonts w:ascii="Arial" w:hAnsi="Arial" w:cs="Arial"/>
          <w:sz w:val="24"/>
          <w:szCs w:val="24"/>
        </w:rPr>
        <w:t>Тальменского</w:t>
      </w:r>
      <w:r w:rsidRPr="009E4992">
        <w:rPr>
          <w:rFonts w:ascii="Arial" w:hAnsi="Arial" w:cs="Arial"/>
          <w:sz w:val="24"/>
          <w:szCs w:val="24"/>
        </w:rPr>
        <w:t xml:space="preserve"> районного Совета народных депутатов Алтайского края. Решение об утверждении местных нормативов градостроительного проектирование подлежит размещению на официальном сайте Администрации района в информационно-телекоммуникационной сети «Интернет».</w:t>
      </w:r>
    </w:p>
    <w:p w:rsidR="00874EC4" w:rsidRPr="009E4992" w:rsidRDefault="00874EC4" w:rsidP="009E4992">
      <w:pPr>
        <w:pStyle w:val="af3"/>
        <w:ind w:firstLine="709"/>
        <w:jc w:val="both"/>
        <w:rPr>
          <w:rFonts w:ascii="Arial" w:hAnsi="Arial" w:cs="Arial"/>
          <w:sz w:val="24"/>
          <w:szCs w:val="24"/>
        </w:rPr>
      </w:pPr>
      <w:r w:rsidRPr="009E4992">
        <w:rPr>
          <w:rFonts w:ascii="Arial" w:hAnsi="Arial" w:cs="Arial"/>
          <w:sz w:val="24"/>
          <w:szCs w:val="24"/>
        </w:rPr>
        <w:t>Изменения в местные нормативы градостроительного проектирования вносятся согласно настояще</w:t>
      </w:r>
      <w:r w:rsidR="00F02051" w:rsidRPr="009E4992">
        <w:rPr>
          <w:rFonts w:ascii="Arial" w:hAnsi="Arial" w:cs="Arial"/>
          <w:sz w:val="24"/>
          <w:szCs w:val="24"/>
        </w:rPr>
        <w:t>го</w:t>
      </w:r>
      <w:r w:rsidRPr="009E4992">
        <w:rPr>
          <w:rFonts w:ascii="Arial" w:hAnsi="Arial" w:cs="Arial"/>
          <w:sz w:val="24"/>
          <w:szCs w:val="24"/>
        </w:rPr>
        <w:t xml:space="preserve"> Порядк</w:t>
      </w:r>
      <w:r w:rsidR="00F02051" w:rsidRPr="009E4992">
        <w:rPr>
          <w:rFonts w:ascii="Arial" w:hAnsi="Arial" w:cs="Arial"/>
          <w:sz w:val="24"/>
          <w:szCs w:val="24"/>
        </w:rPr>
        <w:t>а</w:t>
      </w:r>
      <w:r w:rsidRPr="009E4992">
        <w:rPr>
          <w:rFonts w:ascii="Arial" w:hAnsi="Arial" w:cs="Arial"/>
          <w:sz w:val="24"/>
          <w:szCs w:val="24"/>
        </w:rPr>
        <w:t>.</w:t>
      </w:r>
    </w:p>
    <w:bookmarkEnd w:id="0"/>
    <w:bookmarkEnd w:id="1"/>
    <w:p w:rsidR="00874EC4" w:rsidRPr="009E4992" w:rsidRDefault="00874EC4" w:rsidP="009E4992">
      <w:pPr>
        <w:pStyle w:val="af3"/>
        <w:rPr>
          <w:rFonts w:ascii="Arial" w:hAnsi="Arial" w:cs="Arial"/>
          <w:sz w:val="24"/>
          <w:szCs w:val="24"/>
        </w:rPr>
      </w:pPr>
    </w:p>
    <w:sectPr w:rsidR="00874EC4" w:rsidRPr="009E4992" w:rsidSect="009E4992">
      <w:footerReference w:type="default" r:id="rId8"/>
      <w:pgSz w:w="11906" w:h="16838"/>
      <w:pgMar w:top="1134" w:right="567" w:bottom="1134" w:left="1247"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698" w:rsidRDefault="00D14698" w:rsidP="005560BA">
      <w:pPr>
        <w:spacing w:after="0" w:line="240" w:lineRule="auto"/>
      </w:pPr>
      <w:r>
        <w:separator/>
      </w:r>
    </w:p>
  </w:endnote>
  <w:endnote w:type="continuationSeparator" w:id="1">
    <w:p w:rsidR="00D14698" w:rsidRDefault="00D14698" w:rsidP="00556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4505"/>
      <w:docPartObj>
        <w:docPartGallery w:val="Page Numbers (Bottom of Page)"/>
        <w:docPartUnique/>
      </w:docPartObj>
    </w:sdtPr>
    <w:sdtContent>
      <w:p w:rsidR="001A2CA8" w:rsidRDefault="001A1993">
        <w:pPr>
          <w:pStyle w:val="ac"/>
          <w:jc w:val="center"/>
        </w:pPr>
        <w:fldSimple w:instr=" PAGE   \* MERGEFORMAT ">
          <w:r w:rsidR="009E4992">
            <w:rPr>
              <w:noProof/>
            </w:rPr>
            <w:t>4</w:t>
          </w:r>
        </w:fldSimple>
      </w:p>
    </w:sdtContent>
  </w:sdt>
  <w:p w:rsidR="001A2CA8" w:rsidRDefault="001A2CA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698" w:rsidRDefault="00D14698" w:rsidP="005560BA">
      <w:pPr>
        <w:spacing w:after="0" w:line="240" w:lineRule="auto"/>
      </w:pPr>
      <w:r>
        <w:separator/>
      </w:r>
    </w:p>
  </w:footnote>
  <w:footnote w:type="continuationSeparator" w:id="1">
    <w:p w:rsidR="00D14698" w:rsidRDefault="00D14698" w:rsidP="00556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452"/>
    <w:multiLevelType w:val="multilevel"/>
    <w:tmpl w:val="D550D51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42491FD0"/>
    <w:multiLevelType w:val="hybridMultilevel"/>
    <w:tmpl w:val="7682F7A8"/>
    <w:lvl w:ilvl="0" w:tplc="5756E5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0D1F01"/>
    <w:multiLevelType w:val="multilevel"/>
    <w:tmpl w:val="2DBE61B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C9F04A4"/>
    <w:multiLevelType w:val="multilevel"/>
    <w:tmpl w:val="51B86F74"/>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655F4D03"/>
    <w:multiLevelType w:val="multilevel"/>
    <w:tmpl w:val="452299F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0E425B4"/>
    <w:multiLevelType w:val="hybridMultilevel"/>
    <w:tmpl w:val="3B00B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41545"/>
    <w:rsid w:val="00020245"/>
    <w:rsid w:val="00057370"/>
    <w:rsid w:val="000D20E3"/>
    <w:rsid w:val="000E0D88"/>
    <w:rsid w:val="00156C89"/>
    <w:rsid w:val="00176FBA"/>
    <w:rsid w:val="0019571D"/>
    <w:rsid w:val="001A1993"/>
    <w:rsid w:val="001A2CA8"/>
    <w:rsid w:val="001C4DAF"/>
    <w:rsid w:val="001D4D5C"/>
    <w:rsid w:val="001D67AE"/>
    <w:rsid w:val="00213E28"/>
    <w:rsid w:val="00221408"/>
    <w:rsid w:val="00234B13"/>
    <w:rsid w:val="00290470"/>
    <w:rsid w:val="002A6727"/>
    <w:rsid w:val="002B64D1"/>
    <w:rsid w:val="002D41E0"/>
    <w:rsid w:val="002E18F9"/>
    <w:rsid w:val="002F42E6"/>
    <w:rsid w:val="00355BF4"/>
    <w:rsid w:val="00393684"/>
    <w:rsid w:val="003D2B37"/>
    <w:rsid w:val="003D7783"/>
    <w:rsid w:val="00411955"/>
    <w:rsid w:val="00447323"/>
    <w:rsid w:val="00484785"/>
    <w:rsid w:val="004A1CD4"/>
    <w:rsid w:val="004B64F8"/>
    <w:rsid w:val="004D5AA3"/>
    <w:rsid w:val="004F53BF"/>
    <w:rsid w:val="00515094"/>
    <w:rsid w:val="0052751D"/>
    <w:rsid w:val="005560BA"/>
    <w:rsid w:val="00572A0E"/>
    <w:rsid w:val="005A684F"/>
    <w:rsid w:val="005F2D42"/>
    <w:rsid w:val="0063425E"/>
    <w:rsid w:val="006B1578"/>
    <w:rsid w:val="006B2DC7"/>
    <w:rsid w:val="006C3207"/>
    <w:rsid w:val="006E490A"/>
    <w:rsid w:val="00724AEA"/>
    <w:rsid w:val="00741545"/>
    <w:rsid w:val="0074764F"/>
    <w:rsid w:val="00757B5F"/>
    <w:rsid w:val="00767A64"/>
    <w:rsid w:val="007715ED"/>
    <w:rsid w:val="00794754"/>
    <w:rsid w:val="00795167"/>
    <w:rsid w:val="007A1493"/>
    <w:rsid w:val="007B72CF"/>
    <w:rsid w:val="007B7E15"/>
    <w:rsid w:val="007C16AC"/>
    <w:rsid w:val="008079CD"/>
    <w:rsid w:val="00823684"/>
    <w:rsid w:val="00862A42"/>
    <w:rsid w:val="00864091"/>
    <w:rsid w:val="00874EC4"/>
    <w:rsid w:val="0088165F"/>
    <w:rsid w:val="008D305A"/>
    <w:rsid w:val="008D72CE"/>
    <w:rsid w:val="00904D45"/>
    <w:rsid w:val="009118EC"/>
    <w:rsid w:val="00915B61"/>
    <w:rsid w:val="00923723"/>
    <w:rsid w:val="0092671E"/>
    <w:rsid w:val="00955B7C"/>
    <w:rsid w:val="009C7297"/>
    <w:rsid w:val="009D6F43"/>
    <w:rsid w:val="009E4992"/>
    <w:rsid w:val="00A149B8"/>
    <w:rsid w:val="00A17BDD"/>
    <w:rsid w:val="00A202A9"/>
    <w:rsid w:val="00A2040B"/>
    <w:rsid w:val="00A206CB"/>
    <w:rsid w:val="00A41317"/>
    <w:rsid w:val="00A6311C"/>
    <w:rsid w:val="00AC320C"/>
    <w:rsid w:val="00AC5BA3"/>
    <w:rsid w:val="00B20189"/>
    <w:rsid w:val="00B209EB"/>
    <w:rsid w:val="00B361AA"/>
    <w:rsid w:val="00B42C06"/>
    <w:rsid w:val="00B624CB"/>
    <w:rsid w:val="00B6269F"/>
    <w:rsid w:val="00B66830"/>
    <w:rsid w:val="00B67A9F"/>
    <w:rsid w:val="00B71BE5"/>
    <w:rsid w:val="00B74B99"/>
    <w:rsid w:val="00B754DF"/>
    <w:rsid w:val="00BB5412"/>
    <w:rsid w:val="00BC5ECF"/>
    <w:rsid w:val="00C24C90"/>
    <w:rsid w:val="00C352E7"/>
    <w:rsid w:val="00C61F73"/>
    <w:rsid w:val="00C87761"/>
    <w:rsid w:val="00C90D76"/>
    <w:rsid w:val="00CB49C7"/>
    <w:rsid w:val="00CC074F"/>
    <w:rsid w:val="00D0383D"/>
    <w:rsid w:val="00D053C2"/>
    <w:rsid w:val="00D14698"/>
    <w:rsid w:val="00D16D4E"/>
    <w:rsid w:val="00D35FBC"/>
    <w:rsid w:val="00D37A87"/>
    <w:rsid w:val="00D40DC8"/>
    <w:rsid w:val="00D50B1E"/>
    <w:rsid w:val="00D525B4"/>
    <w:rsid w:val="00D53442"/>
    <w:rsid w:val="00D65B1D"/>
    <w:rsid w:val="00DD0BCB"/>
    <w:rsid w:val="00E23CC9"/>
    <w:rsid w:val="00E57169"/>
    <w:rsid w:val="00E87A27"/>
    <w:rsid w:val="00E9307B"/>
    <w:rsid w:val="00EC3949"/>
    <w:rsid w:val="00EC72C8"/>
    <w:rsid w:val="00EE3ACE"/>
    <w:rsid w:val="00F02051"/>
    <w:rsid w:val="00F740A6"/>
    <w:rsid w:val="00F827AF"/>
    <w:rsid w:val="00FD405B"/>
    <w:rsid w:val="00FD52E4"/>
    <w:rsid w:val="00FF2AD8"/>
    <w:rsid w:val="00FF4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28"/>
  </w:style>
  <w:style w:type="paragraph" w:styleId="4">
    <w:name w:val="heading 4"/>
    <w:basedOn w:val="a"/>
    <w:next w:val="a"/>
    <w:link w:val="40"/>
    <w:qFormat/>
    <w:rsid w:val="00B74B99"/>
    <w:pPr>
      <w:keepNext/>
      <w:spacing w:after="0" w:line="240" w:lineRule="auto"/>
      <w:jc w:val="center"/>
      <w:outlineLvl w:val="3"/>
    </w:pPr>
    <w:rPr>
      <w:rFonts w:ascii="Times New Roman" w:eastAsia="Times New Roman" w:hAnsi="Times New Roman" w:cs="Times New Roman"/>
      <w:b/>
      <w:spacing w:val="14"/>
      <w:sz w:val="24"/>
      <w:szCs w:val="20"/>
    </w:rPr>
  </w:style>
  <w:style w:type="paragraph" w:styleId="5">
    <w:name w:val="heading 5"/>
    <w:basedOn w:val="a"/>
    <w:next w:val="a"/>
    <w:link w:val="50"/>
    <w:qFormat/>
    <w:rsid w:val="00B74B99"/>
    <w:pPr>
      <w:keepNext/>
      <w:spacing w:after="0" w:line="240" w:lineRule="auto"/>
      <w:jc w:val="center"/>
      <w:outlineLvl w:val="4"/>
    </w:pPr>
    <w:rPr>
      <w:rFonts w:ascii="Times New Roman" w:eastAsia="Times New Roman" w:hAnsi="Times New Roman" w:cs="Times New Roman"/>
      <w:b/>
      <w:spacing w:val="14"/>
      <w:sz w:val="28"/>
      <w:szCs w:val="20"/>
    </w:rPr>
  </w:style>
  <w:style w:type="paragraph" w:styleId="6">
    <w:name w:val="heading 6"/>
    <w:basedOn w:val="a"/>
    <w:next w:val="a"/>
    <w:link w:val="60"/>
    <w:qFormat/>
    <w:rsid w:val="00B74B99"/>
    <w:pPr>
      <w:keepNext/>
      <w:spacing w:after="0" w:line="240" w:lineRule="auto"/>
      <w:jc w:val="center"/>
      <w:outlineLvl w:val="5"/>
    </w:pPr>
    <w:rPr>
      <w:rFonts w:ascii="Arial" w:eastAsia="Times New Roman" w:hAnsi="Arial" w:cs="Times New Roman"/>
      <w:b/>
      <w:noProof/>
      <w:spacing w:val="84"/>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41545"/>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741545"/>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2">
    <w:name w:val="Основной текст (2)_"/>
    <w:basedOn w:val="a0"/>
    <w:link w:val="20"/>
    <w:rsid w:val="00741545"/>
    <w:rPr>
      <w:rFonts w:ascii="Times New Roman" w:eastAsia="Times New Roman" w:hAnsi="Times New Roman" w:cs="Times New Roman"/>
      <w:shd w:val="clear" w:color="auto" w:fill="FFFFFF"/>
    </w:rPr>
  </w:style>
  <w:style w:type="paragraph" w:customStyle="1" w:styleId="20">
    <w:name w:val="Основной текст (2)"/>
    <w:basedOn w:val="a"/>
    <w:link w:val="2"/>
    <w:rsid w:val="00741545"/>
    <w:pPr>
      <w:widowControl w:val="0"/>
      <w:shd w:val="clear" w:color="auto" w:fill="FFFFFF"/>
      <w:spacing w:after="60" w:line="0" w:lineRule="atLeast"/>
      <w:jc w:val="center"/>
    </w:pPr>
    <w:rPr>
      <w:rFonts w:ascii="Times New Roman" w:eastAsia="Times New Roman" w:hAnsi="Times New Roman" w:cs="Times New Roman"/>
    </w:rPr>
  </w:style>
  <w:style w:type="character" w:customStyle="1" w:styleId="41">
    <w:name w:val="Заголовок №4_"/>
    <w:basedOn w:val="a0"/>
    <w:link w:val="42"/>
    <w:rsid w:val="00741545"/>
    <w:rPr>
      <w:rFonts w:ascii="Times New Roman" w:eastAsia="Times New Roman" w:hAnsi="Times New Roman" w:cs="Times New Roman"/>
      <w:b/>
      <w:bCs/>
      <w:shd w:val="clear" w:color="auto" w:fill="FFFFFF"/>
    </w:rPr>
  </w:style>
  <w:style w:type="paragraph" w:customStyle="1" w:styleId="42">
    <w:name w:val="Заголовок №4"/>
    <w:basedOn w:val="a"/>
    <w:link w:val="41"/>
    <w:rsid w:val="00741545"/>
    <w:pPr>
      <w:widowControl w:val="0"/>
      <w:shd w:val="clear" w:color="auto" w:fill="FFFFFF"/>
      <w:spacing w:after="360" w:line="0" w:lineRule="atLeast"/>
      <w:outlineLvl w:val="3"/>
    </w:pPr>
    <w:rPr>
      <w:rFonts w:ascii="Times New Roman" w:eastAsia="Times New Roman" w:hAnsi="Times New Roman" w:cs="Times New Roman"/>
      <w:b/>
      <w:bCs/>
    </w:rPr>
  </w:style>
  <w:style w:type="paragraph" w:customStyle="1" w:styleId="ConsPlusNormal">
    <w:name w:val="ConsPlusNormal"/>
    <w:rsid w:val="00B66830"/>
    <w:pPr>
      <w:widowControl w:val="0"/>
      <w:autoSpaceDE w:val="0"/>
      <w:autoSpaceDN w:val="0"/>
      <w:spacing w:after="0" w:line="240" w:lineRule="auto"/>
    </w:pPr>
    <w:rPr>
      <w:rFonts w:ascii="Calibri" w:eastAsia="Times New Roman" w:hAnsi="Calibri" w:cs="Calibri"/>
      <w:szCs w:val="20"/>
    </w:rPr>
  </w:style>
  <w:style w:type="character" w:customStyle="1" w:styleId="a3">
    <w:name w:val="Подпись к таблице_"/>
    <w:basedOn w:val="a0"/>
    <w:link w:val="a4"/>
    <w:rsid w:val="00B66830"/>
    <w:rPr>
      <w:rFonts w:ascii="Times New Roman" w:eastAsia="Times New Roman" w:hAnsi="Times New Roman" w:cs="Times New Roman"/>
      <w:shd w:val="clear" w:color="auto" w:fill="FFFFFF"/>
    </w:rPr>
  </w:style>
  <w:style w:type="paragraph" w:customStyle="1" w:styleId="a4">
    <w:name w:val="Подпись к таблице"/>
    <w:basedOn w:val="a"/>
    <w:link w:val="a3"/>
    <w:rsid w:val="00B66830"/>
    <w:pPr>
      <w:widowControl w:val="0"/>
      <w:shd w:val="clear" w:color="auto" w:fill="FFFFFF"/>
      <w:spacing w:after="0" w:line="278" w:lineRule="exact"/>
      <w:ind w:hanging="720"/>
      <w:jc w:val="center"/>
    </w:pPr>
    <w:rPr>
      <w:rFonts w:ascii="Times New Roman" w:eastAsia="Times New Roman" w:hAnsi="Times New Roman" w:cs="Times New Roman"/>
    </w:rPr>
  </w:style>
  <w:style w:type="character" w:customStyle="1" w:styleId="a5">
    <w:name w:val="Сноска_"/>
    <w:basedOn w:val="a0"/>
    <w:link w:val="a6"/>
    <w:rsid w:val="0092671E"/>
    <w:rPr>
      <w:rFonts w:ascii="Times New Roman" w:eastAsia="Times New Roman" w:hAnsi="Times New Roman" w:cs="Times New Roman"/>
      <w:shd w:val="clear" w:color="auto" w:fill="FFFFFF"/>
    </w:rPr>
  </w:style>
  <w:style w:type="paragraph" w:customStyle="1" w:styleId="a6">
    <w:name w:val="Сноска"/>
    <w:basedOn w:val="a"/>
    <w:link w:val="a5"/>
    <w:rsid w:val="0092671E"/>
    <w:pPr>
      <w:widowControl w:val="0"/>
      <w:shd w:val="clear" w:color="auto" w:fill="FFFFFF"/>
      <w:spacing w:after="0" w:line="274" w:lineRule="exact"/>
      <w:ind w:firstLine="780"/>
      <w:jc w:val="both"/>
    </w:pPr>
    <w:rPr>
      <w:rFonts w:ascii="Times New Roman" w:eastAsia="Times New Roman" w:hAnsi="Times New Roman" w:cs="Times New Roman"/>
    </w:rPr>
  </w:style>
  <w:style w:type="character" w:customStyle="1" w:styleId="43">
    <w:name w:val="Основной текст (4)_"/>
    <w:basedOn w:val="a0"/>
    <w:link w:val="44"/>
    <w:rsid w:val="008D305A"/>
    <w:rPr>
      <w:rFonts w:ascii="Times New Roman" w:eastAsia="Times New Roman" w:hAnsi="Times New Roman" w:cs="Times New Roman"/>
      <w:b/>
      <w:bCs/>
      <w:shd w:val="clear" w:color="auto" w:fill="FFFFFF"/>
    </w:rPr>
  </w:style>
  <w:style w:type="paragraph" w:customStyle="1" w:styleId="44">
    <w:name w:val="Основной текст (4)"/>
    <w:basedOn w:val="a"/>
    <w:link w:val="43"/>
    <w:rsid w:val="008D305A"/>
    <w:pPr>
      <w:widowControl w:val="0"/>
      <w:shd w:val="clear" w:color="auto" w:fill="FFFFFF"/>
      <w:spacing w:before="360" w:after="240" w:line="278" w:lineRule="exact"/>
    </w:pPr>
    <w:rPr>
      <w:rFonts w:ascii="Times New Roman" w:eastAsia="Times New Roman" w:hAnsi="Times New Roman" w:cs="Times New Roman"/>
      <w:b/>
      <w:bCs/>
    </w:rPr>
  </w:style>
  <w:style w:type="character" w:customStyle="1" w:styleId="2BookAntiqua115pt">
    <w:name w:val="Основной текст (2) + Book Antiqua;11;5 pt;Полужирный;Курсив"/>
    <w:basedOn w:val="2"/>
    <w:rsid w:val="00E23CC9"/>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paragraph" w:styleId="a7">
    <w:name w:val="List Paragraph"/>
    <w:basedOn w:val="a"/>
    <w:uiPriority w:val="34"/>
    <w:qFormat/>
    <w:rsid w:val="00C352E7"/>
    <w:pPr>
      <w:spacing w:after="0" w:line="240" w:lineRule="auto"/>
      <w:ind w:left="720"/>
      <w:contextualSpacing/>
      <w:jc w:val="both"/>
    </w:pPr>
    <w:rPr>
      <w:rFonts w:ascii="Calibri" w:eastAsia="Calibri" w:hAnsi="Calibri" w:cs="Times New Roman"/>
      <w:lang w:eastAsia="en-US"/>
    </w:rPr>
  </w:style>
  <w:style w:type="paragraph" w:customStyle="1" w:styleId="1">
    <w:name w:val="Знак Знак Знак1 Знак"/>
    <w:basedOn w:val="a"/>
    <w:rsid w:val="00C352E7"/>
    <w:pPr>
      <w:spacing w:after="160" w:line="240" w:lineRule="exact"/>
    </w:pPr>
    <w:rPr>
      <w:rFonts w:ascii="Verdana" w:eastAsia="Times New Roman" w:hAnsi="Verdana" w:cs="Verdana"/>
      <w:sz w:val="20"/>
      <w:szCs w:val="20"/>
      <w:lang w:val="en-US" w:eastAsia="en-US"/>
    </w:rPr>
  </w:style>
  <w:style w:type="paragraph" w:styleId="a8">
    <w:name w:val="Balloon Text"/>
    <w:basedOn w:val="a"/>
    <w:link w:val="a9"/>
    <w:semiHidden/>
    <w:unhideWhenUsed/>
    <w:rsid w:val="00C352E7"/>
    <w:pPr>
      <w:spacing w:after="0" w:line="240" w:lineRule="auto"/>
      <w:jc w:val="both"/>
    </w:pPr>
    <w:rPr>
      <w:rFonts w:ascii="Tahoma" w:eastAsia="Calibri" w:hAnsi="Tahoma" w:cs="Tahoma"/>
      <w:sz w:val="16"/>
      <w:szCs w:val="16"/>
      <w:lang w:eastAsia="en-US"/>
    </w:rPr>
  </w:style>
  <w:style w:type="character" w:customStyle="1" w:styleId="a9">
    <w:name w:val="Текст выноски Знак"/>
    <w:basedOn w:val="a0"/>
    <w:link w:val="a8"/>
    <w:semiHidden/>
    <w:rsid w:val="00C352E7"/>
    <w:rPr>
      <w:rFonts w:ascii="Tahoma" w:eastAsia="Calibri" w:hAnsi="Tahoma" w:cs="Tahoma"/>
      <w:sz w:val="16"/>
      <w:szCs w:val="16"/>
      <w:lang w:eastAsia="en-US"/>
    </w:rPr>
  </w:style>
  <w:style w:type="paragraph" w:customStyle="1" w:styleId="ConsPlusNonformat">
    <w:name w:val="ConsPlusNonformat"/>
    <w:rsid w:val="00C352E7"/>
    <w:pPr>
      <w:widowControl w:val="0"/>
      <w:autoSpaceDE w:val="0"/>
      <w:autoSpaceDN w:val="0"/>
      <w:spacing w:after="0" w:line="240" w:lineRule="auto"/>
    </w:pPr>
    <w:rPr>
      <w:rFonts w:ascii="Courier New" w:eastAsia="Times New Roman" w:hAnsi="Courier New" w:cs="Courier New"/>
      <w:sz w:val="20"/>
      <w:szCs w:val="20"/>
    </w:rPr>
  </w:style>
  <w:style w:type="paragraph" w:styleId="aa">
    <w:name w:val="header"/>
    <w:basedOn w:val="a"/>
    <w:link w:val="ab"/>
    <w:semiHidden/>
    <w:unhideWhenUsed/>
    <w:rsid w:val="00C352E7"/>
    <w:pPr>
      <w:tabs>
        <w:tab w:val="center" w:pos="4677"/>
        <w:tab w:val="right" w:pos="9355"/>
      </w:tabs>
      <w:spacing w:after="0" w:line="240" w:lineRule="auto"/>
      <w:jc w:val="both"/>
    </w:pPr>
    <w:rPr>
      <w:rFonts w:ascii="Calibri" w:eastAsia="Calibri" w:hAnsi="Calibri" w:cs="Times New Roman"/>
      <w:lang w:eastAsia="en-US"/>
    </w:rPr>
  </w:style>
  <w:style w:type="character" w:customStyle="1" w:styleId="ab">
    <w:name w:val="Верхний колонтитул Знак"/>
    <w:basedOn w:val="a0"/>
    <w:link w:val="aa"/>
    <w:semiHidden/>
    <w:rsid w:val="00C352E7"/>
    <w:rPr>
      <w:rFonts w:ascii="Calibri" w:eastAsia="Calibri" w:hAnsi="Calibri" w:cs="Times New Roman"/>
      <w:lang w:eastAsia="en-US"/>
    </w:rPr>
  </w:style>
  <w:style w:type="paragraph" w:styleId="ac">
    <w:name w:val="footer"/>
    <w:basedOn w:val="a"/>
    <w:link w:val="ad"/>
    <w:uiPriority w:val="99"/>
    <w:unhideWhenUsed/>
    <w:rsid w:val="00C352E7"/>
    <w:pPr>
      <w:tabs>
        <w:tab w:val="center" w:pos="4677"/>
        <w:tab w:val="right" w:pos="9355"/>
      </w:tabs>
      <w:spacing w:after="0" w:line="240" w:lineRule="auto"/>
      <w:jc w:val="both"/>
    </w:pPr>
    <w:rPr>
      <w:rFonts w:ascii="Calibri" w:eastAsia="Calibri" w:hAnsi="Calibri" w:cs="Times New Roman"/>
      <w:lang w:eastAsia="en-US"/>
    </w:rPr>
  </w:style>
  <w:style w:type="character" w:customStyle="1" w:styleId="ad">
    <w:name w:val="Нижний колонтитул Знак"/>
    <w:basedOn w:val="a0"/>
    <w:link w:val="ac"/>
    <w:uiPriority w:val="99"/>
    <w:rsid w:val="00C352E7"/>
    <w:rPr>
      <w:rFonts w:ascii="Calibri" w:eastAsia="Calibri" w:hAnsi="Calibri" w:cs="Times New Roman"/>
      <w:lang w:eastAsia="en-US"/>
    </w:rPr>
  </w:style>
  <w:style w:type="paragraph" w:styleId="ae">
    <w:name w:val="Document Map"/>
    <w:basedOn w:val="a"/>
    <w:link w:val="af"/>
    <w:semiHidden/>
    <w:unhideWhenUsed/>
    <w:rsid w:val="00C352E7"/>
    <w:pPr>
      <w:spacing w:after="0" w:line="240" w:lineRule="auto"/>
      <w:jc w:val="both"/>
    </w:pPr>
    <w:rPr>
      <w:rFonts w:ascii="Tahoma" w:eastAsia="Calibri" w:hAnsi="Tahoma" w:cs="Tahoma"/>
      <w:sz w:val="16"/>
      <w:szCs w:val="16"/>
      <w:lang w:eastAsia="en-US"/>
    </w:rPr>
  </w:style>
  <w:style w:type="character" w:customStyle="1" w:styleId="af">
    <w:name w:val="Схема документа Знак"/>
    <w:basedOn w:val="a0"/>
    <w:link w:val="ae"/>
    <w:semiHidden/>
    <w:rsid w:val="00C352E7"/>
    <w:rPr>
      <w:rFonts w:ascii="Tahoma" w:eastAsia="Calibri" w:hAnsi="Tahoma" w:cs="Tahoma"/>
      <w:sz w:val="16"/>
      <w:szCs w:val="16"/>
      <w:lang w:eastAsia="en-US"/>
    </w:rPr>
  </w:style>
  <w:style w:type="character" w:customStyle="1" w:styleId="211pt">
    <w:name w:val="Основной текст (2) + 11 pt"/>
    <w:basedOn w:val="2"/>
    <w:rsid w:val="00724AEA"/>
    <w:rPr>
      <w:b w:val="0"/>
      <w:bCs w:val="0"/>
      <w:i w:val="0"/>
      <w:iCs w:val="0"/>
      <w:smallCaps w:val="0"/>
      <w:strike w:val="0"/>
      <w:color w:val="000000"/>
      <w:spacing w:val="0"/>
      <w:w w:val="100"/>
      <w:position w:val="0"/>
      <w:sz w:val="22"/>
      <w:szCs w:val="22"/>
      <w:u w:val="none"/>
      <w:lang w:val="ru-RU" w:eastAsia="ru-RU" w:bidi="ru-RU"/>
    </w:rPr>
  </w:style>
  <w:style w:type="paragraph" w:styleId="af0">
    <w:name w:val="Body Text Indent"/>
    <w:basedOn w:val="a"/>
    <w:link w:val="af1"/>
    <w:rsid w:val="00DD0BCB"/>
    <w:pPr>
      <w:spacing w:after="0" w:line="240" w:lineRule="auto"/>
      <w:ind w:firstLine="54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rsid w:val="00DD0BCB"/>
    <w:rPr>
      <w:rFonts w:ascii="Times New Roman" w:eastAsia="Times New Roman" w:hAnsi="Times New Roman" w:cs="Times New Roman"/>
      <w:sz w:val="28"/>
      <w:szCs w:val="24"/>
    </w:rPr>
  </w:style>
  <w:style w:type="character" w:customStyle="1" w:styleId="af2">
    <w:name w:val="Основной текст_"/>
    <w:basedOn w:val="a0"/>
    <w:link w:val="10"/>
    <w:rsid w:val="00F827AF"/>
    <w:rPr>
      <w:rFonts w:eastAsia="Times New Roman"/>
      <w:sz w:val="23"/>
      <w:szCs w:val="23"/>
      <w:shd w:val="clear" w:color="auto" w:fill="FFFFFF"/>
    </w:rPr>
  </w:style>
  <w:style w:type="paragraph" w:customStyle="1" w:styleId="10">
    <w:name w:val="Основной текст1"/>
    <w:basedOn w:val="a"/>
    <w:link w:val="af2"/>
    <w:rsid w:val="00F827AF"/>
    <w:pPr>
      <w:widowControl w:val="0"/>
      <w:shd w:val="clear" w:color="auto" w:fill="FFFFFF"/>
      <w:spacing w:after="120" w:line="0" w:lineRule="atLeast"/>
      <w:ind w:hanging="140"/>
      <w:jc w:val="right"/>
    </w:pPr>
    <w:rPr>
      <w:rFonts w:eastAsia="Times New Roman"/>
      <w:sz w:val="23"/>
      <w:szCs w:val="23"/>
    </w:rPr>
  </w:style>
  <w:style w:type="character" w:customStyle="1" w:styleId="40">
    <w:name w:val="Заголовок 4 Знак"/>
    <w:basedOn w:val="a0"/>
    <w:link w:val="4"/>
    <w:rsid w:val="00B74B99"/>
    <w:rPr>
      <w:rFonts w:ascii="Times New Roman" w:eastAsia="Times New Roman" w:hAnsi="Times New Roman" w:cs="Times New Roman"/>
      <w:b/>
      <w:spacing w:val="14"/>
      <w:sz w:val="24"/>
      <w:szCs w:val="20"/>
    </w:rPr>
  </w:style>
  <w:style w:type="character" w:customStyle="1" w:styleId="50">
    <w:name w:val="Заголовок 5 Знак"/>
    <w:basedOn w:val="a0"/>
    <w:link w:val="5"/>
    <w:rsid w:val="00B74B99"/>
    <w:rPr>
      <w:rFonts w:ascii="Times New Roman" w:eastAsia="Times New Roman" w:hAnsi="Times New Roman" w:cs="Times New Roman"/>
      <w:b/>
      <w:spacing w:val="14"/>
      <w:sz w:val="28"/>
      <w:szCs w:val="20"/>
    </w:rPr>
  </w:style>
  <w:style w:type="character" w:customStyle="1" w:styleId="60">
    <w:name w:val="Заголовок 6 Знак"/>
    <w:basedOn w:val="a0"/>
    <w:link w:val="6"/>
    <w:rsid w:val="00B74B99"/>
    <w:rPr>
      <w:rFonts w:ascii="Arial" w:eastAsia="Times New Roman" w:hAnsi="Arial" w:cs="Times New Roman"/>
      <w:b/>
      <w:noProof/>
      <w:spacing w:val="84"/>
      <w:sz w:val="36"/>
      <w:szCs w:val="20"/>
    </w:rPr>
  </w:style>
  <w:style w:type="paragraph" w:customStyle="1" w:styleId="31">
    <w:name w:val="Заголовок 31"/>
    <w:basedOn w:val="a"/>
    <w:next w:val="a"/>
    <w:rsid w:val="00B74B99"/>
    <w:pPr>
      <w:keepNext/>
      <w:tabs>
        <w:tab w:val="left" w:pos="4927"/>
        <w:tab w:val="left" w:pos="9854"/>
      </w:tabs>
      <w:spacing w:after="0" w:line="240" w:lineRule="exact"/>
    </w:pPr>
    <w:rPr>
      <w:rFonts w:ascii="Times New Roman" w:eastAsia="Times New Roman" w:hAnsi="Times New Roman" w:cs="Times New Roman"/>
      <w:b/>
      <w:sz w:val="28"/>
      <w:szCs w:val="20"/>
    </w:rPr>
  </w:style>
  <w:style w:type="paragraph" w:customStyle="1" w:styleId="11">
    <w:name w:val="Обычный1"/>
    <w:rsid w:val="00B74B99"/>
    <w:pPr>
      <w:spacing w:after="0" w:line="240" w:lineRule="auto"/>
    </w:pPr>
    <w:rPr>
      <w:rFonts w:ascii="Times New Roman" w:eastAsia="Times New Roman" w:hAnsi="Times New Roman" w:cs="Times New Roman"/>
      <w:sz w:val="20"/>
      <w:szCs w:val="20"/>
    </w:rPr>
  </w:style>
  <w:style w:type="paragraph" w:styleId="af3">
    <w:name w:val="No Spacing"/>
    <w:uiPriority w:val="1"/>
    <w:qFormat/>
    <w:rsid w:val="009E4992"/>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4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B3B8-B6AA-4A89-9663-75FB63E9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1464</Words>
  <Characters>8350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dc:creator>
  <cp:lastModifiedBy>Наташа</cp:lastModifiedBy>
  <cp:revision>3</cp:revision>
  <cp:lastPrinted>2021-06-24T02:30:00Z</cp:lastPrinted>
  <dcterms:created xsi:type="dcterms:W3CDTF">2021-08-02T02:48:00Z</dcterms:created>
  <dcterms:modified xsi:type="dcterms:W3CDTF">2021-08-04T04:50:00Z</dcterms:modified>
</cp:coreProperties>
</file>