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7826" w:rsidRDefault="00836658" w:rsidP="00AB78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7826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000000" w:rsidRPr="00AB7826" w:rsidRDefault="00836658" w:rsidP="00AB7826">
      <w:pPr>
        <w:pStyle w:val="a3"/>
        <w:jc w:val="center"/>
        <w:rPr>
          <w:rFonts w:ascii="Arial" w:eastAsia="Times New Roman" w:hAnsi="Arial" w:cs="Arial"/>
          <w:b/>
          <w:spacing w:val="14"/>
          <w:sz w:val="24"/>
          <w:szCs w:val="24"/>
        </w:rPr>
      </w:pPr>
      <w:r w:rsidRPr="00AB7826">
        <w:rPr>
          <w:rFonts w:ascii="Arial" w:eastAsia="Times New Roman" w:hAnsi="Arial" w:cs="Arial"/>
          <w:b/>
          <w:spacing w:val="15"/>
          <w:sz w:val="24"/>
          <w:szCs w:val="24"/>
        </w:rPr>
        <w:t xml:space="preserve">АДМИНИСТРАЦИЯ ТАЛЬМЕНСКОГО РАЙОНА </w:t>
      </w:r>
      <w:r w:rsidRPr="00AB7826">
        <w:rPr>
          <w:rFonts w:ascii="Arial" w:eastAsia="Times New Roman" w:hAnsi="Arial" w:cs="Arial"/>
          <w:b/>
          <w:spacing w:val="14"/>
          <w:sz w:val="24"/>
          <w:szCs w:val="24"/>
        </w:rPr>
        <w:t>АЛТАЙСКОГО КРАЯ</w:t>
      </w:r>
    </w:p>
    <w:p w:rsidR="00A72A76" w:rsidRPr="00AB7826" w:rsidRDefault="00A72A76" w:rsidP="00AB78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Pr="00AB7826" w:rsidRDefault="00836658" w:rsidP="00AB7826">
      <w:pPr>
        <w:pStyle w:val="a3"/>
        <w:jc w:val="center"/>
        <w:rPr>
          <w:rFonts w:ascii="Arial" w:eastAsia="Times New Roman" w:hAnsi="Arial" w:cs="Arial"/>
          <w:b/>
          <w:spacing w:val="66"/>
          <w:sz w:val="24"/>
          <w:szCs w:val="24"/>
        </w:rPr>
      </w:pPr>
      <w:r w:rsidRPr="00AB7826">
        <w:rPr>
          <w:rFonts w:ascii="Arial" w:eastAsia="Times New Roman" w:hAnsi="Arial" w:cs="Arial"/>
          <w:b/>
          <w:spacing w:val="66"/>
          <w:sz w:val="24"/>
          <w:szCs w:val="24"/>
        </w:rPr>
        <w:t>ПОСТАНОВЛЕНИЕ</w:t>
      </w:r>
    </w:p>
    <w:p w:rsidR="00A72A76" w:rsidRPr="00AB7826" w:rsidRDefault="00A72A76" w:rsidP="00AB7826">
      <w:pPr>
        <w:pStyle w:val="a3"/>
        <w:jc w:val="center"/>
        <w:rPr>
          <w:rFonts w:ascii="Arial" w:eastAsia="Times New Roman" w:hAnsi="Arial" w:cs="Arial"/>
          <w:b/>
          <w:spacing w:val="66"/>
          <w:sz w:val="24"/>
          <w:szCs w:val="24"/>
        </w:rPr>
      </w:pPr>
    </w:p>
    <w:p w:rsidR="00A72A76" w:rsidRPr="00AB7826" w:rsidRDefault="00A72A76" w:rsidP="00AB78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b/>
          <w:sz w:val="24"/>
          <w:szCs w:val="24"/>
        </w:rPr>
        <w:t>15.04.2021                                                               №301</w:t>
      </w:r>
    </w:p>
    <w:p w:rsidR="00A72A76" w:rsidRPr="00AB7826" w:rsidRDefault="00A72A76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Pr="00AB7826" w:rsidRDefault="00836658" w:rsidP="00AB7826">
      <w:pPr>
        <w:pStyle w:val="a3"/>
        <w:jc w:val="center"/>
        <w:rPr>
          <w:rFonts w:ascii="Arial" w:eastAsia="Times New Roman" w:hAnsi="Arial" w:cs="Arial"/>
          <w:b/>
          <w:spacing w:val="-7"/>
          <w:sz w:val="24"/>
          <w:szCs w:val="24"/>
        </w:rPr>
      </w:pPr>
      <w:r w:rsidRPr="00AB7826">
        <w:rPr>
          <w:rFonts w:ascii="Arial" w:eastAsia="Times New Roman" w:hAnsi="Arial" w:cs="Arial"/>
          <w:b/>
          <w:spacing w:val="-7"/>
          <w:sz w:val="24"/>
          <w:szCs w:val="24"/>
        </w:rPr>
        <w:t>р</w:t>
      </w:r>
      <w:r w:rsidRPr="00AB7826">
        <w:rPr>
          <w:rFonts w:ascii="Arial" w:eastAsia="Times New Roman" w:hAnsi="Arial" w:cs="Arial"/>
          <w:b/>
          <w:spacing w:val="-7"/>
          <w:sz w:val="24"/>
          <w:szCs w:val="24"/>
        </w:rPr>
        <w:t>.</w:t>
      </w:r>
      <w:r w:rsidRPr="00AB7826">
        <w:rPr>
          <w:rFonts w:ascii="Arial" w:eastAsia="Times New Roman" w:hAnsi="Arial" w:cs="Arial"/>
          <w:b/>
          <w:spacing w:val="-7"/>
          <w:sz w:val="24"/>
          <w:szCs w:val="24"/>
        </w:rPr>
        <w:t>п</w:t>
      </w:r>
      <w:r w:rsidRPr="00AB7826">
        <w:rPr>
          <w:rFonts w:ascii="Arial" w:eastAsia="Times New Roman" w:hAnsi="Arial" w:cs="Arial"/>
          <w:b/>
          <w:spacing w:val="-7"/>
          <w:sz w:val="24"/>
          <w:szCs w:val="24"/>
        </w:rPr>
        <w:t xml:space="preserve">. </w:t>
      </w:r>
      <w:r w:rsidRPr="00AB7826">
        <w:rPr>
          <w:rFonts w:ascii="Arial" w:eastAsia="Times New Roman" w:hAnsi="Arial" w:cs="Arial"/>
          <w:b/>
          <w:spacing w:val="-7"/>
          <w:sz w:val="24"/>
          <w:szCs w:val="24"/>
        </w:rPr>
        <w:t>Тальменка</w:t>
      </w: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Pr="00AB7826" w:rsidRDefault="00836658" w:rsidP="00AB7826">
      <w:pPr>
        <w:pStyle w:val="a3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AB7826">
        <w:rPr>
          <w:rFonts w:ascii="Arial" w:eastAsia="Times New Roman" w:hAnsi="Arial" w:cs="Arial"/>
          <w:b/>
          <w:spacing w:val="20"/>
          <w:sz w:val="24"/>
          <w:szCs w:val="24"/>
        </w:rPr>
        <w:t xml:space="preserve">Об усилении </w:t>
      </w:r>
      <w:proofErr w:type="gramStart"/>
      <w:r w:rsidRPr="00AB7826">
        <w:rPr>
          <w:rFonts w:ascii="Arial" w:eastAsia="Times New Roman" w:hAnsi="Arial" w:cs="Arial"/>
          <w:b/>
          <w:spacing w:val="20"/>
          <w:sz w:val="24"/>
          <w:szCs w:val="24"/>
        </w:rPr>
        <w:t>контроля за</w:t>
      </w:r>
      <w:proofErr w:type="gramEnd"/>
      <w:r w:rsidRPr="00AB7826">
        <w:rPr>
          <w:rFonts w:ascii="Arial" w:eastAsia="Times New Roman" w:hAnsi="Arial" w:cs="Arial"/>
          <w:b/>
          <w:spacing w:val="20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b/>
          <w:spacing w:val="5"/>
          <w:sz w:val="24"/>
          <w:szCs w:val="24"/>
        </w:rPr>
        <w:t xml:space="preserve">организацией горячего питания </w:t>
      </w:r>
      <w:r w:rsidRPr="00AB7826">
        <w:rPr>
          <w:rFonts w:ascii="Arial" w:eastAsia="Times New Roman" w:hAnsi="Arial" w:cs="Arial"/>
          <w:b/>
          <w:spacing w:val="-1"/>
          <w:sz w:val="24"/>
          <w:szCs w:val="24"/>
        </w:rPr>
        <w:t xml:space="preserve">детей в общеобразовательных </w:t>
      </w:r>
      <w:r w:rsidRPr="00AB7826">
        <w:rPr>
          <w:rFonts w:ascii="Arial" w:eastAsia="Times New Roman" w:hAnsi="Arial" w:cs="Arial"/>
          <w:b/>
          <w:spacing w:val="-2"/>
          <w:sz w:val="24"/>
          <w:szCs w:val="24"/>
        </w:rPr>
        <w:t xml:space="preserve">организациях </w:t>
      </w:r>
      <w:proofErr w:type="spellStart"/>
      <w:r w:rsidRPr="00AB7826">
        <w:rPr>
          <w:rFonts w:ascii="Arial" w:eastAsia="Times New Roman" w:hAnsi="Arial" w:cs="Arial"/>
          <w:b/>
          <w:spacing w:val="-2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b/>
          <w:spacing w:val="-2"/>
          <w:sz w:val="24"/>
          <w:szCs w:val="24"/>
        </w:rPr>
        <w:t xml:space="preserve"> района</w:t>
      </w: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Pr="00AB7826" w:rsidRDefault="00836658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>Во исполнение поручения Президент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а Российской Федерации о переходе на </w:t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t xml:space="preserve">организацию бесплатного здорового горячего питания обучающихся 1-4 </w:t>
      </w:r>
      <w:r w:rsidRPr="00AB7826">
        <w:rPr>
          <w:rFonts w:ascii="Arial" w:eastAsia="Times New Roman" w:hAnsi="Arial" w:cs="Arial"/>
          <w:spacing w:val="2"/>
          <w:sz w:val="24"/>
          <w:szCs w:val="24"/>
        </w:rPr>
        <w:t xml:space="preserve">классов проведена большая совместная работа по созданию в школьных 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пищеблоках условий, соответствующих установленным к школьному питанию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требованиям. С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целью совершенствования организации школьного питания необходимо создать межведомственную координационную группу по 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совершенствованию организации школьного питания при Администрации </w:t>
      </w:r>
      <w:proofErr w:type="spellStart"/>
      <w:r w:rsidRPr="00AB7826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 района,</w:t>
      </w:r>
    </w:p>
    <w:p w:rsidR="00000000" w:rsidRPr="00AB7826" w:rsidRDefault="00836658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2"/>
          <w:sz w:val="24"/>
          <w:szCs w:val="24"/>
        </w:rPr>
        <w:t>ПОСТАНОВЛЯЮ</w:t>
      </w:r>
      <w:r w:rsidR="00AB7826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:rsidR="00000000" w:rsidRPr="00AB7826" w:rsidRDefault="00AB7826" w:rsidP="00AB7826">
      <w:pPr>
        <w:pStyle w:val="a3"/>
        <w:ind w:firstLine="709"/>
        <w:jc w:val="both"/>
        <w:rPr>
          <w:rFonts w:ascii="Arial" w:hAnsi="Arial" w:cs="Arial"/>
          <w:spacing w:val="-33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1.</w:t>
      </w:r>
      <w:r w:rsidR="00836658" w:rsidRPr="00AB7826">
        <w:rPr>
          <w:rFonts w:ascii="Arial" w:eastAsia="Times New Roman" w:hAnsi="Arial" w:cs="Arial"/>
          <w:spacing w:val="1"/>
          <w:sz w:val="24"/>
          <w:szCs w:val="24"/>
        </w:rPr>
        <w:t>Утвердить   состав   межведомственно</w:t>
      </w:r>
      <w:r w:rsidR="00836658" w:rsidRPr="00AB7826">
        <w:rPr>
          <w:rFonts w:ascii="Arial" w:eastAsia="Times New Roman" w:hAnsi="Arial" w:cs="Arial"/>
          <w:spacing w:val="1"/>
          <w:sz w:val="24"/>
          <w:szCs w:val="24"/>
        </w:rPr>
        <w:t>й   координационной   группы   по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836658" w:rsidRPr="00AB7826">
        <w:rPr>
          <w:rFonts w:ascii="Arial" w:eastAsia="Times New Roman" w:hAnsi="Arial" w:cs="Arial"/>
          <w:spacing w:val="-1"/>
          <w:sz w:val="24"/>
          <w:szCs w:val="24"/>
        </w:rPr>
        <w:t>совершенствованию организации школьного питания (Приложение № 1).</w:t>
      </w:r>
    </w:p>
    <w:p w:rsidR="00000000" w:rsidRPr="00AB7826" w:rsidRDefault="00AB7826" w:rsidP="00AB7826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836658" w:rsidRPr="00AB7826">
        <w:rPr>
          <w:rFonts w:ascii="Arial" w:eastAsia="Times New Roman" w:hAnsi="Arial" w:cs="Arial"/>
          <w:sz w:val="24"/>
          <w:szCs w:val="24"/>
        </w:rPr>
        <w:t>Утвердить Положение о межведомственной координационной группе 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36658" w:rsidRPr="00AB7826">
        <w:rPr>
          <w:rFonts w:ascii="Arial" w:eastAsia="Times New Roman" w:hAnsi="Arial" w:cs="Arial"/>
          <w:spacing w:val="-1"/>
          <w:sz w:val="24"/>
          <w:szCs w:val="24"/>
        </w:rPr>
        <w:t>совершенствованию организации школьного питания (Приложение № 2).</w:t>
      </w:r>
    </w:p>
    <w:p w:rsidR="00000000" w:rsidRPr="00AB7826" w:rsidRDefault="00AB7826" w:rsidP="00AB7826">
      <w:pPr>
        <w:pStyle w:val="a3"/>
        <w:ind w:firstLine="709"/>
        <w:jc w:val="both"/>
        <w:rPr>
          <w:rFonts w:ascii="Arial" w:hAnsi="Arial" w:cs="Arial"/>
          <w:spacing w:val="-19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836658" w:rsidRPr="00AB7826">
        <w:rPr>
          <w:rFonts w:ascii="Arial" w:eastAsia="Times New Roman" w:hAnsi="Arial" w:cs="Arial"/>
          <w:sz w:val="24"/>
          <w:szCs w:val="24"/>
        </w:rPr>
        <w:t xml:space="preserve">Утвердить план </w:t>
      </w:r>
      <w:r w:rsidR="00836658" w:rsidRPr="00AB7826">
        <w:rPr>
          <w:rFonts w:ascii="Arial" w:eastAsia="Times New Roman" w:hAnsi="Arial" w:cs="Arial"/>
          <w:sz w:val="24"/>
          <w:szCs w:val="24"/>
        </w:rPr>
        <w:t>работы межведомственной координационной группы по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36658" w:rsidRPr="00AB7826">
        <w:rPr>
          <w:rFonts w:ascii="Arial" w:eastAsia="Times New Roman" w:hAnsi="Arial" w:cs="Arial"/>
          <w:spacing w:val="-1"/>
          <w:sz w:val="24"/>
          <w:szCs w:val="24"/>
        </w:rPr>
        <w:t>совершенствованию организации школьного питания (Приложение № 3).</w:t>
      </w:r>
    </w:p>
    <w:p w:rsidR="00000000" w:rsidRDefault="00AB7826" w:rsidP="00AB7826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4.</w:t>
      </w:r>
      <w:proofErr w:type="gramStart"/>
      <w:r w:rsidR="00836658" w:rsidRPr="00AB7826">
        <w:rPr>
          <w:rFonts w:ascii="Arial" w:eastAsia="Times New Roman" w:hAnsi="Arial" w:cs="Arial"/>
          <w:spacing w:val="2"/>
          <w:sz w:val="24"/>
          <w:szCs w:val="24"/>
        </w:rPr>
        <w:t>Контроль   за</w:t>
      </w:r>
      <w:proofErr w:type="gramEnd"/>
      <w:r w:rsidR="00836658" w:rsidRPr="00AB7826">
        <w:rPr>
          <w:rFonts w:ascii="Arial" w:eastAsia="Times New Roman" w:hAnsi="Arial" w:cs="Arial"/>
          <w:spacing w:val="2"/>
          <w:sz w:val="24"/>
          <w:szCs w:val="24"/>
        </w:rPr>
        <w:t xml:space="preserve">   исполнением   данного   постановления    возложить    на</w:t>
      </w:r>
      <w:r w:rsidR="00836658" w:rsidRPr="00AB7826">
        <w:rPr>
          <w:rFonts w:ascii="Arial" w:eastAsia="Times New Roman" w:hAnsi="Arial" w:cs="Arial"/>
          <w:spacing w:val="2"/>
          <w:sz w:val="24"/>
          <w:szCs w:val="24"/>
        </w:rPr>
        <w:br/>
      </w:r>
      <w:r w:rsidR="00836658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заместителя главы Администрации района по социальным вопросам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Е.П. </w:t>
      </w:r>
      <w:r w:rsidR="00836658" w:rsidRPr="00AB7826">
        <w:rPr>
          <w:rFonts w:ascii="Arial" w:eastAsia="Times New Roman" w:hAnsi="Arial" w:cs="Arial"/>
          <w:spacing w:val="-2"/>
          <w:sz w:val="24"/>
          <w:szCs w:val="24"/>
        </w:rPr>
        <w:t>Сидорову.</w:t>
      </w:r>
    </w:p>
    <w:p w:rsidR="00AB7826" w:rsidRDefault="00AB7826" w:rsidP="00AB7826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AB7826" w:rsidRDefault="00AB7826" w:rsidP="00AB7826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Глава района                                                                С.Д. </w:t>
      </w:r>
      <w:proofErr w:type="spellStart"/>
      <w:r>
        <w:rPr>
          <w:rFonts w:ascii="Arial" w:eastAsia="Times New Roman" w:hAnsi="Arial" w:cs="Arial"/>
          <w:spacing w:val="-2"/>
          <w:sz w:val="24"/>
          <w:szCs w:val="24"/>
        </w:rPr>
        <w:t>Самсоненко</w:t>
      </w:r>
      <w:proofErr w:type="spellEnd"/>
    </w:p>
    <w:p w:rsidR="00000000" w:rsidRPr="00AB7826" w:rsidRDefault="00836658" w:rsidP="00AB7826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pacing w:val="-20"/>
          <w:sz w:val="24"/>
          <w:szCs w:val="24"/>
        </w:rPr>
        <w:sectPr w:rsidR="00AB7826" w:rsidRPr="00AB7826" w:rsidSect="00AB7826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pacing w:val="-2"/>
          <w:sz w:val="24"/>
          <w:szCs w:val="24"/>
        </w:rPr>
        <w:lastRenderedPageBreak/>
        <w:t>Приложение № 1</w:t>
      </w:r>
      <w:r w:rsidR="00AB7826">
        <w:rPr>
          <w:rFonts w:ascii="Arial" w:hAnsi="Arial" w:cs="Arial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pacing w:val="-2"/>
          <w:sz w:val="24"/>
          <w:szCs w:val="24"/>
        </w:rPr>
        <w:t>к постановлению</w:t>
      </w:r>
      <w:r w:rsidR="00AB7826">
        <w:rPr>
          <w:rFonts w:ascii="Arial" w:hAnsi="Arial" w:cs="Arial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z w:val="24"/>
          <w:szCs w:val="24"/>
        </w:rPr>
        <w:t>Администрации района</w:t>
      </w:r>
      <w:r w:rsidR="00AB7826">
        <w:rPr>
          <w:rFonts w:ascii="Arial" w:eastAsia="Times New Roman" w:hAnsi="Arial" w:cs="Arial"/>
          <w:color w:val="434343"/>
          <w:sz w:val="24"/>
          <w:szCs w:val="24"/>
        </w:rPr>
        <w:t xml:space="preserve"> от 15.04.2021 №301 «</w:t>
      </w:r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Об усилении </w:t>
      </w:r>
      <w:proofErr w:type="gramStart"/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>контроля за</w:t>
      </w:r>
      <w:proofErr w:type="gramEnd"/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AB7826" w:rsidRPr="00AB7826">
        <w:rPr>
          <w:rFonts w:ascii="Arial" w:eastAsia="Times New Roman" w:hAnsi="Arial" w:cs="Arial"/>
          <w:spacing w:val="5"/>
          <w:sz w:val="24"/>
          <w:szCs w:val="24"/>
        </w:rPr>
        <w:t xml:space="preserve">организацией горячего питания </w:t>
      </w:r>
      <w:r w:rsidR="00AB7826"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детей в общеобразовательных </w:t>
      </w:r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организациях </w:t>
      </w:r>
      <w:proofErr w:type="spellStart"/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 района»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bCs/>
          <w:color w:val="434343"/>
          <w:sz w:val="24"/>
          <w:szCs w:val="24"/>
        </w:rPr>
      </w:pP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bCs/>
          <w:color w:val="434343"/>
          <w:sz w:val="24"/>
          <w:szCs w:val="24"/>
        </w:rPr>
      </w:pPr>
    </w:p>
    <w:p w:rsidR="00F85090" w:rsidRPr="00AB7826" w:rsidRDefault="00F85090" w:rsidP="00AB78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7826">
        <w:rPr>
          <w:rFonts w:ascii="Arial" w:eastAsia="Times New Roman" w:hAnsi="Arial" w:cs="Arial"/>
          <w:b/>
          <w:bCs/>
          <w:color w:val="434343"/>
          <w:sz w:val="24"/>
          <w:szCs w:val="24"/>
        </w:rPr>
        <w:t xml:space="preserve">Состав межведомственной координационной группы </w:t>
      </w:r>
      <w:proofErr w:type="gramStart"/>
      <w:r w:rsidRPr="00AB7826">
        <w:rPr>
          <w:rFonts w:ascii="Arial" w:eastAsia="Times New Roman" w:hAnsi="Arial" w:cs="Arial"/>
          <w:b/>
          <w:bCs/>
          <w:color w:val="434343"/>
          <w:sz w:val="24"/>
          <w:szCs w:val="24"/>
        </w:rPr>
        <w:t>по</w:t>
      </w:r>
      <w:proofErr w:type="gramEnd"/>
    </w:p>
    <w:p w:rsidR="00F85090" w:rsidRPr="00AB7826" w:rsidRDefault="00F85090" w:rsidP="00AB7826">
      <w:pPr>
        <w:pStyle w:val="a3"/>
        <w:jc w:val="center"/>
        <w:rPr>
          <w:rFonts w:ascii="Arial" w:eastAsia="Times New Roman" w:hAnsi="Arial" w:cs="Arial"/>
          <w:b/>
          <w:bCs/>
          <w:color w:val="434343"/>
          <w:sz w:val="24"/>
          <w:szCs w:val="24"/>
        </w:rPr>
      </w:pPr>
      <w:r w:rsidRPr="00AB7826">
        <w:rPr>
          <w:rFonts w:ascii="Arial" w:eastAsia="Times New Roman" w:hAnsi="Arial" w:cs="Arial"/>
          <w:b/>
          <w:bCs/>
          <w:color w:val="434343"/>
          <w:sz w:val="24"/>
          <w:szCs w:val="24"/>
        </w:rPr>
        <w:t>совершенствованию организации школьного питания</w:t>
      </w:r>
    </w:p>
    <w:p w:rsidR="00AB7826" w:rsidRPr="00AB7826" w:rsidRDefault="00AB7826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33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z w:val="24"/>
          <w:szCs w:val="24"/>
        </w:rPr>
        <w:t>Сидорова     Е.П.</w:t>
      </w:r>
      <w:r w:rsidRPr="00AB7826">
        <w:rPr>
          <w:rFonts w:ascii="Arial" w:eastAsia="Times New Roman" w:hAnsi="Arial" w:cs="Arial"/>
          <w:color w:val="434343"/>
          <w:sz w:val="24"/>
          <w:szCs w:val="24"/>
        </w:rPr>
        <w:tab/>
      </w:r>
      <w:r w:rsidR="00AB7826">
        <w:rPr>
          <w:rFonts w:ascii="Arial" w:eastAsia="Times New Roman" w:hAnsi="Arial" w:cs="Arial"/>
          <w:color w:val="434343"/>
          <w:sz w:val="24"/>
          <w:szCs w:val="24"/>
        </w:rPr>
        <w:t xml:space="preserve">- </w:t>
      </w:r>
      <w:r w:rsidRPr="00AB7826">
        <w:rPr>
          <w:rFonts w:ascii="Arial" w:eastAsia="Times New Roman" w:hAnsi="Arial" w:cs="Arial"/>
          <w:color w:val="434343"/>
          <w:spacing w:val="-4"/>
          <w:sz w:val="24"/>
          <w:szCs w:val="24"/>
        </w:rPr>
        <w:t>председатель      группы,      заместитель      главы</w:t>
      </w:r>
      <w:r w:rsidR="00AB7826">
        <w:rPr>
          <w:rFonts w:ascii="Arial" w:eastAsia="Times New Roman" w:hAnsi="Arial" w:cs="Arial"/>
          <w:color w:val="434343"/>
          <w:spacing w:val="-4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Администрации района по социальным вопросам.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color w:val="434343"/>
          <w:spacing w:val="5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15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pacing w:val="5"/>
          <w:sz w:val="24"/>
          <w:szCs w:val="24"/>
        </w:rPr>
        <w:t>Рожков Е.В. - заместитель председателя группы, заведующий отделом</w:t>
      </w:r>
      <w:r w:rsidR="00AB7826">
        <w:rPr>
          <w:rFonts w:ascii="Arial" w:eastAsia="Times New Roman" w:hAnsi="Arial" w:cs="Arial"/>
          <w:color w:val="434343"/>
          <w:spacing w:val="5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pacing w:val="-3"/>
          <w:sz w:val="24"/>
          <w:szCs w:val="24"/>
        </w:rPr>
        <w:t>образования.</w:t>
      </w:r>
    </w:p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7826" w:rsidRDefault="00F85090" w:rsidP="00AB7826">
      <w:pPr>
        <w:pStyle w:val="a3"/>
        <w:jc w:val="both"/>
        <w:rPr>
          <w:rFonts w:ascii="Arial" w:eastAsia="Times New Roman" w:hAnsi="Arial" w:cs="Arial"/>
          <w:color w:val="434343"/>
          <w:spacing w:val="-3"/>
          <w:sz w:val="24"/>
          <w:szCs w:val="24"/>
        </w:rPr>
      </w:pPr>
      <w:proofErr w:type="spellStart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Камынина</w:t>
      </w:r>
      <w:proofErr w:type="spellEnd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 А.В. - секретарь группы, методист отдела образования.</w:t>
      </w:r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br/>
      </w: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19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pacing w:val="-3"/>
          <w:sz w:val="24"/>
          <w:szCs w:val="24"/>
        </w:rPr>
        <w:t>Члены группы: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color w:val="434343"/>
          <w:spacing w:val="1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15"/>
          <w:sz w:val="24"/>
          <w:szCs w:val="24"/>
        </w:rPr>
      </w:pPr>
      <w:proofErr w:type="spellStart"/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>Стрикалова</w:t>
      </w:r>
      <w:proofErr w:type="spellEnd"/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 Л.Н. - экономист отдела образования.</w:t>
      </w:r>
    </w:p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20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pacing w:val="10"/>
          <w:sz w:val="24"/>
          <w:szCs w:val="24"/>
        </w:rPr>
        <w:lastRenderedPageBreak/>
        <w:t>Лопатина Т.В. - директор МКОУ «</w:t>
      </w:r>
      <w:proofErr w:type="spellStart"/>
      <w:r w:rsidRPr="00AB7826">
        <w:rPr>
          <w:rFonts w:ascii="Arial" w:eastAsia="Times New Roman" w:hAnsi="Arial" w:cs="Arial"/>
          <w:color w:val="434343"/>
          <w:spacing w:val="10"/>
          <w:sz w:val="24"/>
          <w:szCs w:val="24"/>
        </w:rPr>
        <w:t>Тальменская</w:t>
      </w:r>
      <w:proofErr w:type="spellEnd"/>
      <w:r w:rsidRPr="00AB7826">
        <w:rPr>
          <w:rFonts w:ascii="Arial" w:eastAsia="Times New Roman" w:hAnsi="Arial" w:cs="Arial"/>
          <w:color w:val="434343"/>
          <w:spacing w:val="10"/>
          <w:sz w:val="24"/>
          <w:szCs w:val="24"/>
        </w:rPr>
        <w:t xml:space="preserve"> СОШ №3», депутат</w:t>
      </w:r>
      <w:r w:rsidR="00AB7826">
        <w:rPr>
          <w:rFonts w:ascii="Arial" w:eastAsia="Times New Roman" w:hAnsi="Arial" w:cs="Arial"/>
          <w:color w:val="434343"/>
          <w:spacing w:val="10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районного Совета народных депутатов.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color w:val="434343"/>
          <w:spacing w:val="1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20"/>
          <w:sz w:val="24"/>
          <w:szCs w:val="24"/>
        </w:rPr>
      </w:pPr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Майоров </w:t>
      </w:r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  <w:lang w:val="en-US"/>
        </w:rPr>
        <w:t>B</w:t>
      </w:r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>.</w:t>
      </w:r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  <w:lang w:val="en-US"/>
        </w:rPr>
        <w:t>C</w:t>
      </w:r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>. - член Молодежного парламента, волонтер.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color w:val="434343"/>
          <w:spacing w:val="1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20"/>
          <w:sz w:val="24"/>
          <w:szCs w:val="24"/>
        </w:rPr>
      </w:pPr>
      <w:proofErr w:type="spellStart"/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>Исенов</w:t>
      </w:r>
      <w:proofErr w:type="spellEnd"/>
      <w:r w:rsidRP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   А.Ю.    -   начальник   Территориального    отдела   Управления</w:t>
      </w:r>
      <w:r w:rsidR="00AB7826">
        <w:rPr>
          <w:rFonts w:ascii="Arial" w:eastAsia="Times New Roman" w:hAnsi="Arial" w:cs="Arial"/>
          <w:color w:val="434343"/>
          <w:spacing w:val="1"/>
          <w:sz w:val="24"/>
          <w:szCs w:val="24"/>
        </w:rPr>
        <w:t xml:space="preserve"> </w:t>
      </w:r>
      <w:r w:rsidRPr="00AB7826">
        <w:rPr>
          <w:rFonts w:ascii="Arial" w:eastAsia="Times New Roman" w:hAnsi="Arial" w:cs="Arial"/>
          <w:color w:val="434343"/>
          <w:spacing w:val="-3"/>
          <w:sz w:val="24"/>
          <w:szCs w:val="24"/>
        </w:rPr>
        <w:t>Федеральной   службы   по   надзору   в   сфере   защиты   прав   потребителей   и</w:t>
      </w:r>
      <w:r w:rsidRPr="00AB7826">
        <w:rPr>
          <w:rFonts w:ascii="Arial" w:eastAsia="Times New Roman" w:hAnsi="Arial" w:cs="Arial"/>
          <w:color w:val="434343"/>
          <w:spacing w:val="-3"/>
          <w:sz w:val="24"/>
          <w:szCs w:val="24"/>
        </w:rPr>
        <w:br/>
      </w:r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благополучия   человека   в   </w:t>
      </w:r>
      <w:proofErr w:type="gramStart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г</w:t>
      </w:r>
      <w:proofErr w:type="gramEnd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.   Новоалтайске,   </w:t>
      </w:r>
      <w:proofErr w:type="spellStart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Косихинском</w:t>
      </w:r>
      <w:proofErr w:type="spellEnd"/>
      <w:r w:rsidRP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>,   Первомайском,</w:t>
      </w:r>
      <w:r w:rsidR="00AB7826">
        <w:rPr>
          <w:rFonts w:ascii="Arial" w:eastAsia="Times New Roman" w:hAnsi="Arial" w:cs="Arial"/>
          <w:color w:val="434343"/>
          <w:spacing w:val="-1"/>
          <w:sz w:val="24"/>
          <w:szCs w:val="24"/>
        </w:rPr>
        <w:t xml:space="preserve"> </w:t>
      </w:r>
      <w:proofErr w:type="spellStart"/>
      <w:r w:rsidRPr="00AB7826">
        <w:rPr>
          <w:rFonts w:ascii="Arial" w:eastAsia="Times New Roman" w:hAnsi="Arial" w:cs="Arial"/>
          <w:color w:val="434343"/>
          <w:sz w:val="24"/>
          <w:szCs w:val="24"/>
        </w:rPr>
        <w:t>Тальменском</w:t>
      </w:r>
      <w:proofErr w:type="spellEnd"/>
      <w:r w:rsidRPr="00AB7826">
        <w:rPr>
          <w:rFonts w:ascii="Arial" w:eastAsia="Times New Roman" w:hAnsi="Arial" w:cs="Arial"/>
          <w:color w:val="434343"/>
          <w:sz w:val="24"/>
          <w:szCs w:val="24"/>
        </w:rPr>
        <w:t xml:space="preserve"> и Троицком районах Алтайского края (по согласованию).</w:t>
      </w:r>
    </w:p>
    <w:p w:rsidR="00AB7826" w:rsidRDefault="00AB7826" w:rsidP="00AB7826">
      <w:pPr>
        <w:pStyle w:val="a3"/>
        <w:jc w:val="both"/>
        <w:rPr>
          <w:rFonts w:ascii="Arial" w:eastAsia="Times New Roman" w:hAnsi="Arial" w:cs="Arial"/>
          <w:color w:val="434343"/>
          <w:spacing w:val="3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color w:val="434343"/>
          <w:spacing w:val="-19"/>
          <w:sz w:val="24"/>
          <w:szCs w:val="24"/>
        </w:rPr>
      </w:pPr>
      <w:proofErr w:type="spellStart"/>
      <w:r w:rsidRPr="00AB7826">
        <w:rPr>
          <w:rFonts w:ascii="Arial" w:eastAsia="Times New Roman" w:hAnsi="Arial" w:cs="Arial"/>
          <w:color w:val="434343"/>
          <w:spacing w:val="3"/>
          <w:sz w:val="24"/>
          <w:szCs w:val="24"/>
        </w:rPr>
        <w:t>Карташев</w:t>
      </w:r>
      <w:proofErr w:type="spellEnd"/>
      <w:r w:rsidRPr="00AB7826">
        <w:rPr>
          <w:rFonts w:ascii="Arial" w:eastAsia="Times New Roman" w:hAnsi="Arial" w:cs="Arial"/>
          <w:color w:val="434343"/>
          <w:spacing w:val="3"/>
          <w:sz w:val="24"/>
          <w:szCs w:val="24"/>
        </w:rPr>
        <w:t xml:space="preserve">   В.Н.   -   главный   врач   КГБУЗ   «</w:t>
      </w:r>
      <w:proofErr w:type="spellStart"/>
      <w:r w:rsidRPr="00AB7826">
        <w:rPr>
          <w:rFonts w:ascii="Arial" w:eastAsia="Times New Roman" w:hAnsi="Arial" w:cs="Arial"/>
          <w:color w:val="434343"/>
          <w:spacing w:val="3"/>
          <w:sz w:val="24"/>
          <w:szCs w:val="24"/>
        </w:rPr>
        <w:t>Тальменская</w:t>
      </w:r>
      <w:proofErr w:type="spellEnd"/>
      <w:r w:rsidRPr="00AB7826">
        <w:rPr>
          <w:rFonts w:ascii="Arial" w:eastAsia="Times New Roman" w:hAnsi="Arial" w:cs="Arial"/>
          <w:color w:val="434343"/>
          <w:spacing w:val="3"/>
          <w:sz w:val="24"/>
          <w:szCs w:val="24"/>
        </w:rPr>
        <w:t xml:space="preserve">   ЦРБ»   (по</w:t>
      </w:r>
      <w:r w:rsidRPr="00AB7826">
        <w:rPr>
          <w:rFonts w:ascii="Arial" w:eastAsia="Times New Roman" w:hAnsi="Arial" w:cs="Arial"/>
          <w:color w:val="434343"/>
          <w:spacing w:val="3"/>
          <w:sz w:val="24"/>
          <w:szCs w:val="24"/>
        </w:rPr>
        <w:br/>
      </w:r>
      <w:r w:rsidRPr="00AB7826">
        <w:rPr>
          <w:rFonts w:ascii="Arial" w:eastAsia="Times New Roman" w:hAnsi="Arial" w:cs="Arial"/>
          <w:color w:val="434343"/>
          <w:spacing w:val="-3"/>
          <w:sz w:val="24"/>
          <w:szCs w:val="24"/>
        </w:rPr>
        <w:t>согласованию).</w:t>
      </w:r>
    </w:p>
    <w:p w:rsidR="00AB7826" w:rsidRPr="00AB7826" w:rsidRDefault="00AB7826" w:rsidP="00AB7826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  <w:sectPr w:rsidR="00F85090" w:rsidRPr="00AB7826" w:rsidSect="00AB7826">
          <w:type w:val="continuous"/>
          <w:pgSz w:w="11909" w:h="16834"/>
          <w:pgMar w:top="1134" w:right="567" w:bottom="1134" w:left="1247" w:header="720" w:footer="720" w:gutter="0"/>
          <w:cols w:space="720"/>
          <w:noEndnote/>
          <w:docGrid w:linePitch="272"/>
        </w:sect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>Приложение № 2</w:t>
      </w:r>
      <w:r w:rsidR="00AB7826">
        <w:rPr>
          <w:rFonts w:ascii="Arial" w:hAnsi="Arial" w:cs="Arial"/>
          <w:sz w:val="24"/>
          <w:szCs w:val="24"/>
        </w:rPr>
        <w:t xml:space="preserve"> </w:t>
      </w:r>
      <w:r w:rsidR="00AB7826" w:rsidRPr="00AB7826">
        <w:rPr>
          <w:rFonts w:ascii="Arial" w:eastAsia="Times New Roman" w:hAnsi="Arial" w:cs="Arial"/>
          <w:color w:val="434343"/>
          <w:spacing w:val="-2"/>
          <w:sz w:val="24"/>
          <w:szCs w:val="24"/>
        </w:rPr>
        <w:t>к постановлению</w:t>
      </w:r>
      <w:r w:rsidR="00AB7826">
        <w:rPr>
          <w:rFonts w:ascii="Arial" w:hAnsi="Arial" w:cs="Arial"/>
          <w:sz w:val="24"/>
          <w:szCs w:val="24"/>
        </w:rPr>
        <w:t xml:space="preserve"> </w:t>
      </w:r>
      <w:r w:rsidR="00AB7826" w:rsidRPr="00AB7826">
        <w:rPr>
          <w:rFonts w:ascii="Arial" w:eastAsia="Times New Roman" w:hAnsi="Arial" w:cs="Arial"/>
          <w:color w:val="434343"/>
          <w:sz w:val="24"/>
          <w:szCs w:val="24"/>
        </w:rPr>
        <w:t>Администрации района</w:t>
      </w:r>
      <w:r w:rsidR="00AB7826">
        <w:rPr>
          <w:rFonts w:ascii="Arial" w:eastAsia="Times New Roman" w:hAnsi="Arial" w:cs="Arial"/>
          <w:color w:val="434343"/>
          <w:sz w:val="24"/>
          <w:szCs w:val="24"/>
        </w:rPr>
        <w:t xml:space="preserve"> от 15.04.2021 №301 «</w:t>
      </w:r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Об усилении </w:t>
      </w:r>
      <w:proofErr w:type="gramStart"/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>контроля за</w:t>
      </w:r>
      <w:proofErr w:type="gramEnd"/>
      <w:r w:rsidR="00AB782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AB7826" w:rsidRPr="00AB7826">
        <w:rPr>
          <w:rFonts w:ascii="Arial" w:eastAsia="Times New Roman" w:hAnsi="Arial" w:cs="Arial"/>
          <w:spacing w:val="5"/>
          <w:sz w:val="24"/>
          <w:szCs w:val="24"/>
        </w:rPr>
        <w:t xml:space="preserve">организацией горячего питания </w:t>
      </w:r>
      <w:r w:rsidR="00AB7826"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детей в общеобразовательных </w:t>
      </w:r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организациях </w:t>
      </w:r>
      <w:proofErr w:type="spellStart"/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="00AB782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 района»</w:t>
      </w:r>
    </w:p>
    <w:p w:rsidR="00AB7826" w:rsidRPr="00AB7826" w:rsidRDefault="00AB7826" w:rsidP="00AB7826">
      <w:pPr>
        <w:pStyle w:val="a3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:rsidR="00AB7826" w:rsidRPr="00AB7826" w:rsidRDefault="00AB7826" w:rsidP="00AB7826">
      <w:pPr>
        <w:pStyle w:val="a3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:rsidR="00F85090" w:rsidRPr="00AB7826" w:rsidRDefault="00F85090" w:rsidP="00AB78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7826">
        <w:rPr>
          <w:rFonts w:ascii="Arial" w:eastAsia="Times New Roman" w:hAnsi="Arial" w:cs="Arial"/>
          <w:b/>
          <w:bCs/>
          <w:spacing w:val="-2"/>
          <w:sz w:val="24"/>
          <w:szCs w:val="24"/>
        </w:rPr>
        <w:t>Положение</w:t>
      </w:r>
    </w:p>
    <w:p w:rsidR="00F85090" w:rsidRDefault="00F85090" w:rsidP="00AB7826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B7826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о работе межведомственной координационной группы по </w:t>
      </w:r>
      <w:r w:rsidRPr="00AB7826">
        <w:rPr>
          <w:rFonts w:ascii="Arial" w:eastAsia="Times New Roman" w:hAnsi="Arial" w:cs="Arial"/>
          <w:b/>
          <w:bCs/>
          <w:sz w:val="24"/>
          <w:szCs w:val="24"/>
        </w:rPr>
        <w:t>совершенствованию организации школьного питания</w:t>
      </w:r>
    </w:p>
    <w:p w:rsidR="00AB7826" w:rsidRPr="00AB7826" w:rsidRDefault="00AB7826" w:rsidP="00AB78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bCs/>
          <w:spacing w:val="-3"/>
          <w:sz w:val="24"/>
          <w:szCs w:val="24"/>
        </w:rPr>
        <w:t xml:space="preserve">1. </w:t>
      </w:r>
      <w:r w:rsidRPr="00AB7826">
        <w:rPr>
          <w:rFonts w:ascii="Arial" w:eastAsia="Times New Roman" w:hAnsi="Arial" w:cs="Arial"/>
          <w:bCs/>
          <w:spacing w:val="-3"/>
          <w:sz w:val="24"/>
          <w:szCs w:val="24"/>
        </w:rPr>
        <w:t>Общие положения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1"/>
          <w:sz w:val="24"/>
          <w:szCs w:val="24"/>
        </w:rPr>
        <w:t xml:space="preserve">1.1.        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 xml:space="preserve">Настоящее положение разработано в соответствии с Федеральным </w:t>
      </w:r>
      <w:r w:rsidRPr="00AB7826">
        <w:rPr>
          <w:rFonts w:ascii="Arial" w:eastAsia="Times New Roman" w:hAnsi="Arial" w:cs="Arial"/>
          <w:spacing w:val="8"/>
          <w:sz w:val="24"/>
          <w:szCs w:val="24"/>
        </w:rPr>
        <w:t xml:space="preserve">законом от 21   июля № 212-ФЗ  «Об  основах общественного  контроля  </w:t>
      </w:r>
      <w:proofErr w:type="gramStart"/>
      <w:r w:rsidRPr="00AB7826">
        <w:rPr>
          <w:rFonts w:ascii="Arial" w:eastAsia="Times New Roman" w:hAnsi="Arial" w:cs="Arial"/>
          <w:spacing w:val="8"/>
          <w:sz w:val="24"/>
          <w:szCs w:val="24"/>
        </w:rPr>
        <w:t>в</w:t>
      </w:r>
      <w:proofErr w:type="gramEnd"/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2"/>
          <w:sz w:val="24"/>
          <w:szCs w:val="24"/>
        </w:rPr>
        <w:t xml:space="preserve">Российской Федерации», Федеральным законом от 21 декабря 2012 года </w:t>
      </w:r>
      <w:r w:rsidRPr="00AB7826">
        <w:rPr>
          <w:rFonts w:ascii="Arial" w:eastAsia="Times New Roman" w:hAnsi="Arial" w:cs="Arial"/>
          <w:i/>
          <w:iCs/>
          <w:spacing w:val="2"/>
          <w:sz w:val="24"/>
          <w:szCs w:val="24"/>
        </w:rPr>
        <w:t xml:space="preserve">т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273-ФЗ «Об образовании в Российской Федерации», постановлением Главного 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 xml:space="preserve">государственного врача Российской Федерации от 27 октября 2020 года №32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«Об утверждении санитарно-эпидемиологических правил и норм </w:t>
      </w:r>
      <w:proofErr w:type="spellStart"/>
      <w:r w:rsidRPr="00AB7826">
        <w:rPr>
          <w:rFonts w:ascii="Arial" w:eastAsia="Times New Roman" w:hAnsi="Arial" w:cs="Arial"/>
          <w:spacing w:val="-1"/>
          <w:sz w:val="24"/>
          <w:szCs w:val="24"/>
        </w:rPr>
        <w:t>СанПин</w:t>
      </w:r>
      <w:proofErr w:type="spellEnd"/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 2.3/2.4,3590-20 «Санитарно-эпидемиологические требования к организации </w:t>
      </w:r>
      <w:r w:rsidRPr="00AB7826">
        <w:rPr>
          <w:rFonts w:ascii="Arial" w:eastAsia="Times New Roman" w:hAnsi="Arial" w:cs="Arial"/>
          <w:sz w:val="24"/>
          <w:szCs w:val="24"/>
        </w:rPr>
        <w:t xml:space="preserve">общественного питания населения, Методическими рекомендациями (далее </w:t>
      </w:r>
      <w:proofErr w:type="gramStart"/>
      <w:r w:rsidRPr="00AB7826">
        <w:rPr>
          <w:rFonts w:ascii="Arial" w:eastAsia="Times New Roman" w:hAnsi="Arial" w:cs="Arial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2"/>
          <w:sz w:val="24"/>
          <w:szCs w:val="24"/>
        </w:rPr>
        <w:t>М</w:t>
      </w:r>
      <w:proofErr w:type="gramEnd"/>
      <w:r w:rsidRPr="00AB7826">
        <w:rPr>
          <w:rFonts w:ascii="Arial" w:eastAsia="Times New Roman" w:hAnsi="Arial" w:cs="Arial"/>
          <w:spacing w:val="2"/>
          <w:sz w:val="24"/>
          <w:szCs w:val="24"/>
        </w:rPr>
        <w:t xml:space="preserve">Р) 2.4.0180-20 «Родительский контроль за организацией горячего питания </w:t>
      </w:r>
      <w:r w:rsidRPr="00AB7826">
        <w:rPr>
          <w:rFonts w:ascii="Arial" w:eastAsia="Times New Roman" w:hAnsi="Arial" w:cs="Arial"/>
          <w:spacing w:val="3"/>
          <w:sz w:val="24"/>
          <w:szCs w:val="24"/>
        </w:rPr>
        <w:t xml:space="preserve">детей в общеобразовательных организациях», </w:t>
      </w:r>
      <w:proofErr w:type="gramStart"/>
      <w:r w:rsidRPr="00AB7826">
        <w:rPr>
          <w:rFonts w:ascii="Arial" w:eastAsia="Times New Roman" w:hAnsi="Arial" w:cs="Arial"/>
          <w:spacing w:val="3"/>
          <w:sz w:val="24"/>
          <w:szCs w:val="24"/>
        </w:rPr>
        <w:t>утвержденными</w:t>
      </w:r>
      <w:proofErr w:type="gramEnd"/>
      <w:r w:rsidRPr="00AB7826">
        <w:rPr>
          <w:rFonts w:ascii="Arial" w:eastAsia="Times New Roman" w:hAnsi="Arial" w:cs="Arial"/>
          <w:spacing w:val="3"/>
          <w:sz w:val="24"/>
          <w:szCs w:val="24"/>
        </w:rPr>
        <w:t xml:space="preserve"> Главным </w:t>
      </w:r>
      <w:r w:rsidRPr="00AB7826">
        <w:rPr>
          <w:rFonts w:ascii="Arial" w:eastAsia="Times New Roman" w:hAnsi="Arial" w:cs="Arial"/>
          <w:sz w:val="24"/>
          <w:szCs w:val="24"/>
        </w:rPr>
        <w:t xml:space="preserve">санитарным врачом Российской Федерации 18 мая 2020 года (далее - МР </w:t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t xml:space="preserve">2.4.0180-20), МР 2.4.0179-20 «Рекомендации по организации питания </w:t>
      </w:r>
      <w:r w:rsidRPr="00AB7826">
        <w:rPr>
          <w:rFonts w:ascii="Arial" w:eastAsia="Times New Roman" w:hAnsi="Arial" w:cs="Arial"/>
          <w:sz w:val="24"/>
          <w:szCs w:val="24"/>
        </w:rPr>
        <w:t xml:space="preserve">обучающихся общеобразовательных организаций», утвержденными Главным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санитарным врачом Российской Федерации 18 мая 2020 года, (далее - МР </w:t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2.4.0179-20).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 w:rsidRPr="00AB7826">
        <w:rPr>
          <w:rFonts w:ascii="Arial" w:eastAsia="Times New Roman" w:hAnsi="Arial" w:cs="Arial"/>
          <w:spacing w:val="-2"/>
          <w:sz w:val="24"/>
          <w:szCs w:val="24"/>
        </w:rPr>
        <w:t>Межведомственная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координационная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4"/>
          <w:sz w:val="24"/>
          <w:szCs w:val="24"/>
        </w:rPr>
        <w:t>группа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10"/>
          <w:sz w:val="24"/>
          <w:szCs w:val="24"/>
        </w:rPr>
        <w:t>по</w:t>
      </w:r>
      <w:r w:rsidRPr="00AB7826">
        <w:rPr>
          <w:rFonts w:ascii="Arial" w:eastAsia="Times New Roman" w:hAnsi="Arial" w:cs="Arial"/>
          <w:spacing w:val="-10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совершенствованию   организации   школьного   питания   осуществляет   свою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9"/>
          <w:sz w:val="24"/>
          <w:szCs w:val="24"/>
        </w:rPr>
        <w:t>деятельность в соответствии с настоящим Положением и планом работы.</w:t>
      </w:r>
      <w:r w:rsidRPr="00AB7826">
        <w:rPr>
          <w:rFonts w:ascii="Arial" w:eastAsia="Times New Roman" w:hAnsi="Arial" w:cs="Arial"/>
          <w:spacing w:val="9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t>Члены межведомственной координационной группы в праве осуществлять</w:t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br/>
      </w:r>
      <w:proofErr w:type="gramStart"/>
      <w:r w:rsidRPr="00AB7826">
        <w:rPr>
          <w:rFonts w:ascii="Arial" w:eastAsia="Times New Roman" w:hAnsi="Arial" w:cs="Arial"/>
          <w:spacing w:val="7"/>
          <w:sz w:val="24"/>
          <w:szCs w:val="24"/>
        </w:rPr>
        <w:t>контроль за</w:t>
      </w:r>
      <w:proofErr w:type="gramEnd"/>
      <w:r w:rsidRPr="00AB7826">
        <w:rPr>
          <w:rFonts w:ascii="Arial" w:eastAsia="Times New Roman" w:hAnsi="Arial" w:cs="Arial"/>
          <w:spacing w:val="7"/>
          <w:sz w:val="24"/>
          <w:szCs w:val="24"/>
        </w:rPr>
        <w:t xml:space="preserve"> организацией питания обучающихся, в том числе за качеством</w:t>
      </w:r>
      <w:r w:rsidRPr="00AB7826">
        <w:rPr>
          <w:rFonts w:ascii="Arial" w:eastAsia="Times New Roman" w:hAnsi="Arial" w:cs="Arial"/>
          <w:spacing w:val="7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t>предоставляемой услуги по организации питания и поставляемых пищевых</w:t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 xml:space="preserve">продуктов в муниципальные общеобразовательные учреждения </w:t>
      </w:r>
      <w:proofErr w:type="spellStart"/>
      <w:r w:rsidRPr="00AB7826">
        <w:rPr>
          <w:rFonts w:ascii="Arial" w:eastAsia="Times New Roman" w:hAnsi="Arial" w:cs="Arial"/>
          <w:spacing w:val="1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spacing w:val="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5"/>
          <w:sz w:val="24"/>
          <w:szCs w:val="24"/>
        </w:rPr>
        <w:t>района.</w:t>
      </w:r>
    </w:p>
    <w:p w:rsidR="00F85090" w:rsidRDefault="00F85090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>Состав      межведомственной      координационной      группы      по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br/>
        <w:t>совершенствованию      организации      школьного      питания      утверждается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br/>
        <w:t>постановлением главы района.</w:t>
      </w:r>
    </w:p>
    <w:p w:rsidR="00AB7826" w:rsidRPr="00AB7826" w:rsidRDefault="00AB7826" w:rsidP="00AB7826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bCs/>
          <w:spacing w:val="-2"/>
          <w:sz w:val="24"/>
          <w:szCs w:val="24"/>
        </w:rPr>
        <w:t xml:space="preserve">2. </w:t>
      </w:r>
      <w:r w:rsidRPr="00AB782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Задачи межведомственной координационной группы по </w:t>
      </w:r>
      <w:r w:rsidRPr="00AB7826">
        <w:rPr>
          <w:rFonts w:ascii="Arial" w:eastAsia="Times New Roman" w:hAnsi="Arial" w:cs="Arial"/>
          <w:bCs/>
          <w:sz w:val="24"/>
          <w:szCs w:val="24"/>
        </w:rPr>
        <w:t>совершенствованию организации школьного питания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3"/>
          <w:sz w:val="24"/>
          <w:szCs w:val="24"/>
        </w:rPr>
        <w:t xml:space="preserve">2.1. </w:t>
      </w:r>
      <w:r w:rsidRPr="00AB7826">
        <w:rPr>
          <w:rFonts w:ascii="Arial" w:eastAsia="Times New Roman" w:hAnsi="Arial" w:cs="Arial"/>
          <w:spacing w:val="3"/>
          <w:sz w:val="24"/>
          <w:szCs w:val="24"/>
        </w:rPr>
        <w:t xml:space="preserve">Основными задачами межведомственной координационной группы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по совершенствованию организации школьного питания являются: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lastRenderedPageBreak/>
        <w:t>обсуждение проблем и практики реализации мероприятий по организации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бесплатного       горячего       питания       обучающихся       в       муниципальных</w:t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общеобразовательных учреждениях </w:t>
      </w:r>
      <w:proofErr w:type="spellStart"/>
      <w:r w:rsidRPr="00AB7826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 района Алтайского края;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z w:val="24"/>
          <w:szCs w:val="24"/>
        </w:rPr>
        <w:t>разработка и осуществление мер по совершенствованию системы питания</w:t>
      </w:r>
      <w:r w:rsidRPr="00AB7826">
        <w:rPr>
          <w:rFonts w:ascii="Arial" w:eastAsia="Times New Roman" w:hAnsi="Arial" w:cs="Arial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5"/>
          <w:sz w:val="24"/>
          <w:szCs w:val="24"/>
        </w:rPr>
        <w:t xml:space="preserve">в муниципальных общеобразовательных учреждениях </w:t>
      </w:r>
      <w:proofErr w:type="spellStart"/>
      <w:r w:rsidRPr="00AB7826">
        <w:rPr>
          <w:rFonts w:ascii="Arial" w:eastAsia="Times New Roman" w:hAnsi="Arial" w:cs="Arial"/>
          <w:spacing w:val="5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spacing w:val="5"/>
          <w:sz w:val="24"/>
          <w:szCs w:val="24"/>
        </w:rPr>
        <w:t xml:space="preserve"> района</w:t>
      </w:r>
      <w:r w:rsidRPr="00AB7826">
        <w:rPr>
          <w:rFonts w:ascii="Arial" w:eastAsia="Times New Roman" w:hAnsi="Arial" w:cs="Arial"/>
          <w:spacing w:val="5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Алтайского края;</w:t>
      </w:r>
    </w:p>
    <w:p w:rsidR="00F85090" w:rsidRDefault="00F85090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AB7826">
        <w:rPr>
          <w:rFonts w:ascii="Arial" w:eastAsia="Times New Roman" w:hAnsi="Arial" w:cs="Arial"/>
          <w:spacing w:val="5"/>
          <w:sz w:val="24"/>
          <w:szCs w:val="24"/>
        </w:rPr>
        <w:t xml:space="preserve">рассмотрение и подготовка предложений (рекомендаций) по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организационному, финансовому и нормативно-правовому обеспечению </w:t>
      </w:r>
      <w:r w:rsidRPr="00AB7826">
        <w:rPr>
          <w:rFonts w:ascii="Arial" w:eastAsia="Times New Roman" w:hAnsi="Arial" w:cs="Arial"/>
          <w:spacing w:val="3"/>
          <w:sz w:val="24"/>
          <w:szCs w:val="24"/>
        </w:rPr>
        <w:t xml:space="preserve">осуществления мероприятий, направленных на формирование и развитие 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 xml:space="preserve">системы питания в муниципальных общеобразовательных учреждениях </w:t>
      </w:r>
      <w:proofErr w:type="spellStart"/>
      <w:r w:rsidRPr="00AB7826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 района Алтайского края Алтайского края.</w:t>
      </w:r>
    </w:p>
    <w:p w:rsidR="00AB7826" w:rsidRPr="00AB7826" w:rsidRDefault="00AB7826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7"/>
          <w:sz w:val="24"/>
          <w:szCs w:val="24"/>
        </w:rPr>
        <w:t xml:space="preserve">3. </w:t>
      </w:r>
      <w:r w:rsidRPr="00AB7826">
        <w:rPr>
          <w:rFonts w:ascii="Arial" w:eastAsia="Times New Roman" w:hAnsi="Arial" w:cs="Arial"/>
          <w:spacing w:val="7"/>
          <w:sz w:val="24"/>
          <w:szCs w:val="24"/>
        </w:rPr>
        <w:t xml:space="preserve">Организация работы межведомственной координационной группы </w:t>
      </w:r>
      <w:r w:rsidRPr="00AB7826">
        <w:rPr>
          <w:rFonts w:ascii="Arial" w:eastAsia="Times New Roman" w:hAnsi="Arial" w:cs="Arial"/>
          <w:spacing w:val="9"/>
          <w:sz w:val="24"/>
          <w:szCs w:val="24"/>
        </w:rPr>
        <w:t>по совершенствованию организации школьного питания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AB7826">
        <w:rPr>
          <w:rFonts w:ascii="Arial" w:eastAsia="Times New Roman" w:hAnsi="Arial" w:cs="Arial"/>
          <w:spacing w:val="1"/>
          <w:sz w:val="24"/>
          <w:szCs w:val="24"/>
        </w:rPr>
        <w:t>Заседания    межведомственной    координационной    группы    по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совершенствованию     организации     школьного     питания     проводятся     по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  <w:t>утвержденному   плану   работы   на   год,   не   реже   1   раза   в   квартал.   При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необходимости проводятся внеочередные заседания.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AB7826">
        <w:rPr>
          <w:rFonts w:ascii="Arial" w:eastAsia="Times New Roman" w:hAnsi="Arial" w:cs="Arial"/>
          <w:spacing w:val="-2"/>
          <w:sz w:val="24"/>
          <w:szCs w:val="24"/>
        </w:rPr>
        <w:t>Заседание     межведомственной     координационной     группы     по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совершенствованию организации школьного питания ведет председатель.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AB7826">
        <w:rPr>
          <w:rFonts w:ascii="Arial" w:eastAsia="Times New Roman" w:hAnsi="Arial" w:cs="Arial"/>
          <w:spacing w:val="-4"/>
          <w:sz w:val="24"/>
          <w:szCs w:val="24"/>
        </w:rPr>
        <w:t>Ведение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5"/>
          <w:sz w:val="24"/>
          <w:szCs w:val="24"/>
        </w:rPr>
        <w:t>протоколов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4"/>
          <w:sz w:val="24"/>
          <w:szCs w:val="24"/>
        </w:rPr>
        <w:t>заседаний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4"/>
          <w:sz w:val="24"/>
          <w:szCs w:val="24"/>
        </w:rPr>
        <w:t>межведомственной</w:t>
      </w:r>
      <w:r w:rsidRPr="00AB7826">
        <w:rPr>
          <w:rFonts w:ascii="Arial" w:eastAsia="Times New Roman" w:hAnsi="Arial" w:cs="Arial"/>
          <w:spacing w:val="-4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координационной   группы   по   совершенствованию   организации   школьного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  <w:t>питания,     оформление     документов     в     дело,     тиражирование     решений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  <w:t>заинтересованным       лицам,       оповещение       членов       межведомственной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координационной группы обеспечивает секретарь группы.</w:t>
      </w:r>
    </w:p>
    <w:p w:rsidR="00F85090" w:rsidRDefault="00F85090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>План     работы     и     протоколы    заседаний     межведомственной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координационной   группы   по   совершенствованию   организации   школьного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питания хранятся у председателя группы.</w:t>
      </w:r>
    </w:p>
    <w:p w:rsidR="00AB7826" w:rsidRPr="00AB7826" w:rsidRDefault="00AB7826" w:rsidP="00AB7826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6"/>
          <w:sz w:val="24"/>
          <w:szCs w:val="24"/>
        </w:rPr>
        <w:t xml:space="preserve">4. </w:t>
      </w:r>
      <w:r w:rsidRPr="00AB7826">
        <w:rPr>
          <w:rFonts w:ascii="Arial" w:eastAsia="Times New Roman" w:hAnsi="Arial" w:cs="Arial"/>
          <w:spacing w:val="6"/>
          <w:sz w:val="24"/>
          <w:szCs w:val="24"/>
        </w:rPr>
        <w:t xml:space="preserve">Права межведомственной координационной группы по </w:t>
      </w:r>
      <w:r w:rsidRPr="00AB7826">
        <w:rPr>
          <w:rFonts w:ascii="Arial" w:eastAsia="Times New Roman" w:hAnsi="Arial" w:cs="Arial"/>
          <w:spacing w:val="10"/>
          <w:sz w:val="24"/>
          <w:szCs w:val="24"/>
        </w:rPr>
        <w:t>совершенствованию организации школьного питания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-2"/>
          <w:sz w:val="24"/>
          <w:szCs w:val="24"/>
        </w:rPr>
        <w:t xml:space="preserve">4.1.        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Межведомственная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координационная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6"/>
          <w:sz w:val="24"/>
          <w:szCs w:val="24"/>
        </w:rPr>
        <w:t>группа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AB7826">
        <w:rPr>
          <w:rFonts w:ascii="Arial" w:eastAsia="Times New Roman" w:hAnsi="Arial" w:cs="Arial"/>
          <w:spacing w:val="-10"/>
          <w:sz w:val="24"/>
          <w:szCs w:val="24"/>
        </w:rPr>
        <w:t>по</w:t>
      </w:r>
      <w:proofErr w:type="gramEnd"/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совершенствованию организации школьного питания </w:t>
      </w:r>
      <w:proofErr w:type="gramStart"/>
      <w:r w:rsidRPr="00AB7826">
        <w:rPr>
          <w:rFonts w:ascii="Arial" w:eastAsia="Times New Roman" w:hAnsi="Arial" w:cs="Arial"/>
          <w:spacing w:val="-1"/>
          <w:sz w:val="24"/>
          <w:szCs w:val="24"/>
        </w:rPr>
        <w:t>правомочна</w:t>
      </w:r>
      <w:proofErr w:type="gramEnd"/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 обсуждать </w:t>
      </w:r>
      <w:r w:rsidRPr="00AB7826">
        <w:rPr>
          <w:rFonts w:ascii="Arial" w:eastAsia="Times New Roman" w:hAnsi="Arial" w:cs="Arial"/>
          <w:spacing w:val="7"/>
          <w:sz w:val="24"/>
          <w:szCs w:val="24"/>
        </w:rPr>
        <w:t xml:space="preserve">вопросы, отнесенные к ее компетенции, и принимать соответствующие </w:t>
      </w:r>
      <w:r w:rsidRPr="00AB7826">
        <w:rPr>
          <w:rFonts w:ascii="Arial" w:eastAsia="Times New Roman" w:hAnsi="Arial" w:cs="Arial"/>
          <w:spacing w:val="5"/>
          <w:sz w:val="24"/>
          <w:szCs w:val="24"/>
        </w:rPr>
        <w:t xml:space="preserve">решения при присутствии не менее двух третей ее членов. Решения 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межведомственной   координационной   группы   принимаются   большинством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1"/>
          <w:sz w:val="24"/>
          <w:szCs w:val="24"/>
        </w:rPr>
        <w:t>голосов   членов,   присутствующих   на  заседании.   При   равном   количестве голосов голос председателя является решающим.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B7826">
        <w:rPr>
          <w:rFonts w:ascii="Arial" w:eastAsia="Times New Roman" w:hAnsi="Arial" w:cs="Arial"/>
          <w:sz w:val="24"/>
          <w:szCs w:val="24"/>
        </w:rPr>
        <w:t>Снятие   с   рассмотрения   вопроса,   внесенного   в   повестку   дня</w:t>
      </w:r>
      <w:r w:rsidRPr="00AB7826">
        <w:rPr>
          <w:rFonts w:ascii="Arial" w:eastAsia="Times New Roman" w:hAnsi="Arial" w:cs="Arial"/>
          <w:sz w:val="24"/>
          <w:szCs w:val="24"/>
        </w:rPr>
        <w:br/>
        <w:t>заседания,    возможно   по   решению   межведомственной    координационной</w:t>
      </w:r>
      <w:r w:rsidRPr="00AB7826">
        <w:rPr>
          <w:rFonts w:ascii="Arial" w:eastAsia="Times New Roman" w:hAnsi="Arial" w:cs="Arial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группы     по     совершенствованию     организации     школьного     питания     и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председателя.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AB7826">
        <w:rPr>
          <w:rFonts w:ascii="Arial" w:eastAsia="Times New Roman" w:hAnsi="Arial" w:cs="Arial"/>
          <w:spacing w:val="-2"/>
          <w:sz w:val="24"/>
          <w:szCs w:val="24"/>
        </w:rPr>
        <w:t>Межведомственная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3"/>
          <w:sz w:val="24"/>
          <w:szCs w:val="24"/>
        </w:rPr>
        <w:t>координационная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7"/>
          <w:sz w:val="24"/>
          <w:szCs w:val="24"/>
        </w:rPr>
        <w:t>группа</w:t>
      </w:r>
      <w:r w:rsidRPr="00AB7826">
        <w:rPr>
          <w:rFonts w:ascii="Arial" w:eastAsia="Times New Roman" w:hAnsi="Arial" w:cs="Arial"/>
          <w:sz w:val="24"/>
          <w:szCs w:val="24"/>
        </w:rPr>
        <w:tab/>
      </w:r>
      <w:r w:rsidRPr="00AB7826">
        <w:rPr>
          <w:rFonts w:ascii="Arial" w:eastAsia="Times New Roman" w:hAnsi="Arial" w:cs="Arial"/>
          <w:spacing w:val="-20"/>
          <w:sz w:val="24"/>
          <w:szCs w:val="24"/>
        </w:rPr>
        <w:t>по</w:t>
      </w:r>
      <w:r w:rsidRPr="00AB7826">
        <w:rPr>
          <w:rFonts w:ascii="Arial" w:eastAsia="Times New Roman" w:hAnsi="Arial" w:cs="Arial"/>
          <w:spacing w:val="-20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>совершенствованию   организации   школьного   питания   по   представлению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2"/>
          <w:sz w:val="24"/>
          <w:szCs w:val="24"/>
        </w:rPr>
        <w:t>отдельных ее членов может принять к рассмотрению вопросы, не входящие в</w:t>
      </w:r>
      <w:r w:rsidRPr="00AB7826">
        <w:rPr>
          <w:rFonts w:ascii="Arial" w:eastAsia="Times New Roman" w:hAnsi="Arial" w:cs="Arial"/>
          <w:spacing w:val="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план работы группы.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AB7826">
        <w:rPr>
          <w:rFonts w:ascii="Arial" w:eastAsia="Times New Roman" w:hAnsi="Arial" w:cs="Arial"/>
          <w:sz w:val="24"/>
          <w:szCs w:val="24"/>
        </w:rPr>
        <w:t>В    протокол    заседания    межведомственной    координационной</w:t>
      </w:r>
      <w:r w:rsidRPr="00AB7826">
        <w:rPr>
          <w:rFonts w:ascii="Arial" w:eastAsia="Times New Roman" w:hAnsi="Arial" w:cs="Arial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t>группы по совершенствованию организации школьного питания записывается</w:t>
      </w:r>
      <w:r w:rsidRPr="00AB7826">
        <w:rPr>
          <w:rFonts w:ascii="Arial" w:eastAsia="Times New Roman" w:hAnsi="Arial" w:cs="Arial"/>
          <w:spacing w:val="1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особое   мнение   </w:t>
      </w:r>
      <w:r w:rsidRPr="00AB782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ее   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t>членов   при   принятии   решения   по   рассматриваемому</w:t>
      </w:r>
      <w:r w:rsidRPr="00AB7826">
        <w:rPr>
          <w:rFonts w:ascii="Arial" w:eastAsia="Times New Roman" w:hAnsi="Arial" w:cs="Arial"/>
          <w:spacing w:val="-2"/>
          <w:sz w:val="24"/>
          <w:szCs w:val="24"/>
        </w:rPr>
        <w:br/>
      </w:r>
      <w:r w:rsidRPr="00AB7826">
        <w:rPr>
          <w:rFonts w:ascii="Arial" w:eastAsia="Times New Roman" w:hAnsi="Arial" w:cs="Arial"/>
          <w:spacing w:val="-6"/>
          <w:sz w:val="24"/>
          <w:szCs w:val="24"/>
        </w:rPr>
        <w:t>вопросу.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5. </w:t>
      </w:r>
      <w:r w:rsidRPr="00AB782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Ответственность межведомственной координационной группы по </w:t>
      </w:r>
      <w:r w:rsidRPr="00AB7826">
        <w:rPr>
          <w:rFonts w:ascii="Arial" w:eastAsia="Times New Roman" w:hAnsi="Arial" w:cs="Arial"/>
          <w:bCs/>
          <w:sz w:val="24"/>
          <w:szCs w:val="24"/>
        </w:rPr>
        <w:t>совершенствованию организации школьного питания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z w:val="24"/>
          <w:szCs w:val="24"/>
        </w:rPr>
        <w:t xml:space="preserve">5.1. </w:t>
      </w:r>
      <w:r w:rsidRPr="00AB7826">
        <w:rPr>
          <w:rFonts w:ascii="Arial" w:eastAsia="Times New Roman" w:hAnsi="Arial" w:cs="Arial"/>
          <w:sz w:val="24"/>
          <w:szCs w:val="24"/>
        </w:rPr>
        <w:t xml:space="preserve">Межведомственная координационная группа по совершенствованию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организации школьного питания несет ответственность </w:t>
      </w:r>
      <w:proofErr w:type="gramStart"/>
      <w:r w:rsidRPr="00AB7826">
        <w:rPr>
          <w:rFonts w:ascii="Arial" w:eastAsia="Times New Roman" w:hAnsi="Arial" w:cs="Arial"/>
          <w:spacing w:val="-1"/>
          <w:sz w:val="24"/>
          <w:szCs w:val="24"/>
        </w:rPr>
        <w:t>за</w:t>
      </w:r>
      <w:proofErr w:type="gramEnd"/>
      <w:r w:rsidRPr="00AB7826">
        <w:rPr>
          <w:rFonts w:ascii="Arial" w:eastAsia="Times New Roman" w:hAnsi="Arial" w:cs="Arial"/>
          <w:spacing w:val="-1"/>
          <w:sz w:val="24"/>
          <w:szCs w:val="24"/>
        </w:rPr>
        <w:t>: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3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3"/>
          <w:sz w:val="24"/>
          <w:szCs w:val="24"/>
        </w:rPr>
        <w:t xml:space="preserve">принятие решений  в  соответствии  с  действующим  законодательством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Российской Федерации и Алтайского края;</w:t>
      </w:r>
    </w:p>
    <w:p w:rsidR="00F85090" w:rsidRDefault="00F85090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AB7826">
        <w:rPr>
          <w:rFonts w:ascii="Arial" w:hAnsi="Arial" w:cs="Arial"/>
          <w:spacing w:val="-1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не исполнение решений.</w:t>
      </w:r>
    </w:p>
    <w:p w:rsidR="00AB7826" w:rsidRPr="00AB7826" w:rsidRDefault="00AB7826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bCs/>
          <w:spacing w:val="-2"/>
          <w:sz w:val="24"/>
          <w:szCs w:val="24"/>
        </w:rPr>
        <w:t xml:space="preserve">6. </w:t>
      </w:r>
      <w:r w:rsidRPr="00AB7826">
        <w:rPr>
          <w:rFonts w:ascii="Arial" w:eastAsia="Times New Roman" w:hAnsi="Arial" w:cs="Arial"/>
          <w:bCs/>
          <w:spacing w:val="-2"/>
          <w:sz w:val="24"/>
          <w:szCs w:val="24"/>
        </w:rPr>
        <w:t xml:space="preserve">Делопроизводство межведомственной координационной группы по </w:t>
      </w:r>
      <w:r w:rsidRPr="00AB7826">
        <w:rPr>
          <w:rFonts w:ascii="Arial" w:eastAsia="Times New Roman" w:hAnsi="Arial" w:cs="Arial"/>
          <w:bCs/>
          <w:sz w:val="24"/>
          <w:szCs w:val="24"/>
        </w:rPr>
        <w:t>совершенствованию организации школьного питания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-1"/>
          <w:sz w:val="24"/>
          <w:szCs w:val="24"/>
        </w:rPr>
        <w:t xml:space="preserve">6.1.    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У    секретаря    межведомственной    координационной    группы    по совершенствованию организации школьного питания хранится: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-1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отчеты о деятельности группы;</w:t>
      </w:r>
    </w:p>
    <w:p w:rsidR="00F85090" w:rsidRPr="00AB7826" w:rsidRDefault="00F85090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hAnsi="Arial" w:cs="Arial"/>
          <w:spacing w:val="-1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списки членов группы;</w:t>
      </w:r>
    </w:p>
    <w:p w:rsidR="00F85090" w:rsidRDefault="00F85090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AB7826">
        <w:rPr>
          <w:rFonts w:ascii="Arial" w:hAnsi="Arial" w:cs="Arial"/>
          <w:spacing w:val="-1"/>
          <w:sz w:val="24"/>
          <w:szCs w:val="24"/>
        </w:rPr>
        <w:t>-</w:t>
      </w:r>
      <w:r w:rsidRPr="00AB7826">
        <w:rPr>
          <w:rFonts w:ascii="Arial" w:eastAsia="Times New Roman" w:hAnsi="Arial" w:cs="Arial"/>
          <w:spacing w:val="-1"/>
          <w:sz w:val="24"/>
          <w:szCs w:val="24"/>
        </w:rPr>
        <w:t>книги, методические разработки, брошюры и т.п.</w:t>
      </w:r>
    </w:p>
    <w:p w:rsidR="00331996" w:rsidRDefault="00331996" w:rsidP="00AB7826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331996" w:rsidRPr="00AB7826" w:rsidRDefault="00331996" w:rsidP="00AB78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31996" w:rsidRPr="0033199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  <w:r w:rsidRPr="00AB7826">
        <w:rPr>
          <w:rFonts w:ascii="Arial" w:eastAsia="Times New Roman" w:hAnsi="Arial" w:cs="Arial"/>
          <w:spacing w:val="-2"/>
          <w:sz w:val="24"/>
          <w:szCs w:val="24"/>
        </w:rPr>
        <w:t>Приложение № 3</w:t>
      </w:r>
      <w:r w:rsidR="00331996">
        <w:rPr>
          <w:rFonts w:ascii="Arial" w:hAnsi="Arial" w:cs="Arial"/>
          <w:sz w:val="24"/>
          <w:szCs w:val="24"/>
        </w:rPr>
        <w:t xml:space="preserve"> </w:t>
      </w:r>
      <w:r w:rsidR="00331996" w:rsidRPr="00AB7826">
        <w:rPr>
          <w:rFonts w:ascii="Arial" w:eastAsia="Times New Roman" w:hAnsi="Arial" w:cs="Arial"/>
          <w:color w:val="434343"/>
          <w:spacing w:val="-2"/>
          <w:sz w:val="24"/>
          <w:szCs w:val="24"/>
        </w:rPr>
        <w:t>к постановлению</w:t>
      </w:r>
      <w:r w:rsidR="00331996">
        <w:rPr>
          <w:rFonts w:ascii="Arial" w:hAnsi="Arial" w:cs="Arial"/>
          <w:sz w:val="24"/>
          <w:szCs w:val="24"/>
        </w:rPr>
        <w:t xml:space="preserve"> </w:t>
      </w:r>
      <w:r w:rsidR="00331996" w:rsidRPr="00AB7826">
        <w:rPr>
          <w:rFonts w:ascii="Arial" w:eastAsia="Times New Roman" w:hAnsi="Arial" w:cs="Arial"/>
          <w:color w:val="434343"/>
          <w:sz w:val="24"/>
          <w:szCs w:val="24"/>
        </w:rPr>
        <w:t>Администрации района</w:t>
      </w:r>
      <w:r w:rsidR="00331996">
        <w:rPr>
          <w:rFonts w:ascii="Arial" w:eastAsia="Times New Roman" w:hAnsi="Arial" w:cs="Arial"/>
          <w:color w:val="434343"/>
          <w:sz w:val="24"/>
          <w:szCs w:val="24"/>
        </w:rPr>
        <w:t xml:space="preserve"> от 15.04.2021 №301 «</w:t>
      </w:r>
      <w:r w:rsidR="0033199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Об усилении </w:t>
      </w:r>
      <w:proofErr w:type="gramStart"/>
      <w:r w:rsidR="00331996" w:rsidRPr="00AB7826">
        <w:rPr>
          <w:rFonts w:ascii="Arial" w:eastAsia="Times New Roman" w:hAnsi="Arial" w:cs="Arial"/>
          <w:spacing w:val="20"/>
          <w:sz w:val="24"/>
          <w:szCs w:val="24"/>
        </w:rPr>
        <w:t>контроля за</w:t>
      </w:r>
      <w:proofErr w:type="gramEnd"/>
      <w:r w:rsidR="00331996" w:rsidRPr="00AB782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331996" w:rsidRPr="00AB7826">
        <w:rPr>
          <w:rFonts w:ascii="Arial" w:eastAsia="Times New Roman" w:hAnsi="Arial" w:cs="Arial"/>
          <w:spacing w:val="5"/>
          <w:sz w:val="24"/>
          <w:szCs w:val="24"/>
        </w:rPr>
        <w:t xml:space="preserve">организацией горячего питания </w:t>
      </w:r>
      <w:r w:rsidR="00331996" w:rsidRPr="00AB7826">
        <w:rPr>
          <w:rFonts w:ascii="Arial" w:eastAsia="Times New Roman" w:hAnsi="Arial" w:cs="Arial"/>
          <w:spacing w:val="-1"/>
          <w:sz w:val="24"/>
          <w:szCs w:val="24"/>
        </w:rPr>
        <w:t xml:space="preserve">детей в общеобразовательных </w:t>
      </w:r>
      <w:r w:rsidR="0033199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организациях </w:t>
      </w:r>
      <w:proofErr w:type="spellStart"/>
      <w:r w:rsidR="00331996" w:rsidRPr="00AB7826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="00331996" w:rsidRPr="00AB7826">
        <w:rPr>
          <w:rFonts w:ascii="Arial" w:eastAsia="Times New Roman" w:hAnsi="Arial" w:cs="Arial"/>
          <w:spacing w:val="-2"/>
          <w:sz w:val="24"/>
          <w:szCs w:val="24"/>
        </w:rPr>
        <w:t xml:space="preserve"> района»</w:t>
      </w:r>
    </w:p>
    <w:p w:rsidR="00331996" w:rsidRDefault="00331996" w:rsidP="00AB7826">
      <w:pPr>
        <w:pStyle w:val="a3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:rsidR="00331996" w:rsidRDefault="00331996" w:rsidP="00AB7826">
      <w:pPr>
        <w:pStyle w:val="a3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:rsidR="00F85090" w:rsidRPr="00331996" w:rsidRDefault="00F85090" w:rsidP="003319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1996">
        <w:rPr>
          <w:rFonts w:ascii="Arial" w:eastAsia="Times New Roman" w:hAnsi="Arial" w:cs="Arial"/>
          <w:b/>
          <w:bCs/>
          <w:spacing w:val="-2"/>
          <w:sz w:val="24"/>
          <w:szCs w:val="24"/>
        </w:rPr>
        <w:t>План работы</w:t>
      </w:r>
    </w:p>
    <w:p w:rsidR="00F85090" w:rsidRPr="00331996" w:rsidRDefault="00F85090" w:rsidP="003319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1996">
        <w:rPr>
          <w:rFonts w:ascii="Arial" w:eastAsia="Times New Roman" w:hAnsi="Arial" w:cs="Arial"/>
          <w:b/>
          <w:bCs/>
          <w:sz w:val="24"/>
          <w:szCs w:val="24"/>
        </w:rPr>
        <w:t>межведомственной координационной группы по совершенствованию</w:t>
      </w:r>
    </w:p>
    <w:p w:rsidR="00F85090" w:rsidRPr="00331996" w:rsidRDefault="00F85090" w:rsidP="0033199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1996">
        <w:rPr>
          <w:rFonts w:ascii="Arial" w:eastAsia="Times New Roman" w:hAnsi="Arial" w:cs="Arial"/>
          <w:b/>
          <w:bCs/>
          <w:spacing w:val="-1"/>
          <w:sz w:val="24"/>
          <w:szCs w:val="24"/>
        </w:rPr>
        <w:t>организации школьного питания</w:t>
      </w:r>
    </w:p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4694"/>
        <w:gridCol w:w="2208"/>
        <w:gridCol w:w="2064"/>
      </w:tblGrid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B782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B7826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AB782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Проведение плановых проверок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Согласно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Члены группы</w:t>
            </w: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качества организации питания </w:t>
            </w: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установленного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общеобразовательных </w:t>
            </w:r>
            <w:proofErr w:type="gram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графика, но не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Тальменского</w:t>
            </w:r>
            <w:proofErr w:type="spellEnd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реже чем 1 раз </w:t>
            </w: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Проведение внеплановых проверок </w:t>
            </w: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 течение года.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Члены группы</w:t>
            </w: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конкретном общеобразовательном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 мере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учреждении </w:t>
            </w:r>
            <w:proofErr w:type="gram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при</w:t>
            </w:r>
            <w:proofErr w:type="gramEnd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письменном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необходимости.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обращении</w:t>
            </w:r>
            <w:proofErr w:type="gramEnd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законного представителя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 позднее 10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 предмет выявления нарушений в</w:t>
            </w:r>
            <w:proofErr w:type="gram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дней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организации питания в ОУ) после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вынесения решения группы о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проведении проверки по </w:t>
            </w: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обращению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Проведение внеплановых проверок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 течение года,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Члены группы</w:t>
            </w: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всех общеобразовательных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по мере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учреждений района в случаях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необходимости.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возникновения </w:t>
            </w:r>
            <w:proofErr w:type="gram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чрезвычайных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Не позднее 3-х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ситуаций (проявление инфекций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дней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различной этимологии и пр.) </w:t>
            </w:r>
            <w:proofErr w:type="gram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каком-либо образовательном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учреждении</w:t>
            </w:r>
            <w:proofErr w:type="gramEnd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на территории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Тальменского</w:t>
            </w:r>
            <w:proofErr w:type="spellEnd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Рассмотрение споров/обращений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 течение года,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Члены группы</w:t>
            </w: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родителей (законных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 мере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представителей) детей по вопросам,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необходимости.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связанным</w:t>
            </w:r>
            <w:proofErr w:type="gramEnd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с организацией питания в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В 10-дневный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образовательном </w:t>
            </w:r>
            <w:proofErr w:type="gramStart"/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срок с момента</w:t>
            </w: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090" w:rsidRPr="00AB7826" w:rsidTr="00DB450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Тальменского</w:t>
            </w:r>
            <w:proofErr w:type="spellEnd"/>
            <w:r w:rsidRPr="00AB782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090" w:rsidRPr="00AB7826" w:rsidRDefault="00F85090" w:rsidP="00AB782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826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обращения</w:t>
            </w:r>
          </w:p>
        </w:tc>
      </w:tr>
    </w:tbl>
    <w:p w:rsidR="00F85090" w:rsidRPr="00AB7826" w:rsidRDefault="00F85090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6658" w:rsidRPr="00AB7826" w:rsidRDefault="00836658" w:rsidP="00AB782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36658" w:rsidRPr="00AB7826" w:rsidSect="00AB7826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D4F48E"/>
    <w:lvl w:ilvl="0">
      <w:numFmt w:val="bullet"/>
      <w:lvlText w:val="*"/>
      <w:lvlJc w:val="left"/>
    </w:lvl>
  </w:abstractNum>
  <w:abstractNum w:abstractNumId="1">
    <w:nsid w:val="00927E6A"/>
    <w:multiLevelType w:val="singleLevel"/>
    <w:tmpl w:val="FA0C68EA"/>
    <w:lvl w:ilvl="0">
      <w:start w:val="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1DA32628"/>
    <w:multiLevelType w:val="singleLevel"/>
    <w:tmpl w:val="0F4C36B0"/>
    <w:lvl w:ilvl="0">
      <w:start w:val="1"/>
      <w:numFmt w:val="decimal"/>
      <w:lvlText w:val="3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3">
    <w:nsid w:val="27D5621E"/>
    <w:multiLevelType w:val="singleLevel"/>
    <w:tmpl w:val="EBC6C4A4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5A5265A"/>
    <w:multiLevelType w:val="singleLevel"/>
    <w:tmpl w:val="FA22913C"/>
    <w:lvl w:ilvl="0">
      <w:start w:val="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0E53AAA"/>
    <w:multiLevelType w:val="singleLevel"/>
    <w:tmpl w:val="750019CE"/>
    <w:lvl w:ilvl="0">
      <w:start w:val="2"/>
      <w:numFmt w:val="decimal"/>
      <w:lvlText w:val="1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6">
    <w:nsid w:val="71FB7729"/>
    <w:multiLevelType w:val="singleLevel"/>
    <w:tmpl w:val="75828764"/>
    <w:lvl w:ilvl="0">
      <w:start w:val="2"/>
      <w:numFmt w:val="decimal"/>
      <w:lvlText w:val="4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7">
    <w:nsid w:val="75C8394F"/>
    <w:multiLevelType w:val="singleLevel"/>
    <w:tmpl w:val="9F8EB8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4291"/>
    <w:rsid w:val="00331996"/>
    <w:rsid w:val="00836658"/>
    <w:rsid w:val="00864291"/>
    <w:rsid w:val="00A466F5"/>
    <w:rsid w:val="00A72A76"/>
    <w:rsid w:val="00AB7826"/>
    <w:rsid w:val="00F8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2021-06-01T04:52:00Z</dcterms:created>
  <dcterms:modified xsi:type="dcterms:W3CDTF">2021-06-01T05:43:00Z</dcterms:modified>
</cp:coreProperties>
</file>