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5684" w:rsidRPr="00EF6C29" w:rsidRDefault="00DA5684" w:rsidP="00EF6C29">
      <w:pPr>
        <w:pStyle w:val="af1"/>
        <w:jc w:val="center"/>
        <w:rPr>
          <w:rFonts w:ascii="Arial" w:hAnsi="Arial" w:cs="Arial"/>
          <w:b/>
          <w:sz w:val="24"/>
          <w:szCs w:val="24"/>
        </w:rPr>
      </w:pPr>
      <w:r w:rsidRPr="00EF6C29">
        <w:rPr>
          <w:rFonts w:ascii="Arial" w:hAnsi="Arial" w:cs="Arial"/>
          <w:b/>
          <w:sz w:val="24"/>
          <w:szCs w:val="24"/>
        </w:rPr>
        <w:t>РОССИЙСКАЯ ФЕДЕРАЦИЯ</w:t>
      </w:r>
    </w:p>
    <w:p w:rsidR="00DA5684" w:rsidRPr="00EF6C29" w:rsidRDefault="00DA5684" w:rsidP="00EF6C29">
      <w:pPr>
        <w:pStyle w:val="af1"/>
        <w:jc w:val="center"/>
        <w:rPr>
          <w:rFonts w:ascii="Arial" w:hAnsi="Arial" w:cs="Arial"/>
          <w:b/>
          <w:bCs/>
          <w:sz w:val="24"/>
          <w:szCs w:val="24"/>
        </w:rPr>
      </w:pPr>
      <w:r w:rsidRPr="00EF6C29">
        <w:rPr>
          <w:rFonts w:ascii="Arial" w:hAnsi="Arial" w:cs="Arial"/>
          <w:b/>
          <w:bCs/>
          <w:sz w:val="24"/>
          <w:szCs w:val="24"/>
        </w:rPr>
        <w:t>АДМИНИСТРАЦИЯ  ТАЛЬМЕНСКОГО РАЙОНА</w:t>
      </w:r>
    </w:p>
    <w:p w:rsidR="00DA5684" w:rsidRPr="00EF6C29" w:rsidRDefault="00DA5684" w:rsidP="00EF6C29">
      <w:pPr>
        <w:pStyle w:val="af1"/>
        <w:jc w:val="center"/>
        <w:rPr>
          <w:rFonts w:ascii="Arial" w:hAnsi="Arial" w:cs="Arial"/>
          <w:b/>
          <w:bCs/>
          <w:spacing w:val="14"/>
          <w:sz w:val="24"/>
          <w:szCs w:val="24"/>
        </w:rPr>
      </w:pPr>
      <w:r w:rsidRPr="00EF6C29">
        <w:rPr>
          <w:rFonts w:ascii="Arial" w:hAnsi="Arial" w:cs="Arial"/>
          <w:b/>
          <w:bCs/>
          <w:spacing w:val="20"/>
          <w:sz w:val="24"/>
          <w:szCs w:val="24"/>
        </w:rPr>
        <w:t>АЛТАЙСКОГО КРАЯ</w:t>
      </w:r>
    </w:p>
    <w:p w:rsidR="00DA5684" w:rsidRPr="00EF6C29" w:rsidRDefault="00DA5684" w:rsidP="00EF6C29">
      <w:pPr>
        <w:pStyle w:val="af1"/>
        <w:jc w:val="center"/>
        <w:rPr>
          <w:rFonts w:ascii="Arial" w:hAnsi="Arial" w:cs="Arial"/>
          <w:b/>
          <w:bCs/>
          <w:sz w:val="24"/>
          <w:szCs w:val="24"/>
        </w:rPr>
      </w:pPr>
    </w:p>
    <w:p w:rsidR="00DA5684" w:rsidRPr="00EF6C29" w:rsidRDefault="00DA5684" w:rsidP="00EF6C29">
      <w:pPr>
        <w:pStyle w:val="af1"/>
        <w:jc w:val="center"/>
        <w:rPr>
          <w:rFonts w:ascii="Arial" w:hAnsi="Arial" w:cs="Arial"/>
          <w:b/>
          <w:sz w:val="24"/>
          <w:szCs w:val="24"/>
        </w:rPr>
      </w:pPr>
      <w:r w:rsidRPr="00EF6C29">
        <w:rPr>
          <w:rFonts w:ascii="Arial" w:hAnsi="Arial" w:cs="Arial"/>
          <w:b/>
          <w:sz w:val="24"/>
          <w:szCs w:val="24"/>
        </w:rPr>
        <w:t>ПОСТАНОВЛЕНИЕ</w:t>
      </w:r>
    </w:p>
    <w:p w:rsidR="00DA5684" w:rsidRPr="00EF6C29" w:rsidRDefault="00DA5684" w:rsidP="00EF6C29">
      <w:pPr>
        <w:pStyle w:val="af1"/>
        <w:jc w:val="center"/>
        <w:rPr>
          <w:rFonts w:ascii="Arial" w:hAnsi="Arial" w:cs="Arial"/>
          <w:b/>
          <w:sz w:val="24"/>
          <w:szCs w:val="24"/>
        </w:rPr>
      </w:pPr>
    </w:p>
    <w:p w:rsidR="00DA5684" w:rsidRPr="00EF6C29" w:rsidRDefault="00C95DDA" w:rsidP="00EF6C29">
      <w:pPr>
        <w:pStyle w:val="af1"/>
        <w:jc w:val="center"/>
        <w:rPr>
          <w:rFonts w:ascii="Arial" w:hAnsi="Arial" w:cs="Arial"/>
          <w:b/>
          <w:sz w:val="24"/>
          <w:szCs w:val="24"/>
        </w:rPr>
      </w:pPr>
      <w:r w:rsidRPr="00EF6C29">
        <w:rPr>
          <w:rFonts w:ascii="Arial" w:hAnsi="Arial" w:cs="Arial"/>
          <w:b/>
          <w:sz w:val="24"/>
          <w:szCs w:val="24"/>
        </w:rPr>
        <w:t>12.04.</w:t>
      </w:r>
      <w:r w:rsidR="00DA5684" w:rsidRPr="00EF6C29">
        <w:rPr>
          <w:rFonts w:ascii="Arial" w:hAnsi="Arial" w:cs="Arial"/>
          <w:b/>
          <w:sz w:val="24"/>
          <w:szCs w:val="24"/>
        </w:rPr>
        <w:t>20</w:t>
      </w:r>
      <w:r w:rsidR="00FC0ECE" w:rsidRPr="00EF6C29">
        <w:rPr>
          <w:rFonts w:ascii="Arial" w:hAnsi="Arial" w:cs="Arial"/>
          <w:b/>
          <w:sz w:val="24"/>
          <w:szCs w:val="24"/>
        </w:rPr>
        <w:t>2</w:t>
      </w:r>
      <w:r w:rsidR="006C4F30" w:rsidRPr="00EF6C29">
        <w:rPr>
          <w:rFonts w:ascii="Arial" w:hAnsi="Arial" w:cs="Arial"/>
          <w:b/>
          <w:sz w:val="24"/>
          <w:szCs w:val="24"/>
        </w:rPr>
        <w:t>1</w:t>
      </w:r>
      <w:r w:rsidR="00DA5684" w:rsidRPr="00EF6C29">
        <w:rPr>
          <w:rFonts w:ascii="Arial" w:hAnsi="Arial" w:cs="Arial"/>
          <w:b/>
          <w:sz w:val="24"/>
          <w:szCs w:val="24"/>
        </w:rPr>
        <w:t xml:space="preserve"> </w:t>
      </w:r>
      <w:r w:rsidR="00975378" w:rsidRPr="00EF6C29">
        <w:rPr>
          <w:rFonts w:ascii="Arial" w:hAnsi="Arial" w:cs="Arial"/>
          <w:b/>
          <w:sz w:val="24"/>
          <w:szCs w:val="24"/>
        </w:rPr>
        <w:t xml:space="preserve">                   </w:t>
      </w:r>
      <w:r w:rsidR="00DA5684" w:rsidRPr="00EF6C29">
        <w:rPr>
          <w:rFonts w:ascii="Arial" w:hAnsi="Arial" w:cs="Arial"/>
          <w:b/>
          <w:sz w:val="24"/>
          <w:szCs w:val="24"/>
        </w:rPr>
        <w:t xml:space="preserve">            </w:t>
      </w:r>
      <w:r w:rsidR="00DA5684" w:rsidRPr="00EF6C29">
        <w:rPr>
          <w:rFonts w:ascii="Arial" w:hAnsi="Arial" w:cs="Arial"/>
          <w:b/>
          <w:sz w:val="24"/>
          <w:szCs w:val="24"/>
        </w:rPr>
        <w:tab/>
      </w:r>
      <w:r w:rsidR="00DA5684" w:rsidRPr="00EF6C29">
        <w:rPr>
          <w:rFonts w:ascii="Arial" w:hAnsi="Arial" w:cs="Arial"/>
          <w:b/>
          <w:sz w:val="24"/>
          <w:szCs w:val="24"/>
        </w:rPr>
        <w:tab/>
        <w:t xml:space="preserve">         </w:t>
      </w:r>
      <w:r w:rsidR="00346588" w:rsidRPr="00EF6C29">
        <w:rPr>
          <w:rFonts w:ascii="Arial" w:hAnsi="Arial" w:cs="Arial"/>
          <w:b/>
          <w:sz w:val="24"/>
          <w:szCs w:val="24"/>
        </w:rPr>
        <w:t xml:space="preserve">                         </w:t>
      </w:r>
      <w:r w:rsidR="00DA5684" w:rsidRPr="00EF6C29">
        <w:rPr>
          <w:rFonts w:ascii="Arial" w:hAnsi="Arial" w:cs="Arial"/>
          <w:b/>
          <w:sz w:val="24"/>
          <w:szCs w:val="24"/>
        </w:rPr>
        <w:t xml:space="preserve">              № </w:t>
      </w:r>
      <w:r w:rsidRPr="00EF6C29">
        <w:rPr>
          <w:rFonts w:ascii="Arial" w:hAnsi="Arial" w:cs="Arial"/>
          <w:b/>
          <w:sz w:val="24"/>
          <w:szCs w:val="24"/>
        </w:rPr>
        <w:t>283</w:t>
      </w:r>
    </w:p>
    <w:p w:rsidR="00EF6C29" w:rsidRDefault="00EF6C29" w:rsidP="00EF6C29">
      <w:pPr>
        <w:pStyle w:val="af1"/>
        <w:jc w:val="center"/>
        <w:rPr>
          <w:rFonts w:ascii="Arial" w:hAnsi="Arial" w:cs="Arial"/>
          <w:b/>
          <w:sz w:val="24"/>
          <w:szCs w:val="24"/>
        </w:rPr>
      </w:pPr>
    </w:p>
    <w:p w:rsidR="00DA5684" w:rsidRPr="00EF6C29" w:rsidRDefault="00DA5684" w:rsidP="00EF6C29">
      <w:pPr>
        <w:pStyle w:val="af1"/>
        <w:jc w:val="center"/>
        <w:rPr>
          <w:rFonts w:ascii="Arial" w:hAnsi="Arial" w:cs="Arial"/>
          <w:b/>
          <w:sz w:val="24"/>
          <w:szCs w:val="24"/>
        </w:rPr>
      </w:pPr>
      <w:r w:rsidRPr="00EF6C29">
        <w:rPr>
          <w:rFonts w:ascii="Arial" w:hAnsi="Arial" w:cs="Arial"/>
          <w:b/>
          <w:sz w:val="24"/>
          <w:szCs w:val="24"/>
        </w:rPr>
        <w:t>р.п. Тальменка</w:t>
      </w:r>
    </w:p>
    <w:p w:rsidR="00DA5684" w:rsidRPr="00EF6C29" w:rsidRDefault="00DA5684" w:rsidP="00EF6C29">
      <w:pPr>
        <w:pStyle w:val="af1"/>
        <w:jc w:val="center"/>
        <w:rPr>
          <w:rFonts w:ascii="Arial" w:hAnsi="Arial" w:cs="Arial"/>
          <w:b/>
          <w:sz w:val="24"/>
          <w:szCs w:val="24"/>
        </w:rPr>
      </w:pPr>
    </w:p>
    <w:p w:rsidR="0076585F" w:rsidRPr="00EF6C29" w:rsidRDefault="0076585F" w:rsidP="00EF6C29">
      <w:pPr>
        <w:pStyle w:val="af1"/>
        <w:jc w:val="center"/>
        <w:rPr>
          <w:rFonts w:ascii="Arial" w:hAnsi="Arial" w:cs="Arial"/>
          <w:b/>
          <w:sz w:val="24"/>
          <w:szCs w:val="24"/>
        </w:rPr>
      </w:pPr>
      <w:r w:rsidRPr="00EF6C29">
        <w:rPr>
          <w:rFonts w:ascii="Arial" w:hAnsi="Arial" w:cs="Arial"/>
          <w:b/>
          <w:sz w:val="24"/>
          <w:szCs w:val="24"/>
        </w:rPr>
        <w:t>О</w:t>
      </w:r>
      <w:r w:rsidR="00B959F5" w:rsidRPr="00EF6C29">
        <w:rPr>
          <w:rFonts w:ascii="Arial" w:hAnsi="Arial" w:cs="Arial"/>
          <w:b/>
          <w:sz w:val="24"/>
          <w:szCs w:val="24"/>
        </w:rPr>
        <w:t>б утверждении</w:t>
      </w:r>
      <w:r w:rsidR="00EF6C29">
        <w:rPr>
          <w:rFonts w:ascii="Arial" w:hAnsi="Arial" w:cs="Arial"/>
          <w:b/>
          <w:sz w:val="24"/>
          <w:szCs w:val="24"/>
        </w:rPr>
        <w:t xml:space="preserve"> </w:t>
      </w:r>
      <w:r w:rsidR="00B959F5" w:rsidRPr="00EF6C29">
        <w:rPr>
          <w:rFonts w:ascii="Arial" w:hAnsi="Arial" w:cs="Arial"/>
          <w:b/>
          <w:sz w:val="24"/>
          <w:szCs w:val="24"/>
        </w:rPr>
        <w:t>Положения об учете объектов</w:t>
      </w:r>
      <w:r w:rsidR="00EF6C29">
        <w:rPr>
          <w:rFonts w:ascii="Arial" w:hAnsi="Arial" w:cs="Arial"/>
          <w:b/>
          <w:sz w:val="24"/>
          <w:szCs w:val="24"/>
        </w:rPr>
        <w:t xml:space="preserve"> </w:t>
      </w:r>
      <w:r w:rsidR="00B959F5" w:rsidRPr="00EF6C29">
        <w:rPr>
          <w:rFonts w:ascii="Arial" w:hAnsi="Arial" w:cs="Arial"/>
          <w:b/>
          <w:sz w:val="24"/>
          <w:szCs w:val="24"/>
        </w:rPr>
        <w:t>незавершенного строительства</w:t>
      </w:r>
    </w:p>
    <w:p w:rsidR="00DA5684" w:rsidRPr="00EF6C29" w:rsidRDefault="00DA5684" w:rsidP="00EF6C29">
      <w:pPr>
        <w:pStyle w:val="af1"/>
        <w:jc w:val="both"/>
        <w:rPr>
          <w:rFonts w:ascii="Arial" w:hAnsi="Arial" w:cs="Arial"/>
          <w:sz w:val="24"/>
          <w:szCs w:val="24"/>
        </w:rPr>
      </w:pPr>
    </w:p>
    <w:p w:rsidR="0076585F" w:rsidRPr="00EF6C29" w:rsidRDefault="00B959F5" w:rsidP="00EF6C29">
      <w:pPr>
        <w:pStyle w:val="af1"/>
        <w:ind w:firstLine="709"/>
        <w:jc w:val="both"/>
        <w:rPr>
          <w:rFonts w:ascii="Arial" w:hAnsi="Arial" w:cs="Arial"/>
          <w:sz w:val="24"/>
          <w:szCs w:val="24"/>
        </w:rPr>
      </w:pPr>
      <w:r w:rsidRPr="00EF6C29">
        <w:rPr>
          <w:rFonts w:ascii="Arial" w:hAnsi="Arial" w:cs="Arial"/>
          <w:sz w:val="24"/>
          <w:szCs w:val="24"/>
        </w:rPr>
        <w:t>В соответствии с  Перечнем поручений Президента Российской Федерации от 11.07.2016 г. № ПР-1138ГС</w:t>
      </w:r>
    </w:p>
    <w:p w:rsidR="00DA5684" w:rsidRPr="00EF6C29" w:rsidRDefault="00DA5684" w:rsidP="00EF6C29">
      <w:pPr>
        <w:pStyle w:val="af1"/>
        <w:ind w:firstLine="709"/>
        <w:jc w:val="both"/>
        <w:rPr>
          <w:rFonts w:ascii="Arial" w:hAnsi="Arial" w:cs="Arial"/>
          <w:sz w:val="24"/>
          <w:szCs w:val="24"/>
        </w:rPr>
      </w:pPr>
      <w:r w:rsidRPr="00EF6C29">
        <w:rPr>
          <w:rFonts w:ascii="Arial" w:hAnsi="Arial" w:cs="Arial"/>
          <w:sz w:val="24"/>
          <w:szCs w:val="24"/>
        </w:rPr>
        <w:t>П О С Т А Н О В Л Я Ю:</w:t>
      </w:r>
    </w:p>
    <w:p w:rsidR="00B959F5" w:rsidRPr="00EF6C29" w:rsidRDefault="004163C4" w:rsidP="00EF6C29">
      <w:pPr>
        <w:pStyle w:val="af1"/>
        <w:ind w:firstLine="709"/>
        <w:jc w:val="both"/>
        <w:rPr>
          <w:rFonts w:ascii="Arial" w:hAnsi="Arial" w:cs="Arial"/>
          <w:sz w:val="24"/>
          <w:szCs w:val="24"/>
        </w:rPr>
      </w:pPr>
      <w:r w:rsidRPr="00EF6C29">
        <w:rPr>
          <w:rFonts w:ascii="Arial" w:hAnsi="Arial" w:cs="Arial"/>
          <w:sz w:val="24"/>
          <w:szCs w:val="24"/>
        </w:rPr>
        <w:t xml:space="preserve">1. </w:t>
      </w:r>
      <w:r w:rsidR="00385916" w:rsidRPr="00EF6C29">
        <w:rPr>
          <w:rFonts w:ascii="Arial" w:hAnsi="Arial" w:cs="Arial"/>
          <w:sz w:val="24"/>
          <w:szCs w:val="24"/>
        </w:rPr>
        <w:t>Утвердить</w:t>
      </w:r>
      <w:r w:rsidR="00B959F5" w:rsidRPr="00EF6C29">
        <w:rPr>
          <w:rFonts w:ascii="Arial" w:hAnsi="Arial" w:cs="Arial"/>
          <w:sz w:val="24"/>
          <w:szCs w:val="24"/>
        </w:rPr>
        <w:t xml:space="preserve"> Положение об учете объектов незавершенного строительства</w:t>
      </w:r>
    </w:p>
    <w:p w:rsidR="003B4629" w:rsidRPr="00EF6C29" w:rsidRDefault="00385916" w:rsidP="00EF6C29">
      <w:pPr>
        <w:pStyle w:val="af1"/>
        <w:ind w:firstLine="709"/>
        <w:jc w:val="both"/>
        <w:rPr>
          <w:rFonts w:ascii="Arial" w:hAnsi="Arial" w:cs="Arial"/>
          <w:sz w:val="24"/>
          <w:szCs w:val="24"/>
        </w:rPr>
      </w:pPr>
      <w:r w:rsidRPr="00EF6C29">
        <w:rPr>
          <w:rFonts w:ascii="Arial" w:hAnsi="Arial" w:cs="Arial"/>
          <w:sz w:val="24"/>
          <w:szCs w:val="24"/>
        </w:rPr>
        <w:t xml:space="preserve"> (</w:t>
      </w:r>
      <w:r w:rsidR="004163C4" w:rsidRPr="00EF6C29">
        <w:rPr>
          <w:rFonts w:ascii="Arial" w:hAnsi="Arial" w:cs="Arial"/>
          <w:sz w:val="24"/>
          <w:szCs w:val="24"/>
        </w:rPr>
        <w:t>прилагается</w:t>
      </w:r>
      <w:r w:rsidRPr="00EF6C29">
        <w:rPr>
          <w:rFonts w:ascii="Arial" w:hAnsi="Arial" w:cs="Arial"/>
          <w:sz w:val="24"/>
          <w:szCs w:val="24"/>
        </w:rPr>
        <w:t>)</w:t>
      </w:r>
      <w:r w:rsidR="004163C4" w:rsidRPr="00EF6C29">
        <w:rPr>
          <w:rFonts w:ascii="Arial" w:hAnsi="Arial" w:cs="Arial"/>
          <w:sz w:val="24"/>
          <w:szCs w:val="24"/>
        </w:rPr>
        <w:t>.</w:t>
      </w:r>
      <w:r w:rsidRPr="00EF6C29">
        <w:rPr>
          <w:rFonts w:ascii="Arial" w:hAnsi="Arial" w:cs="Arial"/>
          <w:sz w:val="24"/>
          <w:szCs w:val="24"/>
        </w:rPr>
        <w:t xml:space="preserve">   </w:t>
      </w:r>
      <w:r w:rsidR="003B4629" w:rsidRPr="00EF6C29">
        <w:rPr>
          <w:rFonts w:ascii="Arial" w:hAnsi="Arial" w:cs="Arial"/>
          <w:sz w:val="24"/>
          <w:szCs w:val="24"/>
        </w:rPr>
        <w:t xml:space="preserve">   </w:t>
      </w:r>
    </w:p>
    <w:p w:rsidR="00EF6C29" w:rsidRDefault="004163C4" w:rsidP="00EF6C29">
      <w:pPr>
        <w:pStyle w:val="af1"/>
        <w:ind w:firstLine="709"/>
        <w:jc w:val="both"/>
        <w:rPr>
          <w:rFonts w:ascii="Arial" w:hAnsi="Arial" w:cs="Arial"/>
          <w:sz w:val="24"/>
          <w:szCs w:val="24"/>
        </w:rPr>
      </w:pPr>
      <w:r w:rsidRPr="00EF6C29">
        <w:rPr>
          <w:rFonts w:ascii="Arial" w:hAnsi="Arial" w:cs="Arial"/>
          <w:sz w:val="24"/>
          <w:szCs w:val="24"/>
        </w:rPr>
        <w:t>2</w:t>
      </w:r>
      <w:r w:rsidR="00385916" w:rsidRPr="00EF6C29">
        <w:rPr>
          <w:rFonts w:ascii="Arial" w:hAnsi="Arial" w:cs="Arial"/>
          <w:sz w:val="24"/>
          <w:szCs w:val="24"/>
        </w:rPr>
        <w:t>.</w:t>
      </w:r>
      <w:r w:rsidRPr="00EF6C29">
        <w:rPr>
          <w:rFonts w:ascii="Arial" w:hAnsi="Arial" w:cs="Arial"/>
          <w:sz w:val="24"/>
          <w:szCs w:val="24"/>
        </w:rPr>
        <w:t xml:space="preserve">  </w:t>
      </w:r>
      <w:r w:rsidR="00385916" w:rsidRPr="00EF6C29">
        <w:rPr>
          <w:rFonts w:ascii="Arial" w:hAnsi="Arial" w:cs="Arial"/>
          <w:sz w:val="24"/>
          <w:szCs w:val="24"/>
        </w:rPr>
        <w:t xml:space="preserve">Контроль за исполнением настоящего постановления </w:t>
      </w:r>
      <w:r w:rsidR="004E2383" w:rsidRPr="00EF6C29">
        <w:rPr>
          <w:rFonts w:ascii="Arial" w:hAnsi="Arial" w:cs="Arial"/>
          <w:sz w:val="24"/>
          <w:szCs w:val="24"/>
        </w:rPr>
        <w:t xml:space="preserve">возложить на </w:t>
      </w:r>
      <w:r w:rsidR="00F413B9" w:rsidRPr="00EF6C29">
        <w:rPr>
          <w:rFonts w:ascii="Arial" w:hAnsi="Arial" w:cs="Arial"/>
          <w:sz w:val="24"/>
          <w:szCs w:val="24"/>
        </w:rPr>
        <w:t xml:space="preserve"> </w:t>
      </w:r>
      <w:r w:rsidR="004E2383" w:rsidRPr="00EF6C29">
        <w:rPr>
          <w:rFonts w:ascii="Arial" w:hAnsi="Arial" w:cs="Arial"/>
          <w:sz w:val="24"/>
          <w:szCs w:val="24"/>
        </w:rPr>
        <w:t>заместителя главы А</w:t>
      </w:r>
      <w:r w:rsidR="00385916" w:rsidRPr="00EF6C29">
        <w:rPr>
          <w:rFonts w:ascii="Arial" w:hAnsi="Arial" w:cs="Arial"/>
          <w:sz w:val="24"/>
          <w:szCs w:val="24"/>
        </w:rPr>
        <w:t xml:space="preserve">дминистрации </w:t>
      </w:r>
      <w:r w:rsidR="00955967" w:rsidRPr="00EF6C29">
        <w:rPr>
          <w:rFonts w:ascii="Arial" w:hAnsi="Arial" w:cs="Arial"/>
          <w:sz w:val="24"/>
          <w:szCs w:val="24"/>
        </w:rPr>
        <w:t xml:space="preserve">Тальменского </w:t>
      </w:r>
      <w:r w:rsidR="00385916" w:rsidRPr="00EF6C29">
        <w:rPr>
          <w:rFonts w:ascii="Arial" w:hAnsi="Arial" w:cs="Arial"/>
          <w:sz w:val="24"/>
          <w:szCs w:val="24"/>
        </w:rPr>
        <w:t xml:space="preserve">района по </w:t>
      </w:r>
      <w:r w:rsidR="00B959F5" w:rsidRPr="00EF6C29">
        <w:rPr>
          <w:rFonts w:ascii="Arial" w:hAnsi="Arial" w:cs="Arial"/>
          <w:sz w:val="24"/>
          <w:szCs w:val="24"/>
        </w:rPr>
        <w:t>экономическим вопросам Борисову В.Ю.</w:t>
      </w:r>
      <w:r w:rsidR="008104F3" w:rsidRPr="00EF6C29">
        <w:rPr>
          <w:rFonts w:ascii="Arial" w:hAnsi="Arial" w:cs="Arial"/>
          <w:sz w:val="24"/>
          <w:szCs w:val="24"/>
        </w:rPr>
        <w:t xml:space="preserve">  </w:t>
      </w:r>
      <w:r w:rsidR="00F6371B" w:rsidRPr="00EF6C29">
        <w:rPr>
          <w:rFonts w:ascii="Arial" w:hAnsi="Arial" w:cs="Arial"/>
          <w:sz w:val="24"/>
          <w:szCs w:val="24"/>
        </w:rPr>
        <w:t xml:space="preserve">        </w:t>
      </w:r>
    </w:p>
    <w:p w:rsidR="00B959F5" w:rsidRPr="00EF6C29" w:rsidRDefault="00B959F5" w:rsidP="00EF6C29">
      <w:pPr>
        <w:pStyle w:val="af1"/>
        <w:ind w:firstLine="709"/>
        <w:jc w:val="both"/>
        <w:rPr>
          <w:rFonts w:ascii="Arial" w:hAnsi="Arial" w:cs="Arial"/>
          <w:sz w:val="24"/>
          <w:szCs w:val="24"/>
        </w:rPr>
      </w:pPr>
      <w:r w:rsidRPr="00EF6C29">
        <w:rPr>
          <w:rFonts w:ascii="Arial" w:hAnsi="Arial" w:cs="Arial"/>
          <w:sz w:val="24"/>
          <w:szCs w:val="24"/>
        </w:rPr>
        <w:t>3.  Опубликовать настоящее постан</w:t>
      </w:r>
      <w:r w:rsidR="00EF6C29">
        <w:rPr>
          <w:rFonts w:ascii="Arial" w:hAnsi="Arial" w:cs="Arial"/>
          <w:sz w:val="24"/>
          <w:szCs w:val="24"/>
        </w:rPr>
        <w:t>овление в установленном порядке.</w:t>
      </w:r>
    </w:p>
    <w:p w:rsidR="00DA5684" w:rsidRPr="00EF6C29" w:rsidRDefault="00DA5684" w:rsidP="00EF6C29">
      <w:pPr>
        <w:pStyle w:val="af1"/>
        <w:jc w:val="both"/>
        <w:rPr>
          <w:rFonts w:ascii="Arial" w:hAnsi="Arial" w:cs="Arial"/>
          <w:sz w:val="24"/>
          <w:szCs w:val="24"/>
        </w:rPr>
      </w:pPr>
    </w:p>
    <w:p w:rsidR="00DA5684" w:rsidRPr="00EF6C29" w:rsidRDefault="00DA5684" w:rsidP="00EF6C29">
      <w:pPr>
        <w:pStyle w:val="af1"/>
        <w:jc w:val="both"/>
        <w:rPr>
          <w:rFonts w:ascii="Arial" w:hAnsi="Arial" w:cs="Arial"/>
          <w:sz w:val="24"/>
          <w:szCs w:val="24"/>
        </w:rPr>
      </w:pPr>
    </w:p>
    <w:p w:rsidR="00DA5684" w:rsidRPr="00EF6C29" w:rsidRDefault="00DA5684" w:rsidP="00EF6C29">
      <w:pPr>
        <w:pStyle w:val="af1"/>
        <w:jc w:val="both"/>
        <w:rPr>
          <w:rFonts w:ascii="Arial" w:hAnsi="Arial" w:cs="Arial"/>
          <w:color w:val="000000"/>
          <w:sz w:val="24"/>
          <w:szCs w:val="24"/>
        </w:rPr>
      </w:pPr>
      <w:r w:rsidRPr="00EF6C29">
        <w:rPr>
          <w:rFonts w:ascii="Arial" w:hAnsi="Arial" w:cs="Arial"/>
          <w:color w:val="000000"/>
          <w:sz w:val="24"/>
          <w:szCs w:val="24"/>
        </w:rPr>
        <w:t>Глав</w:t>
      </w:r>
      <w:r w:rsidR="00FB5CCC" w:rsidRPr="00EF6C29">
        <w:rPr>
          <w:rFonts w:ascii="Arial" w:hAnsi="Arial" w:cs="Arial"/>
          <w:color w:val="000000"/>
          <w:sz w:val="24"/>
          <w:szCs w:val="24"/>
        </w:rPr>
        <w:t>а</w:t>
      </w:r>
      <w:r w:rsidR="009E538E" w:rsidRPr="00EF6C29">
        <w:rPr>
          <w:rFonts w:ascii="Arial" w:hAnsi="Arial" w:cs="Arial"/>
          <w:color w:val="000000"/>
          <w:sz w:val="24"/>
          <w:szCs w:val="24"/>
        </w:rPr>
        <w:t xml:space="preserve"> </w:t>
      </w:r>
      <w:r w:rsidR="00A92426" w:rsidRPr="00EF6C29">
        <w:rPr>
          <w:rFonts w:ascii="Arial" w:hAnsi="Arial" w:cs="Arial"/>
          <w:color w:val="000000"/>
          <w:sz w:val="24"/>
          <w:szCs w:val="24"/>
        </w:rPr>
        <w:t>р</w:t>
      </w:r>
      <w:r w:rsidRPr="00EF6C29">
        <w:rPr>
          <w:rFonts w:ascii="Arial" w:hAnsi="Arial" w:cs="Arial"/>
          <w:color w:val="000000"/>
          <w:sz w:val="24"/>
          <w:szCs w:val="24"/>
        </w:rPr>
        <w:t>айона</w:t>
      </w:r>
      <w:r w:rsidR="008104F3" w:rsidRPr="00EF6C29">
        <w:rPr>
          <w:rFonts w:ascii="Arial" w:hAnsi="Arial" w:cs="Arial"/>
          <w:color w:val="000000"/>
          <w:sz w:val="24"/>
          <w:szCs w:val="24"/>
        </w:rPr>
        <w:t xml:space="preserve"> </w:t>
      </w:r>
      <w:r w:rsidRPr="00EF6C29">
        <w:rPr>
          <w:rFonts w:ascii="Arial" w:hAnsi="Arial" w:cs="Arial"/>
          <w:color w:val="000000"/>
          <w:sz w:val="24"/>
          <w:szCs w:val="24"/>
        </w:rPr>
        <w:t xml:space="preserve">            </w:t>
      </w:r>
      <w:r w:rsidR="009E538E" w:rsidRPr="00EF6C29">
        <w:rPr>
          <w:rFonts w:ascii="Arial" w:hAnsi="Arial" w:cs="Arial"/>
          <w:color w:val="000000"/>
          <w:sz w:val="24"/>
          <w:szCs w:val="24"/>
        </w:rPr>
        <w:t xml:space="preserve">                                 </w:t>
      </w:r>
      <w:r w:rsidR="00EB7736" w:rsidRPr="00EF6C29">
        <w:rPr>
          <w:rFonts w:ascii="Arial" w:hAnsi="Arial" w:cs="Arial"/>
          <w:color w:val="000000"/>
          <w:sz w:val="24"/>
          <w:szCs w:val="24"/>
        </w:rPr>
        <w:t xml:space="preserve">        </w:t>
      </w:r>
      <w:r w:rsidR="00EF6C29">
        <w:rPr>
          <w:rFonts w:ascii="Arial" w:hAnsi="Arial" w:cs="Arial"/>
          <w:color w:val="000000"/>
          <w:sz w:val="24"/>
          <w:szCs w:val="24"/>
        </w:rPr>
        <w:t xml:space="preserve">                 </w:t>
      </w:r>
      <w:r w:rsidR="00EB7736" w:rsidRPr="00EF6C29">
        <w:rPr>
          <w:rFonts w:ascii="Arial" w:hAnsi="Arial" w:cs="Arial"/>
          <w:color w:val="000000"/>
          <w:sz w:val="24"/>
          <w:szCs w:val="24"/>
        </w:rPr>
        <w:t xml:space="preserve">                   </w:t>
      </w:r>
      <w:r w:rsidR="00FB5CCC" w:rsidRPr="00EF6C29">
        <w:rPr>
          <w:rFonts w:ascii="Arial" w:hAnsi="Arial" w:cs="Arial"/>
          <w:color w:val="000000"/>
          <w:sz w:val="24"/>
          <w:szCs w:val="24"/>
        </w:rPr>
        <w:t xml:space="preserve">      С.Д.Самсоненко</w:t>
      </w:r>
    </w:p>
    <w:p w:rsidR="00DA5684" w:rsidRPr="00EF6C29" w:rsidRDefault="00DA5684" w:rsidP="00EF6C29">
      <w:pPr>
        <w:pStyle w:val="af1"/>
        <w:jc w:val="both"/>
        <w:rPr>
          <w:rFonts w:ascii="Arial" w:hAnsi="Arial" w:cs="Arial"/>
          <w:color w:val="000000"/>
          <w:sz w:val="24"/>
          <w:szCs w:val="24"/>
        </w:rPr>
      </w:pPr>
    </w:p>
    <w:p w:rsidR="00F150BA" w:rsidRDefault="00F150BA" w:rsidP="00F150BA">
      <w:pPr>
        <w:pStyle w:val="af1"/>
        <w:spacing w:line="276" w:lineRule="auto"/>
        <w:jc w:val="both"/>
        <w:rPr>
          <w:rFonts w:ascii="Arial" w:hAnsi="Arial" w:cs="Arial"/>
          <w:sz w:val="24"/>
          <w:szCs w:val="24"/>
        </w:rPr>
      </w:pPr>
    </w:p>
    <w:p w:rsidR="00F150BA" w:rsidRPr="00F150BA" w:rsidRDefault="00F150BA" w:rsidP="00F150BA">
      <w:pPr>
        <w:pStyle w:val="af1"/>
        <w:spacing w:line="276" w:lineRule="auto"/>
        <w:jc w:val="both"/>
        <w:rPr>
          <w:rFonts w:ascii="Arial" w:hAnsi="Arial" w:cs="Arial"/>
          <w:sz w:val="24"/>
          <w:szCs w:val="24"/>
        </w:rPr>
      </w:pPr>
      <w:r>
        <w:rPr>
          <w:rFonts w:ascii="Arial" w:hAnsi="Arial" w:cs="Arial"/>
          <w:sz w:val="24"/>
          <w:szCs w:val="24"/>
        </w:rPr>
        <w:t>Утверждено постановлением от 12.04.2021 №283</w:t>
      </w:r>
      <w:r w:rsidRPr="00F150BA">
        <w:rPr>
          <w:rFonts w:ascii="Arial" w:hAnsi="Arial" w:cs="Arial"/>
          <w:sz w:val="24"/>
          <w:szCs w:val="24"/>
        </w:rPr>
        <w:t xml:space="preserve"> </w:t>
      </w:r>
      <w:r>
        <w:rPr>
          <w:rFonts w:ascii="Arial" w:hAnsi="Arial" w:cs="Arial"/>
          <w:sz w:val="24"/>
          <w:szCs w:val="24"/>
        </w:rPr>
        <w:t xml:space="preserve">«Об утверждении Положения </w:t>
      </w:r>
      <w:r w:rsidRPr="00F150BA">
        <w:rPr>
          <w:rFonts w:ascii="Arial" w:hAnsi="Arial" w:cs="Arial"/>
          <w:sz w:val="24"/>
          <w:szCs w:val="24"/>
        </w:rPr>
        <w:t>об учете объектов незавершенного строительства</w:t>
      </w:r>
      <w:r>
        <w:rPr>
          <w:rFonts w:ascii="Arial" w:hAnsi="Arial" w:cs="Arial"/>
          <w:sz w:val="24"/>
          <w:szCs w:val="24"/>
        </w:rPr>
        <w:t>»</w:t>
      </w:r>
    </w:p>
    <w:p w:rsidR="00F150BA" w:rsidRDefault="00F150BA" w:rsidP="00F150BA">
      <w:pPr>
        <w:pStyle w:val="af1"/>
        <w:spacing w:line="276" w:lineRule="auto"/>
        <w:jc w:val="both"/>
        <w:rPr>
          <w:rFonts w:ascii="Arial" w:hAnsi="Arial" w:cs="Arial"/>
          <w:sz w:val="24"/>
          <w:szCs w:val="24"/>
        </w:rPr>
      </w:pPr>
    </w:p>
    <w:p w:rsidR="00F150BA" w:rsidRPr="00F150BA" w:rsidRDefault="00F150BA" w:rsidP="00F150BA">
      <w:pPr>
        <w:pStyle w:val="af1"/>
        <w:spacing w:line="276" w:lineRule="auto"/>
        <w:jc w:val="both"/>
        <w:rPr>
          <w:rFonts w:ascii="Arial" w:hAnsi="Arial" w:cs="Arial"/>
          <w:sz w:val="24"/>
          <w:szCs w:val="24"/>
        </w:rPr>
      </w:pPr>
    </w:p>
    <w:p w:rsidR="00F150BA" w:rsidRDefault="00F150BA" w:rsidP="00F150BA">
      <w:pPr>
        <w:pStyle w:val="af1"/>
        <w:spacing w:line="276" w:lineRule="auto"/>
        <w:jc w:val="center"/>
        <w:rPr>
          <w:rFonts w:ascii="Arial" w:hAnsi="Arial" w:cs="Arial"/>
          <w:b/>
          <w:bCs/>
          <w:sz w:val="24"/>
          <w:szCs w:val="24"/>
        </w:rPr>
      </w:pPr>
      <w:r w:rsidRPr="00F150BA">
        <w:rPr>
          <w:rFonts w:ascii="Arial" w:hAnsi="Arial" w:cs="Arial"/>
          <w:b/>
          <w:bCs/>
          <w:sz w:val="24"/>
          <w:szCs w:val="24"/>
        </w:rPr>
        <w:t xml:space="preserve">ПОЛОЖЕНИЕ </w:t>
      </w:r>
    </w:p>
    <w:p w:rsidR="00F150BA" w:rsidRPr="00F150BA" w:rsidRDefault="00F150BA" w:rsidP="00F150BA">
      <w:pPr>
        <w:pStyle w:val="af1"/>
        <w:spacing w:line="276" w:lineRule="auto"/>
        <w:jc w:val="center"/>
        <w:rPr>
          <w:rFonts w:ascii="Arial" w:hAnsi="Arial" w:cs="Arial"/>
          <w:b/>
          <w:bCs/>
          <w:sz w:val="24"/>
          <w:szCs w:val="24"/>
        </w:rPr>
      </w:pPr>
      <w:r w:rsidRPr="00F150BA">
        <w:rPr>
          <w:rFonts w:ascii="Arial" w:hAnsi="Arial" w:cs="Arial"/>
          <w:b/>
          <w:bCs/>
          <w:sz w:val="24"/>
          <w:szCs w:val="24"/>
        </w:rPr>
        <w:t>ОБ УЧЕТЕ ОБЪЕКТОВ НЕЗАВЕРШЕННОГО СТРОИТЕЛЬСТВА</w:t>
      </w:r>
    </w:p>
    <w:p w:rsidR="00F150BA" w:rsidRPr="00F150BA" w:rsidRDefault="00F150BA" w:rsidP="00F150BA">
      <w:pPr>
        <w:pStyle w:val="af1"/>
        <w:spacing w:line="276" w:lineRule="auto"/>
        <w:jc w:val="both"/>
        <w:rPr>
          <w:rFonts w:ascii="Arial" w:hAnsi="Arial" w:cs="Arial"/>
          <w:sz w:val="24"/>
          <w:szCs w:val="24"/>
        </w:rPr>
      </w:pPr>
    </w:p>
    <w:p w:rsidR="00F150BA" w:rsidRPr="00F150BA" w:rsidRDefault="00F150BA" w:rsidP="00F150BA">
      <w:pPr>
        <w:pStyle w:val="af1"/>
        <w:spacing w:line="276" w:lineRule="auto"/>
        <w:ind w:firstLine="708"/>
        <w:jc w:val="both"/>
        <w:rPr>
          <w:rFonts w:ascii="Arial" w:hAnsi="Arial" w:cs="Arial"/>
          <w:sz w:val="24"/>
          <w:szCs w:val="24"/>
        </w:rPr>
      </w:pPr>
      <w:r w:rsidRPr="00F150BA">
        <w:rPr>
          <w:rFonts w:ascii="Arial" w:hAnsi="Arial" w:cs="Arial"/>
          <w:sz w:val="24"/>
          <w:szCs w:val="24"/>
        </w:rPr>
        <w:t>Настоящее Положение об учете объектов незавершенного строительства определяет основные требования к организации и порядку проведения технической инвентаризации и учета объектов незавершенного строительства независимо от формы собственности и ведомственной принадлежности.</w:t>
      </w:r>
    </w:p>
    <w:p w:rsidR="00F150BA" w:rsidRPr="00F150BA" w:rsidRDefault="00F150BA" w:rsidP="00F150BA">
      <w:pPr>
        <w:pStyle w:val="af1"/>
        <w:spacing w:line="276" w:lineRule="auto"/>
        <w:ind w:firstLine="708"/>
        <w:jc w:val="both"/>
        <w:rPr>
          <w:rFonts w:ascii="Arial" w:hAnsi="Arial" w:cs="Arial"/>
          <w:sz w:val="24"/>
          <w:szCs w:val="24"/>
        </w:rPr>
      </w:pPr>
      <w:r w:rsidRPr="00F150BA">
        <w:rPr>
          <w:rFonts w:ascii="Arial" w:hAnsi="Arial" w:cs="Arial"/>
          <w:sz w:val="24"/>
          <w:szCs w:val="24"/>
        </w:rPr>
        <w:t>Учету подлежат объекты незавершенного строительства, при строительстве которых были использованы средства бюджетов всех уровней бюджетной системы Российской Федерации.</w:t>
      </w:r>
    </w:p>
    <w:p w:rsidR="00F150BA" w:rsidRDefault="00F150BA" w:rsidP="00F150BA">
      <w:pPr>
        <w:pStyle w:val="af1"/>
        <w:spacing w:line="276" w:lineRule="auto"/>
        <w:ind w:firstLine="709"/>
        <w:jc w:val="both"/>
        <w:rPr>
          <w:rFonts w:ascii="Arial" w:hAnsi="Arial" w:cs="Arial"/>
          <w:bCs/>
          <w:sz w:val="24"/>
          <w:szCs w:val="24"/>
        </w:rPr>
      </w:pPr>
    </w:p>
    <w:p w:rsidR="00F150BA" w:rsidRPr="00F150BA" w:rsidRDefault="00F150BA" w:rsidP="00F150BA">
      <w:pPr>
        <w:pStyle w:val="af1"/>
        <w:spacing w:line="276" w:lineRule="auto"/>
        <w:ind w:firstLine="709"/>
        <w:jc w:val="both"/>
        <w:rPr>
          <w:rFonts w:ascii="Arial" w:hAnsi="Arial" w:cs="Arial"/>
          <w:bCs/>
          <w:sz w:val="24"/>
          <w:szCs w:val="24"/>
        </w:rPr>
      </w:pPr>
      <w:r w:rsidRPr="00F150BA">
        <w:rPr>
          <w:rFonts w:ascii="Arial" w:hAnsi="Arial" w:cs="Arial"/>
          <w:bCs/>
          <w:sz w:val="24"/>
          <w:szCs w:val="24"/>
        </w:rPr>
        <w:t>I. Общие положения</w:t>
      </w:r>
    </w:p>
    <w:p w:rsidR="00F150BA" w:rsidRPr="00F150BA" w:rsidRDefault="00F150BA" w:rsidP="00F150BA">
      <w:pPr>
        <w:pStyle w:val="af1"/>
        <w:spacing w:line="276" w:lineRule="auto"/>
        <w:ind w:firstLine="709"/>
        <w:jc w:val="both"/>
        <w:rPr>
          <w:rFonts w:ascii="Arial" w:hAnsi="Arial" w:cs="Arial"/>
          <w:sz w:val="24"/>
          <w:szCs w:val="24"/>
        </w:rPr>
      </w:pPr>
      <w:r w:rsidRPr="00F150BA">
        <w:rPr>
          <w:rFonts w:ascii="Arial" w:hAnsi="Arial" w:cs="Arial"/>
          <w:sz w:val="24"/>
          <w:szCs w:val="24"/>
        </w:rPr>
        <w:t>1.1. Основной задачей учета объектов незавершенного строительства является получение информации о местоположении, количественном и качественном составе, техническом состоянии, уровне благоустройства, стоимости объектов незавершенного строительства.</w:t>
      </w:r>
    </w:p>
    <w:p w:rsidR="00F150BA" w:rsidRPr="00F150BA" w:rsidRDefault="00F150BA" w:rsidP="00F150BA">
      <w:pPr>
        <w:pStyle w:val="af1"/>
        <w:spacing w:line="276" w:lineRule="auto"/>
        <w:ind w:firstLine="709"/>
        <w:jc w:val="both"/>
        <w:rPr>
          <w:rFonts w:ascii="Arial" w:hAnsi="Arial" w:cs="Arial"/>
          <w:sz w:val="24"/>
          <w:szCs w:val="24"/>
        </w:rPr>
      </w:pPr>
      <w:r w:rsidRPr="00F150BA">
        <w:rPr>
          <w:rFonts w:ascii="Arial" w:hAnsi="Arial" w:cs="Arial"/>
          <w:sz w:val="24"/>
          <w:szCs w:val="24"/>
        </w:rPr>
        <w:t xml:space="preserve">1.2. Для целей настоящего Положения объектами незавершенного строительства признаются объекты капитального строительства - здание, строение, сооружение, строительство которых не завершено (за исключением временных построек, киосков, </w:t>
      </w:r>
      <w:r w:rsidRPr="00F150BA">
        <w:rPr>
          <w:rFonts w:ascii="Arial" w:hAnsi="Arial" w:cs="Arial"/>
          <w:sz w:val="24"/>
          <w:szCs w:val="24"/>
        </w:rPr>
        <w:lastRenderedPageBreak/>
        <w:t>навесов и других подобных построек) и при строительстве которых были использованы средства бюджетов всех уровней бюджетной системы Российской Федерации (далее - объекты незавершенного строительства).</w:t>
      </w:r>
    </w:p>
    <w:p w:rsidR="00F150BA" w:rsidRPr="00F150BA" w:rsidRDefault="00F150BA" w:rsidP="00F150BA">
      <w:pPr>
        <w:pStyle w:val="af1"/>
        <w:spacing w:line="276" w:lineRule="auto"/>
        <w:ind w:firstLine="709"/>
        <w:jc w:val="both"/>
        <w:rPr>
          <w:rFonts w:ascii="Arial" w:hAnsi="Arial" w:cs="Arial"/>
          <w:bCs/>
          <w:sz w:val="24"/>
          <w:szCs w:val="24"/>
        </w:rPr>
      </w:pPr>
      <w:r w:rsidRPr="00F150BA">
        <w:rPr>
          <w:rFonts w:ascii="Arial" w:hAnsi="Arial" w:cs="Arial"/>
          <w:sz w:val="24"/>
          <w:szCs w:val="24"/>
        </w:rPr>
        <w:t xml:space="preserve">Учет и ведение реестра объектов незавершенного строительства  возлагаются на отдел по капитальному строительству и архитектуре  Администрации Тальменского района. </w:t>
      </w:r>
    </w:p>
    <w:p w:rsidR="00F150BA" w:rsidRDefault="00F150BA" w:rsidP="00F150BA">
      <w:pPr>
        <w:pStyle w:val="af1"/>
        <w:spacing w:line="276" w:lineRule="auto"/>
        <w:ind w:firstLine="709"/>
        <w:jc w:val="both"/>
        <w:rPr>
          <w:rFonts w:ascii="Arial" w:hAnsi="Arial" w:cs="Arial"/>
          <w:bCs/>
          <w:sz w:val="24"/>
          <w:szCs w:val="24"/>
        </w:rPr>
      </w:pPr>
    </w:p>
    <w:p w:rsidR="00F150BA" w:rsidRPr="00F150BA" w:rsidRDefault="00F150BA" w:rsidP="00F150BA">
      <w:pPr>
        <w:pStyle w:val="af1"/>
        <w:spacing w:line="276" w:lineRule="auto"/>
        <w:ind w:firstLine="709"/>
        <w:jc w:val="both"/>
        <w:rPr>
          <w:rFonts w:ascii="Arial" w:hAnsi="Arial" w:cs="Arial"/>
          <w:bCs/>
          <w:sz w:val="24"/>
          <w:szCs w:val="24"/>
        </w:rPr>
      </w:pPr>
      <w:r w:rsidRPr="00F150BA">
        <w:rPr>
          <w:rFonts w:ascii="Arial" w:hAnsi="Arial" w:cs="Arial"/>
          <w:bCs/>
          <w:sz w:val="24"/>
          <w:szCs w:val="24"/>
        </w:rPr>
        <w:t>II. Положение учета</w:t>
      </w:r>
    </w:p>
    <w:p w:rsidR="00F150BA" w:rsidRPr="00F150BA" w:rsidRDefault="00F150BA" w:rsidP="00F150BA">
      <w:pPr>
        <w:pStyle w:val="af1"/>
        <w:spacing w:line="276" w:lineRule="auto"/>
        <w:ind w:firstLine="709"/>
        <w:jc w:val="both"/>
        <w:rPr>
          <w:rFonts w:ascii="Arial" w:hAnsi="Arial" w:cs="Arial"/>
          <w:sz w:val="24"/>
          <w:szCs w:val="24"/>
        </w:rPr>
      </w:pPr>
      <w:r w:rsidRPr="00F150BA">
        <w:rPr>
          <w:rFonts w:ascii="Arial" w:hAnsi="Arial" w:cs="Arial"/>
          <w:sz w:val="24"/>
          <w:szCs w:val="24"/>
        </w:rPr>
        <w:t>2.1. Отдел по капитальному строительству и архитектуре  Администрации Тальменского района осуществляет ведение Реестра по форме согласно приложению N 1 к настоящему Положению.</w:t>
      </w:r>
    </w:p>
    <w:p w:rsidR="00F150BA" w:rsidRPr="00F150BA" w:rsidRDefault="00F150BA" w:rsidP="00F150BA">
      <w:pPr>
        <w:pStyle w:val="af1"/>
        <w:spacing w:line="276" w:lineRule="auto"/>
        <w:ind w:firstLine="709"/>
        <w:jc w:val="both"/>
        <w:rPr>
          <w:rFonts w:ascii="Arial" w:hAnsi="Arial" w:cs="Arial"/>
          <w:sz w:val="24"/>
          <w:szCs w:val="24"/>
        </w:rPr>
      </w:pPr>
      <w:r w:rsidRPr="00F150BA">
        <w:rPr>
          <w:rFonts w:ascii="Arial" w:hAnsi="Arial" w:cs="Arial"/>
          <w:sz w:val="24"/>
          <w:szCs w:val="24"/>
        </w:rPr>
        <w:t>2.2. Учет объектов незавершенного строительства сопровождается присвоением объекту незавершенного строительства реестрового номера.</w:t>
      </w:r>
    </w:p>
    <w:p w:rsidR="00F150BA" w:rsidRPr="00F150BA" w:rsidRDefault="00F150BA" w:rsidP="00F150BA">
      <w:pPr>
        <w:pStyle w:val="af1"/>
        <w:spacing w:line="276" w:lineRule="auto"/>
        <w:ind w:firstLine="709"/>
        <w:jc w:val="both"/>
        <w:rPr>
          <w:rFonts w:ascii="Arial" w:hAnsi="Arial" w:cs="Arial"/>
          <w:sz w:val="24"/>
          <w:szCs w:val="24"/>
        </w:rPr>
      </w:pPr>
      <w:r w:rsidRPr="00F150BA">
        <w:rPr>
          <w:rFonts w:ascii="Arial" w:hAnsi="Arial" w:cs="Arial"/>
          <w:sz w:val="24"/>
          <w:szCs w:val="24"/>
        </w:rPr>
        <w:t>2.3. Ведение Реестра осуществляется на основании карт Сведений об объектах незавершенного строительства, принадлежащих правообладателям на вещном праве по форме, согласно приложению N 2 к настоящему Положению.</w:t>
      </w:r>
    </w:p>
    <w:p w:rsidR="00F150BA" w:rsidRPr="00F150BA" w:rsidRDefault="00F150BA" w:rsidP="00F150BA">
      <w:pPr>
        <w:pStyle w:val="af1"/>
        <w:spacing w:line="276" w:lineRule="auto"/>
        <w:ind w:firstLine="709"/>
        <w:jc w:val="both"/>
        <w:rPr>
          <w:rFonts w:ascii="Arial" w:hAnsi="Arial" w:cs="Arial"/>
          <w:sz w:val="24"/>
          <w:szCs w:val="24"/>
        </w:rPr>
      </w:pPr>
      <w:r w:rsidRPr="00F150BA">
        <w:rPr>
          <w:rFonts w:ascii="Arial" w:hAnsi="Arial" w:cs="Arial"/>
          <w:sz w:val="24"/>
          <w:szCs w:val="24"/>
        </w:rPr>
        <w:t>2.4. Реестр хранится и обрабатывается с соблюдением требований информационной безопасности, обеспечивающих конфиденциальность, целостность, доступность, подотчетность, аутентичность и достоверность информации.</w:t>
      </w:r>
    </w:p>
    <w:p w:rsidR="00F150BA" w:rsidRPr="00F150BA" w:rsidRDefault="00F150BA" w:rsidP="00F150BA">
      <w:pPr>
        <w:pStyle w:val="af1"/>
        <w:spacing w:line="276" w:lineRule="auto"/>
        <w:ind w:firstLine="709"/>
        <w:jc w:val="both"/>
        <w:rPr>
          <w:rFonts w:ascii="Arial" w:hAnsi="Arial" w:cs="Arial"/>
          <w:sz w:val="24"/>
          <w:szCs w:val="24"/>
        </w:rPr>
      </w:pPr>
      <w:r w:rsidRPr="00F150BA">
        <w:rPr>
          <w:rFonts w:ascii="Arial" w:hAnsi="Arial" w:cs="Arial"/>
          <w:sz w:val="24"/>
          <w:szCs w:val="24"/>
        </w:rPr>
        <w:t>В целях предотвращения утраты сведений, содержащихся в Реестре, отдел по капитальному строительству и архитектуре  формирует резервные копии Реестра, которые хранятся в местах, исключающих их утрату одновременно с оригиналами, с соблюдением условий и требований, предусмотренных для оригиналов.</w:t>
      </w:r>
    </w:p>
    <w:p w:rsidR="00F150BA" w:rsidRPr="00F150BA" w:rsidRDefault="00F150BA" w:rsidP="00F150BA">
      <w:pPr>
        <w:pStyle w:val="af1"/>
        <w:spacing w:line="276" w:lineRule="auto"/>
        <w:ind w:firstLine="709"/>
        <w:jc w:val="both"/>
        <w:rPr>
          <w:rFonts w:ascii="Arial" w:hAnsi="Arial" w:cs="Arial"/>
          <w:sz w:val="24"/>
          <w:szCs w:val="24"/>
        </w:rPr>
      </w:pPr>
      <w:r w:rsidRPr="00F150BA">
        <w:rPr>
          <w:rFonts w:ascii="Arial" w:hAnsi="Arial" w:cs="Arial"/>
          <w:sz w:val="24"/>
          <w:szCs w:val="24"/>
        </w:rPr>
        <w:t>2.5. Ведение Реестра осуществляется путем внесения сведений об объекте незавершенного строительства в карты сведений об объекте учета в соответствующих разделах Реестра и исключения из них изменившихся сведений об объекте незавершенного строительства, принадлежащем правообладателям на вещном праве.</w:t>
      </w:r>
    </w:p>
    <w:p w:rsidR="00F150BA" w:rsidRPr="00F150BA" w:rsidRDefault="00F150BA" w:rsidP="00F150BA">
      <w:pPr>
        <w:pStyle w:val="af1"/>
        <w:spacing w:line="276" w:lineRule="auto"/>
        <w:ind w:firstLine="709"/>
        <w:jc w:val="both"/>
        <w:rPr>
          <w:rFonts w:ascii="Arial" w:hAnsi="Arial" w:cs="Arial"/>
          <w:sz w:val="24"/>
          <w:szCs w:val="24"/>
        </w:rPr>
      </w:pPr>
      <w:r w:rsidRPr="00F150BA">
        <w:rPr>
          <w:rFonts w:ascii="Arial" w:hAnsi="Arial" w:cs="Arial"/>
          <w:sz w:val="24"/>
          <w:szCs w:val="24"/>
        </w:rPr>
        <w:t>2.6. Документом, подтверждающим факт учета объектов незавершенного строительства в Реестре, является выписка из Реестра, содержащая номер и дату присвоения временного или постоянного реестрового номера объекта незавершенного строительства и иные достаточные для идентификации объекта учета сведения по их состоянию в Реестре на дату выдачи выписки из него.</w:t>
      </w:r>
    </w:p>
    <w:p w:rsidR="00F150BA" w:rsidRPr="00F150BA" w:rsidRDefault="00F150BA" w:rsidP="00F150BA">
      <w:pPr>
        <w:pStyle w:val="af1"/>
        <w:spacing w:line="276" w:lineRule="auto"/>
        <w:ind w:firstLine="709"/>
        <w:jc w:val="both"/>
        <w:rPr>
          <w:rFonts w:ascii="Arial" w:hAnsi="Arial" w:cs="Arial"/>
          <w:sz w:val="24"/>
          <w:szCs w:val="24"/>
        </w:rPr>
      </w:pPr>
      <w:r w:rsidRPr="00F150BA">
        <w:rPr>
          <w:rFonts w:ascii="Arial" w:hAnsi="Arial" w:cs="Arial"/>
          <w:sz w:val="24"/>
          <w:szCs w:val="24"/>
        </w:rPr>
        <w:t>Выписка из Реестра, содержащая номер и дату присвоения реестрового номера объекта незавершенного строительства, является документом, необходимым для осуществления полномочий собственника по совершению сделок с объектом незавершенного строительства.</w:t>
      </w:r>
    </w:p>
    <w:p w:rsidR="00F150BA" w:rsidRPr="00F150BA" w:rsidRDefault="00F150BA" w:rsidP="00F150BA">
      <w:pPr>
        <w:pStyle w:val="af1"/>
        <w:spacing w:line="276" w:lineRule="auto"/>
        <w:ind w:firstLine="709"/>
        <w:jc w:val="both"/>
        <w:rPr>
          <w:rFonts w:ascii="Arial" w:hAnsi="Arial" w:cs="Arial"/>
          <w:sz w:val="24"/>
          <w:szCs w:val="24"/>
        </w:rPr>
      </w:pPr>
      <w:r w:rsidRPr="00F150BA">
        <w:rPr>
          <w:rFonts w:ascii="Arial" w:hAnsi="Arial" w:cs="Arial"/>
          <w:sz w:val="24"/>
          <w:szCs w:val="24"/>
        </w:rPr>
        <w:t>2.7. Ведение Реестра осуществляется на бумажных и электронных носителях.</w:t>
      </w:r>
      <w:r w:rsidRPr="00F150BA">
        <w:rPr>
          <w:rFonts w:ascii="Arial" w:hAnsi="Arial" w:cs="Arial"/>
          <w:sz w:val="24"/>
          <w:szCs w:val="24"/>
        </w:rPr>
        <w:br/>
        <w:t>Реестр на электронных носителях включает в себя хранение сведений об объекте незавершенного строительства и правообладателе, предшествующих изменению информации в Реестре.</w:t>
      </w:r>
    </w:p>
    <w:p w:rsidR="00F150BA" w:rsidRPr="00F150BA" w:rsidRDefault="00F150BA" w:rsidP="00F150BA">
      <w:pPr>
        <w:pStyle w:val="af1"/>
        <w:spacing w:line="276" w:lineRule="auto"/>
        <w:ind w:firstLine="709"/>
        <w:jc w:val="both"/>
        <w:rPr>
          <w:rFonts w:ascii="Arial" w:hAnsi="Arial" w:cs="Arial"/>
          <w:sz w:val="24"/>
          <w:szCs w:val="24"/>
        </w:rPr>
      </w:pPr>
      <w:r w:rsidRPr="00F150BA">
        <w:rPr>
          <w:rFonts w:ascii="Arial" w:hAnsi="Arial" w:cs="Arial"/>
          <w:sz w:val="24"/>
          <w:szCs w:val="24"/>
        </w:rPr>
        <w:t>В случае несоответствия информации на указанных носителях приоритет имеет информация на бумажном носителе.</w:t>
      </w:r>
    </w:p>
    <w:p w:rsidR="00F150BA" w:rsidRPr="00F150BA" w:rsidRDefault="00F150BA" w:rsidP="00F150BA">
      <w:pPr>
        <w:pStyle w:val="af1"/>
        <w:spacing w:line="276" w:lineRule="auto"/>
        <w:ind w:firstLine="709"/>
        <w:jc w:val="both"/>
        <w:rPr>
          <w:rFonts w:ascii="Arial" w:hAnsi="Arial" w:cs="Arial"/>
          <w:sz w:val="24"/>
          <w:szCs w:val="24"/>
        </w:rPr>
      </w:pPr>
      <w:r w:rsidRPr="00F150BA">
        <w:rPr>
          <w:rFonts w:ascii="Arial" w:hAnsi="Arial" w:cs="Arial"/>
          <w:sz w:val="24"/>
          <w:szCs w:val="24"/>
        </w:rPr>
        <w:t xml:space="preserve">2.8. Документы Реестра подлежат постоянному хранению. Уничтожение, а также изъятие из Реестра каких-либо документов или их частей не допускается. Правила хранения документов Реестра определяются строительным отделом, а передача их на </w:t>
      </w:r>
      <w:r w:rsidRPr="00F150BA">
        <w:rPr>
          <w:rFonts w:ascii="Arial" w:hAnsi="Arial" w:cs="Arial"/>
          <w:sz w:val="24"/>
          <w:szCs w:val="24"/>
        </w:rPr>
        <w:lastRenderedPageBreak/>
        <w:t>постоянное хранение в государственные архивы осуществляется в установленном порядке.</w:t>
      </w:r>
    </w:p>
    <w:p w:rsidR="00F150BA" w:rsidRPr="00F150BA" w:rsidRDefault="00F150BA" w:rsidP="00F150BA">
      <w:pPr>
        <w:pStyle w:val="af1"/>
        <w:spacing w:line="276" w:lineRule="auto"/>
        <w:ind w:firstLine="709"/>
        <w:jc w:val="both"/>
        <w:rPr>
          <w:rFonts w:ascii="Arial" w:hAnsi="Arial" w:cs="Arial"/>
          <w:sz w:val="24"/>
          <w:szCs w:val="24"/>
        </w:rPr>
      </w:pPr>
      <w:r w:rsidRPr="00F150BA">
        <w:rPr>
          <w:rFonts w:ascii="Arial" w:hAnsi="Arial" w:cs="Arial"/>
          <w:sz w:val="24"/>
          <w:szCs w:val="24"/>
        </w:rPr>
        <w:t>2.9. По окончании календарного года в срок до 1 марта лицо, ответственное за ведение Реестра, выводит Реестр на бумажный носитель. Отпечатанный Реестр подшивается, проклеивается, опечатывается печатью учреждения и подписывается Главой района.</w:t>
      </w:r>
    </w:p>
    <w:p w:rsidR="00F150BA" w:rsidRPr="00F150BA" w:rsidRDefault="00F150BA" w:rsidP="00F150BA">
      <w:pPr>
        <w:pStyle w:val="af1"/>
        <w:spacing w:line="276" w:lineRule="auto"/>
        <w:ind w:firstLine="709"/>
        <w:jc w:val="both"/>
        <w:rPr>
          <w:rFonts w:ascii="Arial" w:hAnsi="Arial" w:cs="Arial"/>
          <w:sz w:val="24"/>
          <w:szCs w:val="24"/>
        </w:rPr>
      </w:pPr>
      <w:r w:rsidRPr="00F150BA">
        <w:rPr>
          <w:rFonts w:ascii="Arial" w:hAnsi="Arial" w:cs="Arial"/>
          <w:sz w:val="24"/>
          <w:szCs w:val="24"/>
        </w:rPr>
        <w:t>2.10. Неотъемлемой частью Реестра являются документы, подтверждающие сведения, содержащиеся в картах сведений об объекте незавершенного строительства.</w:t>
      </w:r>
    </w:p>
    <w:p w:rsidR="00F150BA" w:rsidRPr="00F150BA" w:rsidRDefault="00F150BA" w:rsidP="00F150BA">
      <w:pPr>
        <w:pStyle w:val="af1"/>
        <w:spacing w:line="276" w:lineRule="auto"/>
        <w:ind w:firstLine="709"/>
        <w:jc w:val="both"/>
        <w:rPr>
          <w:rFonts w:ascii="Arial" w:hAnsi="Arial" w:cs="Arial"/>
          <w:sz w:val="24"/>
          <w:szCs w:val="24"/>
        </w:rPr>
      </w:pPr>
      <w:r w:rsidRPr="00F150BA">
        <w:rPr>
          <w:rFonts w:ascii="Arial" w:hAnsi="Arial" w:cs="Arial"/>
          <w:sz w:val="24"/>
          <w:szCs w:val="24"/>
        </w:rPr>
        <w:t>2.11. Реестр включает в себя следующую информацию (при наличии):</w:t>
      </w:r>
    </w:p>
    <w:p w:rsidR="00F150BA" w:rsidRPr="00F150BA" w:rsidRDefault="00F150BA" w:rsidP="00F150BA">
      <w:pPr>
        <w:pStyle w:val="af1"/>
        <w:spacing w:line="276" w:lineRule="auto"/>
        <w:ind w:firstLine="709"/>
        <w:jc w:val="both"/>
        <w:rPr>
          <w:rFonts w:ascii="Arial" w:hAnsi="Arial" w:cs="Arial"/>
          <w:sz w:val="24"/>
          <w:szCs w:val="24"/>
        </w:rPr>
      </w:pPr>
      <w:r w:rsidRPr="00F150BA">
        <w:rPr>
          <w:rFonts w:ascii="Arial" w:hAnsi="Arial" w:cs="Arial"/>
          <w:sz w:val="24"/>
          <w:szCs w:val="24"/>
        </w:rPr>
        <w:t>а) наименование объекта незавершенного строительства, адрес (местоположение);</w:t>
      </w:r>
    </w:p>
    <w:p w:rsidR="00F150BA" w:rsidRPr="00F150BA" w:rsidRDefault="00F150BA" w:rsidP="00F150BA">
      <w:pPr>
        <w:pStyle w:val="af1"/>
        <w:spacing w:line="276" w:lineRule="auto"/>
        <w:ind w:firstLine="709"/>
        <w:jc w:val="both"/>
        <w:rPr>
          <w:rFonts w:ascii="Arial" w:hAnsi="Arial" w:cs="Arial"/>
          <w:sz w:val="24"/>
          <w:szCs w:val="24"/>
        </w:rPr>
      </w:pPr>
      <w:r w:rsidRPr="00F150BA">
        <w:rPr>
          <w:rFonts w:ascii="Arial" w:hAnsi="Arial" w:cs="Arial"/>
          <w:sz w:val="24"/>
          <w:szCs w:val="24"/>
        </w:rPr>
        <w:t>б) тип и назначение объекта незавершенного строительства;</w:t>
      </w:r>
    </w:p>
    <w:p w:rsidR="00F150BA" w:rsidRPr="00F150BA" w:rsidRDefault="00F150BA" w:rsidP="00F150BA">
      <w:pPr>
        <w:pStyle w:val="af1"/>
        <w:spacing w:line="276" w:lineRule="auto"/>
        <w:ind w:firstLine="709"/>
        <w:jc w:val="both"/>
        <w:rPr>
          <w:rFonts w:ascii="Arial" w:hAnsi="Arial" w:cs="Arial"/>
          <w:sz w:val="24"/>
          <w:szCs w:val="24"/>
        </w:rPr>
      </w:pPr>
      <w:r w:rsidRPr="00F150BA">
        <w:rPr>
          <w:rFonts w:ascii="Arial" w:hAnsi="Arial" w:cs="Arial"/>
          <w:sz w:val="24"/>
          <w:szCs w:val="24"/>
        </w:rPr>
        <w:t>в) правообладатель объекта незавершенного строительства;</w:t>
      </w:r>
    </w:p>
    <w:p w:rsidR="00F150BA" w:rsidRPr="00F150BA" w:rsidRDefault="00F150BA" w:rsidP="00F150BA">
      <w:pPr>
        <w:pStyle w:val="af1"/>
        <w:spacing w:line="276" w:lineRule="auto"/>
        <w:ind w:firstLine="709"/>
        <w:jc w:val="both"/>
        <w:rPr>
          <w:rFonts w:ascii="Arial" w:hAnsi="Arial" w:cs="Arial"/>
          <w:sz w:val="24"/>
          <w:szCs w:val="24"/>
        </w:rPr>
      </w:pPr>
      <w:r w:rsidRPr="00F150BA">
        <w:rPr>
          <w:rFonts w:ascii="Arial" w:hAnsi="Arial" w:cs="Arial"/>
          <w:sz w:val="24"/>
          <w:szCs w:val="24"/>
        </w:rPr>
        <w:t>г) мощность объекта незавершенного строительства;</w:t>
      </w:r>
    </w:p>
    <w:p w:rsidR="00F150BA" w:rsidRPr="00F150BA" w:rsidRDefault="00F150BA" w:rsidP="00F150BA">
      <w:pPr>
        <w:pStyle w:val="af1"/>
        <w:spacing w:line="276" w:lineRule="auto"/>
        <w:ind w:firstLine="709"/>
        <w:jc w:val="both"/>
        <w:rPr>
          <w:rFonts w:ascii="Arial" w:hAnsi="Arial" w:cs="Arial"/>
          <w:sz w:val="24"/>
          <w:szCs w:val="24"/>
        </w:rPr>
      </w:pPr>
      <w:r w:rsidRPr="00F150BA">
        <w:rPr>
          <w:rFonts w:ascii="Arial" w:hAnsi="Arial" w:cs="Arial"/>
          <w:sz w:val="24"/>
          <w:szCs w:val="24"/>
        </w:rPr>
        <w:t>д) число, месяц и год фактического прекращения строительства объекта незавершенного строительства и количество лет, в течение которых велось строительство объекта незавершенного строительства, согласно документам бухгалтерской (финансовой) отчетности, соответствующим актам или иным документам, подтверждающим указанные сведения;</w:t>
      </w:r>
    </w:p>
    <w:p w:rsidR="00F150BA" w:rsidRPr="00F150BA" w:rsidRDefault="00F150BA" w:rsidP="00F150BA">
      <w:pPr>
        <w:pStyle w:val="af1"/>
        <w:spacing w:line="276" w:lineRule="auto"/>
        <w:ind w:firstLine="709"/>
        <w:jc w:val="both"/>
        <w:rPr>
          <w:rFonts w:ascii="Arial" w:hAnsi="Arial" w:cs="Arial"/>
          <w:sz w:val="24"/>
          <w:szCs w:val="24"/>
        </w:rPr>
      </w:pPr>
      <w:r w:rsidRPr="00F150BA">
        <w:rPr>
          <w:rFonts w:ascii="Arial" w:hAnsi="Arial" w:cs="Arial"/>
          <w:sz w:val="24"/>
          <w:szCs w:val="24"/>
        </w:rPr>
        <w:t>е) проектная стоимость объекта незавершенного строительства согласно проектной документации, размер средств, выделенных из бюджетов бюджетной системы Российской Федерации на его строительство, размер освоенных при строительстве средств из бюджетов бюджетной системы Российской Федерации согласно копиям документов бухгалтерского учета либо иных документов, подтверждающих указанные стоимости;</w:t>
      </w:r>
    </w:p>
    <w:p w:rsidR="00F150BA" w:rsidRPr="00F150BA" w:rsidRDefault="00F150BA" w:rsidP="00F150BA">
      <w:pPr>
        <w:pStyle w:val="af1"/>
        <w:spacing w:line="276" w:lineRule="auto"/>
        <w:ind w:firstLine="709"/>
        <w:jc w:val="both"/>
        <w:rPr>
          <w:rFonts w:ascii="Arial" w:hAnsi="Arial" w:cs="Arial"/>
          <w:sz w:val="24"/>
          <w:szCs w:val="24"/>
        </w:rPr>
      </w:pPr>
      <w:r w:rsidRPr="00F150BA">
        <w:rPr>
          <w:rFonts w:ascii="Arial" w:hAnsi="Arial" w:cs="Arial"/>
          <w:sz w:val="24"/>
          <w:szCs w:val="24"/>
        </w:rPr>
        <w:t>ж) предложения о дальнейшем использовании объекта незавершенного строительства (возобновление строительства, передача другим субъектам хозяйственной деятельности, отчуждение, консервация, списание выполненных работ и затрат по объектам незавершенного строительства и др.) с их кратким обоснованием.</w:t>
      </w:r>
    </w:p>
    <w:p w:rsidR="00F150BA" w:rsidRPr="00F150BA" w:rsidRDefault="00F150BA" w:rsidP="00F150BA">
      <w:pPr>
        <w:pStyle w:val="af1"/>
        <w:spacing w:line="276" w:lineRule="auto"/>
        <w:ind w:firstLine="709"/>
        <w:jc w:val="both"/>
        <w:rPr>
          <w:rFonts w:ascii="Arial" w:hAnsi="Arial" w:cs="Arial"/>
          <w:sz w:val="24"/>
          <w:szCs w:val="24"/>
        </w:rPr>
      </w:pPr>
      <w:r w:rsidRPr="00F150BA">
        <w:rPr>
          <w:rFonts w:ascii="Arial" w:hAnsi="Arial" w:cs="Arial"/>
          <w:sz w:val="24"/>
          <w:szCs w:val="24"/>
        </w:rPr>
        <w:t>2.12. В течение 14 дней с момента создания объекта незавершенного строительства учреждение-правообладатель направляет в финансовый отдел   заполненную карту сведений об объекте незавершенного строительства по установленной настоящим Положением форме, а также документы, подтверждающие сведения, содержащиеся в картах сведений. Учреждение-правообладатель объекта незавершенного строительства должен обеспечить государственный кадастровый учет объекта недвижимости в соответствии с действующим законодательством Российской Федерации.</w:t>
      </w:r>
    </w:p>
    <w:p w:rsidR="00F150BA" w:rsidRPr="00F150BA" w:rsidRDefault="00F150BA" w:rsidP="00F150BA">
      <w:pPr>
        <w:pStyle w:val="af1"/>
        <w:spacing w:line="276" w:lineRule="auto"/>
        <w:ind w:firstLine="709"/>
        <w:jc w:val="both"/>
        <w:rPr>
          <w:rFonts w:ascii="Arial" w:hAnsi="Arial" w:cs="Arial"/>
          <w:sz w:val="24"/>
          <w:szCs w:val="24"/>
        </w:rPr>
      </w:pPr>
      <w:r w:rsidRPr="00F150BA">
        <w:rPr>
          <w:rFonts w:ascii="Arial" w:hAnsi="Arial" w:cs="Arial"/>
          <w:sz w:val="24"/>
          <w:szCs w:val="24"/>
        </w:rPr>
        <w:t>2.13. Сведения об объекте незавершенного строительства вносятся в течение 14 дней с момента поступления от правообладателя объекта незавершенного строительства карты сведений об объекте незавершенного строительства или изменении фактических данных.</w:t>
      </w:r>
    </w:p>
    <w:p w:rsidR="00F150BA" w:rsidRPr="00F150BA" w:rsidRDefault="00F150BA" w:rsidP="00F150BA">
      <w:pPr>
        <w:pStyle w:val="af1"/>
        <w:spacing w:line="276" w:lineRule="auto"/>
        <w:ind w:firstLine="709"/>
        <w:jc w:val="both"/>
        <w:rPr>
          <w:rFonts w:ascii="Arial" w:hAnsi="Arial" w:cs="Arial"/>
          <w:sz w:val="24"/>
          <w:szCs w:val="24"/>
        </w:rPr>
      </w:pPr>
      <w:r w:rsidRPr="00F150BA">
        <w:rPr>
          <w:rFonts w:ascii="Arial" w:hAnsi="Arial" w:cs="Arial"/>
          <w:sz w:val="24"/>
          <w:szCs w:val="24"/>
        </w:rPr>
        <w:t>2.14. Учет объектов незавершенного строительства и внесение в карты сведений об объектах новой информации могут осуществляться также по результатам проверочных мероприятий учреждения-правообладателя.</w:t>
      </w:r>
    </w:p>
    <w:p w:rsidR="00F150BA" w:rsidRPr="00F150BA" w:rsidRDefault="00F150BA" w:rsidP="00F150BA">
      <w:pPr>
        <w:pStyle w:val="af1"/>
        <w:spacing w:line="276" w:lineRule="auto"/>
        <w:ind w:firstLine="709"/>
        <w:jc w:val="both"/>
        <w:rPr>
          <w:rFonts w:ascii="Arial" w:hAnsi="Arial" w:cs="Arial"/>
          <w:sz w:val="24"/>
          <w:szCs w:val="24"/>
        </w:rPr>
      </w:pPr>
      <w:r w:rsidRPr="00F150BA">
        <w:rPr>
          <w:rFonts w:ascii="Arial" w:hAnsi="Arial" w:cs="Arial"/>
          <w:sz w:val="24"/>
          <w:szCs w:val="24"/>
        </w:rPr>
        <w:t xml:space="preserve">2.15. Отдел по капитальному строительству и архитектуре  несет ответственность в соответствии с законодательством Российской Федерации за несвоевременное </w:t>
      </w:r>
      <w:r w:rsidRPr="00F150BA">
        <w:rPr>
          <w:rFonts w:ascii="Arial" w:hAnsi="Arial" w:cs="Arial"/>
          <w:sz w:val="24"/>
          <w:szCs w:val="24"/>
        </w:rPr>
        <w:lastRenderedPageBreak/>
        <w:t>предоставление или ненадлежащее предоставление сведений об объекте незавершенного строительства либо предоставление недостоверных и (или) неполных сведений о нем в уполномоченный орган.</w:t>
      </w:r>
    </w:p>
    <w:p w:rsidR="00F150BA" w:rsidRPr="00F150BA" w:rsidRDefault="00F150BA" w:rsidP="00F150BA">
      <w:pPr>
        <w:pStyle w:val="af1"/>
        <w:spacing w:line="276" w:lineRule="auto"/>
        <w:ind w:firstLine="709"/>
        <w:jc w:val="both"/>
        <w:rPr>
          <w:rFonts w:ascii="Arial" w:hAnsi="Arial" w:cs="Arial"/>
          <w:sz w:val="24"/>
          <w:szCs w:val="24"/>
        </w:rPr>
      </w:pPr>
      <w:r w:rsidRPr="00F150BA">
        <w:rPr>
          <w:rFonts w:ascii="Arial" w:hAnsi="Arial" w:cs="Arial"/>
          <w:sz w:val="24"/>
          <w:szCs w:val="24"/>
        </w:rPr>
        <w:t>2.16. При изменении сведений об объекте незавершенного строительства учреждение-правообладатель для внесения в Реестр новых сведений в 14-дневный срок со дня получения документов, подтверждающих изменения сведений, или окончания срока представления бухгалтерской (финансовой) отчетности, установленного в соответствии с законодательством Российской Федерации (при изменении балансовой, восстановительной или остаточной стоимости объекта незавершенного строительства или основных средств (фондов) правообладателя), направляет в отдел по капитальному строительству и архитектуре  следующую информацию:</w:t>
      </w:r>
    </w:p>
    <w:p w:rsidR="00F150BA" w:rsidRPr="00F150BA" w:rsidRDefault="00F150BA" w:rsidP="00F150BA">
      <w:pPr>
        <w:pStyle w:val="af1"/>
        <w:spacing w:line="276" w:lineRule="auto"/>
        <w:ind w:firstLine="709"/>
        <w:jc w:val="both"/>
        <w:rPr>
          <w:rFonts w:ascii="Arial" w:hAnsi="Arial" w:cs="Arial"/>
          <w:sz w:val="24"/>
          <w:szCs w:val="24"/>
        </w:rPr>
      </w:pPr>
      <w:r w:rsidRPr="00F150BA">
        <w:rPr>
          <w:rFonts w:ascii="Arial" w:hAnsi="Arial" w:cs="Arial"/>
          <w:sz w:val="24"/>
          <w:szCs w:val="24"/>
        </w:rPr>
        <w:t>а) запись об изменениях сведений об объекте незавершенного строительства по форме согласно приложению N 3 (далее - запись об изменениях Сведений);</w:t>
      </w:r>
    </w:p>
    <w:p w:rsidR="00F150BA" w:rsidRPr="00F150BA" w:rsidRDefault="00F150BA" w:rsidP="00F150BA">
      <w:pPr>
        <w:pStyle w:val="af1"/>
        <w:spacing w:line="276" w:lineRule="auto"/>
        <w:ind w:firstLine="709"/>
        <w:jc w:val="both"/>
        <w:rPr>
          <w:rFonts w:ascii="Arial" w:hAnsi="Arial" w:cs="Arial"/>
          <w:sz w:val="24"/>
          <w:szCs w:val="24"/>
        </w:rPr>
      </w:pPr>
      <w:r w:rsidRPr="00F150BA">
        <w:rPr>
          <w:rFonts w:ascii="Arial" w:hAnsi="Arial" w:cs="Arial"/>
          <w:sz w:val="24"/>
          <w:szCs w:val="24"/>
        </w:rPr>
        <w:t>б) документы, подтверждающие новые сведения об объекте незавершенного строительства.</w:t>
      </w:r>
    </w:p>
    <w:p w:rsidR="00F150BA" w:rsidRPr="00F150BA" w:rsidRDefault="00F150BA" w:rsidP="00F150BA">
      <w:pPr>
        <w:pStyle w:val="af1"/>
        <w:spacing w:line="276" w:lineRule="auto"/>
        <w:ind w:firstLine="709"/>
        <w:jc w:val="both"/>
        <w:rPr>
          <w:rFonts w:ascii="Arial" w:hAnsi="Arial" w:cs="Arial"/>
          <w:sz w:val="24"/>
          <w:szCs w:val="24"/>
        </w:rPr>
      </w:pPr>
      <w:r w:rsidRPr="00F150BA">
        <w:rPr>
          <w:rFonts w:ascii="Arial" w:hAnsi="Arial" w:cs="Arial"/>
          <w:sz w:val="24"/>
          <w:szCs w:val="24"/>
        </w:rPr>
        <w:t>2.17. Для исключения из Реестра сведений об объекте незавершенного строительства обязано в 14-дневный срок со дня получения таких сведений направить в отдел по капитальному строительству и архитектуре     следующую информацию:</w:t>
      </w:r>
    </w:p>
    <w:p w:rsidR="00F150BA" w:rsidRPr="00F150BA" w:rsidRDefault="00F150BA" w:rsidP="00F150BA">
      <w:pPr>
        <w:pStyle w:val="af1"/>
        <w:spacing w:line="276" w:lineRule="auto"/>
        <w:ind w:firstLine="709"/>
        <w:jc w:val="both"/>
        <w:rPr>
          <w:rFonts w:ascii="Arial" w:hAnsi="Arial" w:cs="Arial"/>
          <w:sz w:val="24"/>
          <w:szCs w:val="24"/>
        </w:rPr>
      </w:pPr>
      <w:r w:rsidRPr="00F150BA">
        <w:rPr>
          <w:rFonts w:ascii="Arial" w:hAnsi="Arial" w:cs="Arial"/>
          <w:sz w:val="24"/>
          <w:szCs w:val="24"/>
        </w:rPr>
        <w:t>а) запись о прекращении права собственности на имущество по форме согласно приложению N 4 (далее - запись о прекращении права собственности на имущество) для исключения сведений из карты сведений об объекте незавершенного строительства;</w:t>
      </w:r>
    </w:p>
    <w:p w:rsidR="00F150BA" w:rsidRPr="00F150BA" w:rsidRDefault="00F150BA" w:rsidP="00F150BA">
      <w:pPr>
        <w:pStyle w:val="af1"/>
        <w:spacing w:line="276" w:lineRule="auto"/>
        <w:ind w:firstLine="709"/>
        <w:jc w:val="both"/>
        <w:rPr>
          <w:rFonts w:ascii="Arial" w:hAnsi="Arial" w:cs="Arial"/>
          <w:sz w:val="24"/>
          <w:szCs w:val="24"/>
        </w:rPr>
      </w:pPr>
      <w:r w:rsidRPr="00F150BA">
        <w:rPr>
          <w:rFonts w:ascii="Arial" w:hAnsi="Arial" w:cs="Arial"/>
          <w:sz w:val="24"/>
          <w:szCs w:val="24"/>
        </w:rPr>
        <w:t>б) документ, подтверждающий прекращение права собственности на объект незавершенного строительства.</w:t>
      </w:r>
    </w:p>
    <w:p w:rsidR="00F150BA" w:rsidRPr="00F150BA" w:rsidRDefault="00F150BA" w:rsidP="00F150BA">
      <w:pPr>
        <w:pStyle w:val="af1"/>
        <w:spacing w:line="276" w:lineRule="auto"/>
        <w:ind w:firstLine="709"/>
        <w:jc w:val="both"/>
        <w:rPr>
          <w:rFonts w:ascii="Arial" w:hAnsi="Arial" w:cs="Arial"/>
          <w:sz w:val="24"/>
          <w:szCs w:val="24"/>
        </w:rPr>
      </w:pPr>
      <w:r w:rsidRPr="00F150BA">
        <w:rPr>
          <w:rFonts w:ascii="Arial" w:hAnsi="Arial" w:cs="Arial"/>
          <w:sz w:val="24"/>
          <w:szCs w:val="24"/>
        </w:rPr>
        <w:t>2.18. Отдел по капитальному строительству и архитектуре  в 14-дневный срок со дня получения документов правообладателя обязан провести экспертизу документов правообладателя и по ее результатам принять одно из следующих решений:</w:t>
      </w:r>
    </w:p>
    <w:p w:rsidR="00F150BA" w:rsidRPr="00F150BA" w:rsidRDefault="00F150BA" w:rsidP="00F150BA">
      <w:pPr>
        <w:pStyle w:val="af1"/>
        <w:spacing w:line="276" w:lineRule="auto"/>
        <w:ind w:firstLine="709"/>
        <w:jc w:val="both"/>
        <w:rPr>
          <w:rFonts w:ascii="Arial" w:hAnsi="Arial" w:cs="Arial"/>
          <w:sz w:val="24"/>
          <w:szCs w:val="24"/>
        </w:rPr>
      </w:pPr>
      <w:r w:rsidRPr="00F150BA">
        <w:rPr>
          <w:rFonts w:ascii="Arial" w:hAnsi="Arial" w:cs="Arial"/>
          <w:sz w:val="24"/>
          <w:szCs w:val="24"/>
        </w:rPr>
        <w:t>а) об учете в Реестре под постоянным реестровым номером, исключении изменившихся сведений об объекте незавершенного строительства из Реестра и внесении в него новых сведений об объекте незавершенного строительства или исключении всех сведений о нем из Реестра, если установлены подлинность и полнота документов правообладателя, а также достоверность и полнота содержащихся в них сведений;</w:t>
      </w:r>
    </w:p>
    <w:p w:rsidR="00F150BA" w:rsidRPr="00F150BA" w:rsidRDefault="00F150BA" w:rsidP="00F150BA">
      <w:pPr>
        <w:pStyle w:val="af1"/>
        <w:spacing w:line="276" w:lineRule="auto"/>
        <w:ind w:firstLine="709"/>
        <w:jc w:val="both"/>
        <w:rPr>
          <w:rFonts w:ascii="Arial" w:hAnsi="Arial" w:cs="Arial"/>
          <w:sz w:val="24"/>
          <w:szCs w:val="24"/>
        </w:rPr>
      </w:pPr>
      <w:r w:rsidRPr="00F150BA">
        <w:rPr>
          <w:rFonts w:ascii="Arial" w:hAnsi="Arial" w:cs="Arial"/>
          <w:sz w:val="24"/>
          <w:szCs w:val="24"/>
        </w:rPr>
        <w:t>б) о приостановлении процедуры учета в Реестре в следующих случаях:</w:t>
      </w:r>
    </w:p>
    <w:p w:rsidR="00F150BA" w:rsidRPr="00F150BA" w:rsidRDefault="00F150BA" w:rsidP="00F150BA">
      <w:pPr>
        <w:pStyle w:val="af1"/>
        <w:spacing w:line="276" w:lineRule="auto"/>
        <w:ind w:firstLine="709"/>
        <w:jc w:val="both"/>
        <w:rPr>
          <w:rFonts w:ascii="Arial" w:hAnsi="Arial" w:cs="Arial"/>
          <w:sz w:val="24"/>
          <w:szCs w:val="24"/>
        </w:rPr>
      </w:pPr>
      <w:r w:rsidRPr="00F150BA">
        <w:rPr>
          <w:rFonts w:ascii="Arial" w:hAnsi="Arial" w:cs="Arial"/>
          <w:sz w:val="24"/>
          <w:szCs w:val="24"/>
        </w:rPr>
        <w:t>- установлены неполнота и (или) недостоверность сведений, содержащихся в документах правообладателя;</w:t>
      </w:r>
      <w:r w:rsidRPr="00F150BA">
        <w:rPr>
          <w:rFonts w:ascii="Arial" w:hAnsi="Arial" w:cs="Arial"/>
          <w:sz w:val="24"/>
          <w:szCs w:val="24"/>
        </w:rPr>
        <w:br/>
        <w:t>- у должностного лица уполномоченного органа возникли сомнения в подлинности, полноте и (или) достоверности документов правообладателя и содержащихся в них сведений;</w:t>
      </w:r>
    </w:p>
    <w:p w:rsidR="00F150BA" w:rsidRPr="00F150BA" w:rsidRDefault="00F150BA" w:rsidP="00F150BA">
      <w:pPr>
        <w:pStyle w:val="af1"/>
        <w:spacing w:line="276" w:lineRule="auto"/>
        <w:ind w:firstLine="709"/>
        <w:jc w:val="both"/>
        <w:rPr>
          <w:rFonts w:ascii="Arial" w:hAnsi="Arial" w:cs="Arial"/>
          <w:sz w:val="24"/>
          <w:szCs w:val="24"/>
        </w:rPr>
      </w:pPr>
      <w:r w:rsidRPr="00F150BA">
        <w:rPr>
          <w:rFonts w:ascii="Arial" w:hAnsi="Arial" w:cs="Arial"/>
          <w:sz w:val="24"/>
          <w:szCs w:val="24"/>
        </w:rPr>
        <w:t>- документы правообладателя по форме и содержанию не соответствуют установленным настоящим Положением и законодательством Российской Федерации требованиям.</w:t>
      </w:r>
    </w:p>
    <w:p w:rsidR="00F150BA" w:rsidRPr="00F150BA" w:rsidRDefault="00F150BA" w:rsidP="00F150BA">
      <w:pPr>
        <w:pStyle w:val="af1"/>
        <w:spacing w:line="276" w:lineRule="auto"/>
        <w:ind w:firstLine="709"/>
        <w:jc w:val="both"/>
        <w:rPr>
          <w:rFonts w:ascii="Arial" w:hAnsi="Arial" w:cs="Arial"/>
          <w:sz w:val="24"/>
          <w:szCs w:val="24"/>
        </w:rPr>
      </w:pPr>
      <w:r w:rsidRPr="00F150BA">
        <w:rPr>
          <w:rFonts w:ascii="Arial" w:hAnsi="Arial" w:cs="Arial"/>
          <w:sz w:val="24"/>
          <w:szCs w:val="24"/>
        </w:rPr>
        <w:t>2.19. В случае принятия решения, указанного в подпункте "а" пункта 2.12 настоящего Положения, уполномоченный орган обязан в день принятия решения учесть в Реестре под постоянным реестровым номером, исключить из Реестра изменившиеся сведения об объекте незавершенного строительства и внести новые сведения об объекте незавершенного строительства либо исключить все сведения о нем из Реестра.</w:t>
      </w:r>
    </w:p>
    <w:p w:rsidR="00F150BA" w:rsidRPr="00F150BA" w:rsidRDefault="00F150BA" w:rsidP="00F150BA">
      <w:pPr>
        <w:pStyle w:val="af1"/>
        <w:spacing w:line="276" w:lineRule="auto"/>
        <w:ind w:firstLine="709"/>
        <w:jc w:val="both"/>
        <w:rPr>
          <w:rFonts w:ascii="Arial" w:hAnsi="Arial" w:cs="Arial"/>
          <w:sz w:val="24"/>
          <w:szCs w:val="24"/>
        </w:rPr>
      </w:pPr>
      <w:r w:rsidRPr="00F150BA">
        <w:rPr>
          <w:rFonts w:ascii="Arial" w:hAnsi="Arial" w:cs="Arial"/>
          <w:sz w:val="24"/>
          <w:szCs w:val="24"/>
        </w:rPr>
        <w:lastRenderedPageBreak/>
        <w:t>2.20. В течение 3 рабочих дней объекту незавершенного строительства присваивается постоянный реестровый номер, исключении изменившихся сведений об объекте незавершенного строительства из Реестра и внесении в него новых сведений об объекте незавершенного строительства или об исключении всех сведений о нем из Реестра.</w:t>
      </w:r>
    </w:p>
    <w:p w:rsidR="00F150BA" w:rsidRPr="00F150BA" w:rsidRDefault="00F150BA" w:rsidP="00F150BA">
      <w:pPr>
        <w:pStyle w:val="af1"/>
        <w:spacing w:line="276" w:lineRule="auto"/>
        <w:ind w:firstLine="709"/>
        <w:jc w:val="both"/>
        <w:rPr>
          <w:rFonts w:ascii="Arial" w:hAnsi="Arial" w:cs="Arial"/>
          <w:sz w:val="24"/>
          <w:szCs w:val="24"/>
        </w:rPr>
      </w:pPr>
      <w:r w:rsidRPr="00F150BA">
        <w:rPr>
          <w:rFonts w:ascii="Arial" w:hAnsi="Arial" w:cs="Arial"/>
          <w:sz w:val="24"/>
          <w:szCs w:val="24"/>
        </w:rPr>
        <w:t>2.21. В случае принятия решения, указанного в подпункте "б" пункта 2.12 настоящего Положения, уполномоченный орган обязан в день принятия решения приостановить процедуру учета и известить об этом правообладателя (с обоснованием принятия такого решения).</w:t>
      </w:r>
    </w:p>
    <w:p w:rsidR="00F150BA" w:rsidRPr="00F150BA" w:rsidRDefault="00F150BA" w:rsidP="00F150BA">
      <w:pPr>
        <w:pStyle w:val="af1"/>
        <w:spacing w:line="276" w:lineRule="auto"/>
        <w:ind w:firstLine="709"/>
        <w:jc w:val="both"/>
        <w:rPr>
          <w:rFonts w:ascii="Arial" w:hAnsi="Arial" w:cs="Arial"/>
          <w:sz w:val="24"/>
          <w:szCs w:val="24"/>
        </w:rPr>
      </w:pPr>
      <w:r w:rsidRPr="00F150BA">
        <w:rPr>
          <w:rFonts w:ascii="Arial" w:hAnsi="Arial" w:cs="Arial"/>
          <w:sz w:val="24"/>
          <w:szCs w:val="24"/>
        </w:rPr>
        <w:t>2.22. Учреждение-правообладатель в течение 30 дней со дня получения извещения о приостановлении процедуры учета обязано дополнительно направить в отдел по капитальному строительству и архитектуре  карты сведений об объекте незавершенного строительства, записи об изменениях сведений или записи о прекращении права собственности на имущество, содержащие также недостающие и (или) уточненные сведения и подтверждающие их документы. При этом дополнительно направленные правообладателем документы должны соответствовать установленным настоящим Положением и законодательством Российской Федерации требованиям.</w:t>
      </w:r>
    </w:p>
    <w:p w:rsidR="00F150BA" w:rsidRPr="00F150BA" w:rsidRDefault="00F150BA" w:rsidP="00F150BA">
      <w:pPr>
        <w:pStyle w:val="af1"/>
        <w:spacing w:line="276" w:lineRule="auto"/>
        <w:ind w:firstLine="709"/>
        <w:jc w:val="both"/>
        <w:rPr>
          <w:rFonts w:ascii="Arial" w:hAnsi="Arial" w:cs="Arial"/>
          <w:sz w:val="24"/>
          <w:szCs w:val="24"/>
        </w:rPr>
      </w:pPr>
      <w:r w:rsidRPr="00F150BA">
        <w:rPr>
          <w:rFonts w:ascii="Arial" w:hAnsi="Arial" w:cs="Arial"/>
          <w:sz w:val="24"/>
          <w:szCs w:val="24"/>
        </w:rPr>
        <w:t>2.23. В случае, если правообладатель в течение 3 рабочих дней со дня получения извещения направит в отдел по капитальному строительству и архитектуре  заявление с указанием причин о необходимости продления срока представления дополнительных документов более чем на 30 дней, указанный срок продлевается уполномоченным органом, но не более чем на 90 дней со дня приостановления процедуры учета. Извещение о продлении указанного срока направляется правообладателю в течение 3 рабочих дней со дня поступления в уполномоченный орган заявления правообладателя.</w:t>
      </w:r>
    </w:p>
    <w:p w:rsidR="00F150BA" w:rsidRPr="00F150BA" w:rsidRDefault="00F150BA" w:rsidP="00F150BA">
      <w:pPr>
        <w:pStyle w:val="af1"/>
        <w:spacing w:line="276" w:lineRule="auto"/>
        <w:jc w:val="both"/>
        <w:rPr>
          <w:rFonts w:ascii="Arial" w:hAnsi="Arial" w:cs="Arial"/>
          <w:sz w:val="24"/>
          <w:szCs w:val="24"/>
        </w:rPr>
      </w:pPr>
    </w:p>
    <w:p w:rsidR="00F150BA" w:rsidRPr="00F150BA" w:rsidRDefault="00F150BA" w:rsidP="00F150BA">
      <w:pPr>
        <w:pStyle w:val="af1"/>
        <w:spacing w:line="276" w:lineRule="auto"/>
        <w:jc w:val="both"/>
        <w:rPr>
          <w:rFonts w:ascii="Arial" w:hAnsi="Arial" w:cs="Arial"/>
          <w:sz w:val="24"/>
          <w:szCs w:val="24"/>
        </w:rPr>
      </w:pPr>
    </w:p>
    <w:p w:rsidR="00F150BA" w:rsidRPr="00F150BA" w:rsidRDefault="00F150BA" w:rsidP="00F150BA">
      <w:pPr>
        <w:pStyle w:val="af1"/>
        <w:spacing w:line="276" w:lineRule="auto"/>
        <w:jc w:val="both"/>
        <w:rPr>
          <w:rFonts w:ascii="Arial" w:hAnsi="Arial" w:cs="Arial"/>
          <w:bCs/>
          <w:sz w:val="24"/>
          <w:szCs w:val="24"/>
        </w:rPr>
      </w:pPr>
      <w:r>
        <w:rPr>
          <w:rFonts w:ascii="Arial" w:hAnsi="Arial" w:cs="Arial"/>
          <w:bCs/>
          <w:sz w:val="24"/>
          <w:szCs w:val="24"/>
        </w:rPr>
        <w:t xml:space="preserve">Приложение N 1 к Положению об учете объектов </w:t>
      </w:r>
      <w:r w:rsidRPr="00F150BA">
        <w:rPr>
          <w:rFonts w:ascii="Arial" w:hAnsi="Arial" w:cs="Arial"/>
          <w:bCs/>
          <w:sz w:val="24"/>
          <w:szCs w:val="24"/>
        </w:rPr>
        <w:t>незавершенного строительства</w:t>
      </w:r>
    </w:p>
    <w:p w:rsidR="00E065FD" w:rsidRDefault="00F150BA" w:rsidP="00F150BA">
      <w:pPr>
        <w:pStyle w:val="af1"/>
        <w:spacing w:line="276" w:lineRule="auto"/>
        <w:jc w:val="center"/>
        <w:rPr>
          <w:rFonts w:ascii="Arial" w:hAnsi="Arial" w:cs="Arial"/>
          <w:b/>
          <w:bCs/>
          <w:sz w:val="24"/>
          <w:szCs w:val="24"/>
        </w:rPr>
      </w:pPr>
      <w:r w:rsidRPr="00F150BA">
        <w:rPr>
          <w:rFonts w:ascii="Arial" w:hAnsi="Arial" w:cs="Arial"/>
          <w:bCs/>
          <w:sz w:val="24"/>
          <w:szCs w:val="24"/>
        </w:rPr>
        <w:br/>
      </w:r>
    </w:p>
    <w:p w:rsidR="00F150BA" w:rsidRPr="00E065FD" w:rsidRDefault="00F150BA" w:rsidP="00F150BA">
      <w:pPr>
        <w:pStyle w:val="af1"/>
        <w:spacing w:line="276" w:lineRule="auto"/>
        <w:jc w:val="center"/>
        <w:rPr>
          <w:rFonts w:ascii="Arial" w:hAnsi="Arial" w:cs="Arial"/>
          <w:b/>
          <w:bCs/>
          <w:sz w:val="24"/>
          <w:szCs w:val="24"/>
        </w:rPr>
      </w:pPr>
      <w:r w:rsidRPr="00E065FD">
        <w:rPr>
          <w:rFonts w:ascii="Arial" w:hAnsi="Arial" w:cs="Arial"/>
          <w:b/>
          <w:bCs/>
          <w:sz w:val="24"/>
          <w:szCs w:val="24"/>
        </w:rPr>
        <w:t>РЕЕСТР ОБЪЕКТОВ НЕЗАВЕРШЕННОГО СТРОИТЕЛЬСТВА</w:t>
      </w:r>
      <w:r w:rsidRPr="00E065FD">
        <w:rPr>
          <w:rFonts w:ascii="Arial" w:hAnsi="Arial" w:cs="Arial"/>
          <w:b/>
          <w:bCs/>
          <w:sz w:val="24"/>
          <w:szCs w:val="24"/>
        </w:rPr>
        <w:br/>
      </w:r>
    </w:p>
    <w:tbl>
      <w:tblPr>
        <w:tblW w:w="0" w:type="auto"/>
        <w:tblCellMar>
          <w:left w:w="0" w:type="dxa"/>
          <w:right w:w="0" w:type="dxa"/>
        </w:tblCellMar>
        <w:tblLook w:val="04A0"/>
      </w:tblPr>
      <w:tblGrid>
        <w:gridCol w:w="427"/>
        <w:gridCol w:w="1026"/>
        <w:gridCol w:w="810"/>
        <w:gridCol w:w="1096"/>
        <w:gridCol w:w="1026"/>
        <w:gridCol w:w="940"/>
        <w:gridCol w:w="940"/>
        <w:gridCol w:w="848"/>
        <w:gridCol w:w="976"/>
        <w:gridCol w:w="976"/>
        <w:gridCol w:w="1026"/>
      </w:tblGrid>
      <w:tr w:rsidR="00F150BA" w:rsidRPr="00F150BA" w:rsidTr="005D4C21">
        <w:trPr>
          <w:trHeight w:val="15"/>
        </w:trPr>
        <w:tc>
          <w:tcPr>
            <w:tcW w:w="554" w:type="dxa"/>
            <w:tcBorders>
              <w:top w:val="nil"/>
              <w:left w:val="nil"/>
              <w:bottom w:val="nil"/>
              <w:right w:val="nil"/>
            </w:tcBorders>
            <w:shd w:val="clear" w:color="auto" w:fill="auto"/>
            <w:hideMark/>
          </w:tcPr>
          <w:p w:rsidR="00F150BA" w:rsidRPr="00F150BA" w:rsidRDefault="00F150BA" w:rsidP="00F150BA">
            <w:pPr>
              <w:pStyle w:val="af1"/>
              <w:spacing w:line="276" w:lineRule="auto"/>
              <w:jc w:val="both"/>
              <w:rPr>
                <w:rFonts w:ascii="Arial" w:hAnsi="Arial" w:cs="Arial"/>
                <w:sz w:val="24"/>
                <w:szCs w:val="24"/>
              </w:rPr>
            </w:pPr>
          </w:p>
        </w:tc>
        <w:tc>
          <w:tcPr>
            <w:tcW w:w="1478" w:type="dxa"/>
            <w:tcBorders>
              <w:top w:val="nil"/>
              <w:left w:val="nil"/>
              <w:bottom w:val="nil"/>
              <w:right w:val="nil"/>
            </w:tcBorders>
            <w:shd w:val="clear" w:color="auto" w:fill="auto"/>
            <w:hideMark/>
          </w:tcPr>
          <w:p w:rsidR="00F150BA" w:rsidRPr="00F150BA" w:rsidRDefault="00F150BA" w:rsidP="00F150BA">
            <w:pPr>
              <w:pStyle w:val="af1"/>
              <w:spacing w:line="276" w:lineRule="auto"/>
              <w:jc w:val="both"/>
              <w:rPr>
                <w:rFonts w:ascii="Arial" w:hAnsi="Arial" w:cs="Arial"/>
                <w:sz w:val="24"/>
                <w:szCs w:val="24"/>
              </w:rPr>
            </w:pPr>
          </w:p>
        </w:tc>
        <w:tc>
          <w:tcPr>
            <w:tcW w:w="1478" w:type="dxa"/>
            <w:tcBorders>
              <w:top w:val="nil"/>
              <w:left w:val="nil"/>
              <w:bottom w:val="nil"/>
              <w:right w:val="nil"/>
            </w:tcBorders>
            <w:shd w:val="clear" w:color="auto" w:fill="auto"/>
            <w:hideMark/>
          </w:tcPr>
          <w:p w:rsidR="00F150BA" w:rsidRPr="00F150BA" w:rsidRDefault="00F150BA" w:rsidP="00F150BA">
            <w:pPr>
              <w:pStyle w:val="af1"/>
              <w:spacing w:line="276" w:lineRule="auto"/>
              <w:jc w:val="both"/>
              <w:rPr>
                <w:rFonts w:ascii="Arial" w:hAnsi="Arial" w:cs="Arial"/>
                <w:sz w:val="24"/>
                <w:szCs w:val="24"/>
              </w:rPr>
            </w:pPr>
          </w:p>
        </w:tc>
        <w:tc>
          <w:tcPr>
            <w:tcW w:w="1478" w:type="dxa"/>
            <w:tcBorders>
              <w:top w:val="nil"/>
              <w:left w:val="nil"/>
              <w:bottom w:val="nil"/>
              <w:right w:val="nil"/>
            </w:tcBorders>
            <w:shd w:val="clear" w:color="auto" w:fill="auto"/>
            <w:hideMark/>
          </w:tcPr>
          <w:p w:rsidR="00F150BA" w:rsidRPr="00F150BA" w:rsidRDefault="00F150BA" w:rsidP="00F150BA">
            <w:pPr>
              <w:pStyle w:val="af1"/>
              <w:spacing w:line="276" w:lineRule="auto"/>
              <w:jc w:val="both"/>
              <w:rPr>
                <w:rFonts w:ascii="Arial" w:hAnsi="Arial" w:cs="Arial"/>
                <w:sz w:val="24"/>
                <w:szCs w:val="24"/>
              </w:rPr>
            </w:pPr>
          </w:p>
        </w:tc>
        <w:tc>
          <w:tcPr>
            <w:tcW w:w="1478" w:type="dxa"/>
            <w:tcBorders>
              <w:top w:val="nil"/>
              <w:left w:val="nil"/>
              <w:bottom w:val="nil"/>
              <w:right w:val="nil"/>
            </w:tcBorders>
            <w:shd w:val="clear" w:color="auto" w:fill="auto"/>
            <w:hideMark/>
          </w:tcPr>
          <w:p w:rsidR="00F150BA" w:rsidRPr="00F150BA" w:rsidRDefault="00F150BA" w:rsidP="00F150BA">
            <w:pPr>
              <w:pStyle w:val="af1"/>
              <w:spacing w:line="276" w:lineRule="auto"/>
              <w:jc w:val="both"/>
              <w:rPr>
                <w:rFonts w:ascii="Arial" w:hAnsi="Arial" w:cs="Arial"/>
                <w:sz w:val="24"/>
                <w:szCs w:val="24"/>
              </w:rPr>
            </w:pPr>
          </w:p>
        </w:tc>
        <w:tc>
          <w:tcPr>
            <w:tcW w:w="1478" w:type="dxa"/>
            <w:tcBorders>
              <w:top w:val="nil"/>
              <w:left w:val="nil"/>
              <w:bottom w:val="nil"/>
              <w:right w:val="nil"/>
            </w:tcBorders>
            <w:shd w:val="clear" w:color="auto" w:fill="auto"/>
            <w:hideMark/>
          </w:tcPr>
          <w:p w:rsidR="00F150BA" w:rsidRPr="00F150BA" w:rsidRDefault="00F150BA" w:rsidP="00F150BA">
            <w:pPr>
              <w:pStyle w:val="af1"/>
              <w:spacing w:line="276" w:lineRule="auto"/>
              <w:jc w:val="both"/>
              <w:rPr>
                <w:rFonts w:ascii="Arial" w:hAnsi="Arial" w:cs="Arial"/>
                <w:sz w:val="24"/>
                <w:szCs w:val="24"/>
              </w:rPr>
            </w:pPr>
          </w:p>
        </w:tc>
        <w:tc>
          <w:tcPr>
            <w:tcW w:w="1478" w:type="dxa"/>
            <w:tcBorders>
              <w:top w:val="nil"/>
              <w:left w:val="nil"/>
              <w:bottom w:val="nil"/>
              <w:right w:val="nil"/>
            </w:tcBorders>
            <w:shd w:val="clear" w:color="auto" w:fill="auto"/>
            <w:hideMark/>
          </w:tcPr>
          <w:p w:rsidR="00F150BA" w:rsidRPr="00F150BA" w:rsidRDefault="00F150BA" w:rsidP="00F150BA">
            <w:pPr>
              <w:pStyle w:val="af1"/>
              <w:spacing w:line="276" w:lineRule="auto"/>
              <w:jc w:val="both"/>
              <w:rPr>
                <w:rFonts w:ascii="Arial" w:hAnsi="Arial" w:cs="Arial"/>
                <w:sz w:val="24"/>
                <w:szCs w:val="24"/>
              </w:rPr>
            </w:pPr>
          </w:p>
        </w:tc>
        <w:tc>
          <w:tcPr>
            <w:tcW w:w="1663" w:type="dxa"/>
            <w:tcBorders>
              <w:top w:val="nil"/>
              <w:left w:val="nil"/>
              <w:bottom w:val="nil"/>
              <w:right w:val="nil"/>
            </w:tcBorders>
            <w:shd w:val="clear" w:color="auto" w:fill="auto"/>
            <w:hideMark/>
          </w:tcPr>
          <w:p w:rsidR="00F150BA" w:rsidRPr="00F150BA" w:rsidRDefault="00F150BA" w:rsidP="00F150BA">
            <w:pPr>
              <w:pStyle w:val="af1"/>
              <w:spacing w:line="276" w:lineRule="auto"/>
              <w:jc w:val="both"/>
              <w:rPr>
                <w:rFonts w:ascii="Arial" w:hAnsi="Arial" w:cs="Arial"/>
                <w:sz w:val="24"/>
                <w:szCs w:val="24"/>
              </w:rPr>
            </w:pPr>
          </w:p>
        </w:tc>
        <w:tc>
          <w:tcPr>
            <w:tcW w:w="1848" w:type="dxa"/>
            <w:tcBorders>
              <w:top w:val="nil"/>
              <w:left w:val="nil"/>
              <w:bottom w:val="nil"/>
              <w:right w:val="nil"/>
            </w:tcBorders>
            <w:shd w:val="clear" w:color="auto" w:fill="auto"/>
            <w:hideMark/>
          </w:tcPr>
          <w:p w:rsidR="00F150BA" w:rsidRPr="00F150BA" w:rsidRDefault="00F150BA" w:rsidP="00F150BA">
            <w:pPr>
              <w:pStyle w:val="af1"/>
              <w:spacing w:line="276" w:lineRule="auto"/>
              <w:jc w:val="both"/>
              <w:rPr>
                <w:rFonts w:ascii="Arial" w:hAnsi="Arial" w:cs="Arial"/>
                <w:sz w:val="24"/>
                <w:szCs w:val="24"/>
              </w:rPr>
            </w:pPr>
          </w:p>
        </w:tc>
        <w:tc>
          <w:tcPr>
            <w:tcW w:w="1663" w:type="dxa"/>
            <w:tcBorders>
              <w:top w:val="nil"/>
              <w:left w:val="nil"/>
              <w:bottom w:val="nil"/>
              <w:right w:val="nil"/>
            </w:tcBorders>
            <w:shd w:val="clear" w:color="auto" w:fill="auto"/>
            <w:hideMark/>
          </w:tcPr>
          <w:p w:rsidR="00F150BA" w:rsidRPr="00F150BA" w:rsidRDefault="00F150BA" w:rsidP="00F150BA">
            <w:pPr>
              <w:pStyle w:val="af1"/>
              <w:spacing w:line="276" w:lineRule="auto"/>
              <w:jc w:val="both"/>
              <w:rPr>
                <w:rFonts w:ascii="Arial" w:hAnsi="Arial" w:cs="Arial"/>
                <w:sz w:val="24"/>
                <w:szCs w:val="24"/>
              </w:rPr>
            </w:pPr>
          </w:p>
        </w:tc>
        <w:tc>
          <w:tcPr>
            <w:tcW w:w="1478" w:type="dxa"/>
            <w:tcBorders>
              <w:top w:val="nil"/>
              <w:left w:val="nil"/>
              <w:bottom w:val="nil"/>
              <w:right w:val="nil"/>
            </w:tcBorders>
            <w:shd w:val="clear" w:color="auto" w:fill="auto"/>
            <w:hideMark/>
          </w:tcPr>
          <w:p w:rsidR="00F150BA" w:rsidRPr="00F150BA" w:rsidRDefault="00F150BA" w:rsidP="00F150BA">
            <w:pPr>
              <w:pStyle w:val="af1"/>
              <w:spacing w:line="276" w:lineRule="auto"/>
              <w:jc w:val="both"/>
              <w:rPr>
                <w:rFonts w:ascii="Arial" w:hAnsi="Arial" w:cs="Arial"/>
                <w:sz w:val="24"/>
                <w:szCs w:val="24"/>
              </w:rPr>
            </w:pPr>
          </w:p>
        </w:tc>
      </w:tr>
      <w:tr w:rsidR="00F150BA" w:rsidRPr="00F150BA" w:rsidTr="005D4C21">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50BA" w:rsidRPr="00F150BA" w:rsidRDefault="00F150BA" w:rsidP="00F150BA">
            <w:pPr>
              <w:pStyle w:val="af1"/>
              <w:spacing w:line="276" w:lineRule="auto"/>
              <w:jc w:val="both"/>
              <w:rPr>
                <w:rFonts w:ascii="Arial" w:hAnsi="Arial" w:cs="Arial"/>
                <w:sz w:val="24"/>
                <w:szCs w:val="24"/>
              </w:rPr>
            </w:pPr>
            <w:r w:rsidRPr="00F150BA">
              <w:rPr>
                <w:rFonts w:ascii="Arial" w:hAnsi="Arial" w:cs="Arial"/>
                <w:sz w:val="24"/>
                <w:szCs w:val="24"/>
              </w:rPr>
              <w:t>N</w:t>
            </w:r>
          </w:p>
          <w:p w:rsidR="00F150BA" w:rsidRPr="00F150BA" w:rsidRDefault="00F150BA" w:rsidP="00F150BA">
            <w:pPr>
              <w:pStyle w:val="af1"/>
              <w:spacing w:line="276" w:lineRule="auto"/>
              <w:jc w:val="both"/>
              <w:rPr>
                <w:rFonts w:ascii="Arial" w:hAnsi="Arial" w:cs="Arial"/>
                <w:sz w:val="24"/>
                <w:szCs w:val="24"/>
              </w:rPr>
            </w:pPr>
            <w:r w:rsidRPr="00F150BA">
              <w:rPr>
                <w:rFonts w:ascii="Arial" w:hAnsi="Arial" w:cs="Arial"/>
                <w:sz w:val="24"/>
                <w:szCs w:val="24"/>
              </w:rPr>
              <w:t>п/п</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50BA" w:rsidRPr="00F150BA" w:rsidRDefault="00F150BA" w:rsidP="00F150BA">
            <w:pPr>
              <w:pStyle w:val="af1"/>
              <w:spacing w:line="276" w:lineRule="auto"/>
              <w:jc w:val="both"/>
              <w:rPr>
                <w:rFonts w:ascii="Arial" w:hAnsi="Arial" w:cs="Arial"/>
                <w:sz w:val="24"/>
                <w:szCs w:val="24"/>
              </w:rPr>
            </w:pPr>
            <w:r w:rsidRPr="00F150BA">
              <w:rPr>
                <w:rFonts w:ascii="Arial" w:hAnsi="Arial" w:cs="Arial"/>
                <w:sz w:val="24"/>
                <w:szCs w:val="24"/>
              </w:rPr>
              <w:t>Наименование объекта незавершенного строительства</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50BA" w:rsidRPr="00F150BA" w:rsidRDefault="00F150BA" w:rsidP="00F150BA">
            <w:pPr>
              <w:pStyle w:val="af1"/>
              <w:spacing w:line="276" w:lineRule="auto"/>
              <w:jc w:val="both"/>
              <w:rPr>
                <w:rFonts w:ascii="Arial" w:hAnsi="Arial" w:cs="Arial"/>
                <w:sz w:val="24"/>
                <w:szCs w:val="24"/>
              </w:rPr>
            </w:pPr>
            <w:r w:rsidRPr="00F150BA">
              <w:rPr>
                <w:rFonts w:ascii="Arial" w:hAnsi="Arial" w:cs="Arial"/>
                <w:sz w:val="24"/>
                <w:szCs w:val="24"/>
              </w:rPr>
              <w:t>Тип и назначение объекта</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50BA" w:rsidRPr="00F150BA" w:rsidRDefault="00F150BA" w:rsidP="00F150BA">
            <w:pPr>
              <w:pStyle w:val="af1"/>
              <w:spacing w:line="276" w:lineRule="auto"/>
              <w:jc w:val="both"/>
              <w:rPr>
                <w:rFonts w:ascii="Arial" w:hAnsi="Arial" w:cs="Arial"/>
                <w:sz w:val="24"/>
                <w:szCs w:val="24"/>
              </w:rPr>
            </w:pPr>
            <w:r w:rsidRPr="00F150BA">
              <w:rPr>
                <w:rFonts w:ascii="Arial" w:hAnsi="Arial" w:cs="Arial"/>
                <w:sz w:val="24"/>
                <w:szCs w:val="24"/>
              </w:rPr>
              <w:t>Правообладатель</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50BA" w:rsidRPr="00F150BA" w:rsidRDefault="00F150BA" w:rsidP="00F150BA">
            <w:pPr>
              <w:pStyle w:val="af1"/>
              <w:spacing w:line="276" w:lineRule="auto"/>
              <w:jc w:val="both"/>
              <w:rPr>
                <w:rFonts w:ascii="Arial" w:hAnsi="Arial" w:cs="Arial"/>
                <w:sz w:val="24"/>
                <w:szCs w:val="24"/>
              </w:rPr>
            </w:pPr>
            <w:r w:rsidRPr="00F150BA">
              <w:rPr>
                <w:rFonts w:ascii="Arial" w:hAnsi="Arial" w:cs="Arial"/>
                <w:sz w:val="24"/>
                <w:szCs w:val="24"/>
              </w:rPr>
              <w:t>Мощность объекта незавершенного строительства</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50BA" w:rsidRPr="00F150BA" w:rsidRDefault="00F150BA" w:rsidP="00F150BA">
            <w:pPr>
              <w:pStyle w:val="af1"/>
              <w:spacing w:line="276" w:lineRule="auto"/>
              <w:jc w:val="both"/>
              <w:rPr>
                <w:rFonts w:ascii="Arial" w:hAnsi="Arial" w:cs="Arial"/>
                <w:sz w:val="24"/>
                <w:szCs w:val="24"/>
              </w:rPr>
            </w:pPr>
            <w:r w:rsidRPr="00F150BA">
              <w:rPr>
                <w:rFonts w:ascii="Arial" w:hAnsi="Arial" w:cs="Arial"/>
                <w:sz w:val="24"/>
                <w:szCs w:val="24"/>
              </w:rPr>
              <w:t>Число, месяц и год фактического прекращения строительства</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50BA" w:rsidRPr="00F150BA" w:rsidRDefault="00F150BA" w:rsidP="00F150BA">
            <w:pPr>
              <w:pStyle w:val="af1"/>
              <w:spacing w:line="276" w:lineRule="auto"/>
              <w:jc w:val="both"/>
              <w:rPr>
                <w:rFonts w:ascii="Arial" w:hAnsi="Arial" w:cs="Arial"/>
                <w:sz w:val="24"/>
                <w:szCs w:val="24"/>
              </w:rPr>
            </w:pPr>
            <w:r w:rsidRPr="00F150BA">
              <w:rPr>
                <w:rFonts w:ascii="Arial" w:hAnsi="Arial" w:cs="Arial"/>
                <w:sz w:val="24"/>
                <w:szCs w:val="24"/>
              </w:rPr>
              <w:t xml:space="preserve">Количество лет, в течение которых велось строительство </w:t>
            </w:r>
            <w:r w:rsidRPr="00F150BA">
              <w:rPr>
                <w:rFonts w:ascii="Arial" w:hAnsi="Arial" w:cs="Arial"/>
                <w:sz w:val="24"/>
                <w:szCs w:val="24"/>
              </w:rPr>
              <w:lastRenderedPageBreak/>
              <w:t>объекта</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50BA" w:rsidRPr="00F150BA" w:rsidRDefault="00F150BA" w:rsidP="00F150BA">
            <w:pPr>
              <w:pStyle w:val="af1"/>
              <w:spacing w:line="276" w:lineRule="auto"/>
              <w:jc w:val="both"/>
              <w:rPr>
                <w:rFonts w:ascii="Arial" w:hAnsi="Arial" w:cs="Arial"/>
                <w:sz w:val="24"/>
                <w:szCs w:val="24"/>
              </w:rPr>
            </w:pPr>
            <w:r w:rsidRPr="00F150BA">
              <w:rPr>
                <w:rFonts w:ascii="Arial" w:hAnsi="Arial" w:cs="Arial"/>
                <w:sz w:val="24"/>
                <w:szCs w:val="24"/>
              </w:rPr>
              <w:lastRenderedPageBreak/>
              <w:t>Проектная стоимость здания или сооружения,</w:t>
            </w:r>
          </w:p>
          <w:p w:rsidR="00F150BA" w:rsidRPr="00F150BA" w:rsidRDefault="00F150BA" w:rsidP="00F150BA">
            <w:pPr>
              <w:pStyle w:val="af1"/>
              <w:spacing w:line="276" w:lineRule="auto"/>
              <w:jc w:val="both"/>
              <w:rPr>
                <w:rFonts w:ascii="Arial" w:hAnsi="Arial" w:cs="Arial"/>
                <w:sz w:val="24"/>
                <w:szCs w:val="24"/>
              </w:rPr>
            </w:pPr>
            <w:r w:rsidRPr="00F150BA">
              <w:rPr>
                <w:rFonts w:ascii="Arial" w:hAnsi="Arial" w:cs="Arial"/>
                <w:sz w:val="24"/>
                <w:szCs w:val="24"/>
              </w:rPr>
              <w:t>тыс. руб.</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50BA" w:rsidRPr="00F150BA" w:rsidRDefault="00F150BA" w:rsidP="00F150BA">
            <w:pPr>
              <w:pStyle w:val="af1"/>
              <w:spacing w:line="276" w:lineRule="auto"/>
              <w:jc w:val="both"/>
              <w:rPr>
                <w:rFonts w:ascii="Arial" w:hAnsi="Arial" w:cs="Arial"/>
                <w:sz w:val="24"/>
                <w:szCs w:val="24"/>
              </w:rPr>
            </w:pPr>
            <w:r w:rsidRPr="00F150BA">
              <w:rPr>
                <w:rFonts w:ascii="Arial" w:hAnsi="Arial" w:cs="Arial"/>
                <w:sz w:val="24"/>
                <w:szCs w:val="24"/>
              </w:rPr>
              <w:t xml:space="preserve">Размер средств выделенных из бюджетов бюджетной системы РФ </w:t>
            </w:r>
            <w:r w:rsidRPr="00F150BA">
              <w:rPr>
                <w:rFonts w:ascii="Arial" w:hAnsi="Arial" w:cs="Arial"/>
                <w:sz w:val="24"/>
                <w:szCs w:val="24"/>
              </w:rPr>
              <w:lastRenderedPageBreak/>
              <w:t>(федеральный, областной, местный),</w:t>
            </w:r>
          </w:p>
          <w:p w:rsidR="00F150BA" w:rsidRPr="00F150BA" w:rsidRDefault="00F150BA" w:rsidP="00F150BA">
            <w:pPr>
              <w:pStyle w:val="af1"/>
              <w:spacing w:line="276" w:lineRule="auto"/>
              <w:jc w:val="both"/>
              <w:rPr>
                <w:rFonts w:ascii="Arial" w:hAnsi="Arial" w:cs="Arial"/>
                <w:sz w:val="24"/>
                <w:szCs w:val="24"/>
              </w:rPr>
            </w:pPr>
            <w:r w:rsidRPr="00F150BA">
              <w:rPr>
                <w:rFonts w:ascii="Arial" w:hAnsi="Arial" w:cs="Arial"/>
                <w:sz w:val="24"/>
                <w:szCs w:val="24"/>
              </w:rPr>
              <w:t>тыс. руб.</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50BA" w:rsidRPr="00F150BA" w:rsidRDefault="00F150BA" w:rsidP="00F150BA">
            <w:pPr>
              <w:pStyle w:val="af1"/>
              <w:spacing w:line="276" w:lineRule="auto"/>
              <w:jc w:val="both"/>
              <w:rPr>
                <w:rFonts w:ascii="Arial" w:hAnsi="Arial" w:cs="Arial"/>
                <w:sz w:val="24"/>
                <w:szCs w:val="24"/>
              </w:rPr>
            </w:pPr>
            <w:r w:rsidRPr="00F150BA">
              <w:rPr>
                <w:rFonts w:ascii="Arial" w:hAnsi="Arial" w:cs="Arial"/>
                <w:sz w:val="24"/>
                <w:szCs w:val="24"/>
              </w:rPr>
              <w:lastRenderedPageBreak/>
              <w:t xml:space="preserve">Размер освоенных при строительстве средств из бюджетов бюджетной </w:t>
            </w:r>
            <w:r w:rsidRPr="00F150BA">
              <w:rPr>
                <w:rFonts w:ascii="Arial" w:hAnsi="Arial" w:cs="Arial"/>
                <w:sz w:val="24"/>
                <w:szCs w:val="24"/>
              </w:rPr>
              <w:lastRenderedPageBreak/>
              <w:t>системы РФ (федеральный, областной, местный),</w:t>
            </w:r>
          </w:p>
          <w:p w:rsidR="00F150BA" w:rsidRPr="00F150BA" w:rsidRDefault="00F150BA" w:rsidP="00F150BA">
            <w:pPr>
              <w:pStyle w:val="af1"/>
              <w:spacing w:line="276" w:lineRule="auto"/>
              <w:jc w:val="both"/>
              <w:rPr>
                <w:rFonts w:ascii="Arial" w:hAnsi="Arial" w:cs="Arial"/>
                <w:sz w:val="24"/>
                <w:szCs w:val="24"/>
              </w:rPr>
            </w:pPr>
            <w:r w:rsidRPr="00F150BA">
              <w:rPr>
                <w:rFonts w:ascii="Arial" w:hAnsi="Arial" w:cs="Arial"/>
                <w:sz w:val="24"/>
                <w:szCs w:val="24"/>
              </w:rPr>
              <w:t>тыс. руб.</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50BA" w:rsidRPr="00F150BA" w:rsidRDefault="00F150BA" w:rsidP="00F150BA">
            <w:pPr>
              <w:pStyle w:val="af1"/>
              <w:spacing w:line="276" w:lineRule="auto"/>
              <w:jc w:val="both"/>
              <w:rPr>
                <w:rFonts w:ascii="Arial" w:hAnsi="Arial" w:cs="Arial"/>
                <w:sz w:val="24"/>
                <w:szCs w:val="24"/>
              </w:rPr>
            </w:pPr>
            <w:r w:rsidRPr="00F150BA">
              <w:rPr>
                <w:rFonts w:ascii="Arial" w:hAnsi="Arial" w:cs="Arial"/>
                <w:sz w:val="24"/>
                <w:szCs w:val="24"/>
              </w:rPr>
              <w:lastRenderedPageBreak/>
              <w:t xml:space="preserve">Предложения о дальнейшем использовании объекта незавершенного </w:t>
            </w:r>
            <w:r w:rsidRPr="00F150BA">
              <w:rPr>
                <w:rFonts w:ascii="Arial" w:hAnsi="Arial" w:cs="Arial"/>
                <w:sz w:val="24"/>
                <w:szCs w:val="24"/>
              </w:rPr>
              <w:lastRenderedPageBreak/>
              <w:t>строительства</w:t>
            </w:r>
          </w:p>
        </w:tc>
      </w:tr>
      <w:tr w:rsidR="00F150BA" w:rsidRPr="00F150BA" w:rsidTr="005D4C21">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50BA" w:rsidRPr="00F150BA" w:rsidRDefault="00F150BA" w:rsidP="00F150BA">
            <w:pPr>
              <w:pStyle w:val="af1"/>
              <w:spacing w:line="276" w:lineRule="auto"/>
              <w:jc w:val="both"/>
              <w:rPr>
                <w:rFonts w:ascii="Arial" w:hAnsi="Arial" w:cs="Arial"/>
                <w:sz w:val="24"/>
                <w:szCs w:val="24"/>
              </w:rPr>
            </w:pPr>
            <w:r w:rsidRPr="00F150BA">
              <w:rPr>
                <w:rFonts w:ascii="Arial" w:hAnsi="Arial" w:cs="Arial"/>
                <w:sz w:val="24"/>
                <w:szCs w:val="24"/>
              </w:rPr>
              <w:lastRenderedPageBreak/>
              <w:t>1</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50BA" w:rsidRPr="00F150BA" w:rsidRDefault="00F150BA" w:rsidP="00F150BA">
            <w:pPr>
              <w:pStyle w:val="af1"/>
              <w:spacing w:line="276" w:lineRule="auto"/>
              <w:jc w:val="both"/>
              <w:rPr>
                <w:rFonts w:ascii="Arial" w:hAnsi="Arial" w:cs="Arial"/>
                <w:sz w:val="24"/>
                <w:szCs w:val="24"/>
              </w:rPr>
            </w:pPr>
            <w:r w:rsidRPr="00F150BA">
              <w:rPr>
                <w:rFonts w:ascii="Arial" w:hAnsi="Arial" w:cs="Arial"/>
                <w:sz w:val="24"/>
                <w:szCs w:val="24"/>
              </w:rPr>
              <w:t>2</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50BA" w:rsidRPr="00F150BA" w:rsidRDefault="00F150BA" w:rsidP="00F150BA">
            <w:pPr>
              <w:pStyle w:val="af1"/>
              <w:spacing w:line="276" w:lineRule="auto"/>
              <w:jc w:val="both"/>
              <w:rPr>
                <w:rFonts w:ascii="Arial" w:hAnsi="Arial" w:cs="Arial"/>
                <w:sz w:val="24"/>
                <w:szCs w:val="24"/>
              </w:rPr>
            </w:pPr>
            <w:r w:rsidRPr="00F150BA">
              <w:rPr>
                <w:rFonts w:ascii="Arial" w:hAnsi="Arial" w:cs="Arial"/>
                <w:sz w:val="24"/>
                <w:szCs w:val="24"/>
              </w:rPr>
              <w:t>3</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50BA" w:rsidRPr="00F150BA" w:rsidRDefault="00F150BA" w:rsidP="00F150BA">
            <w:pPr>
              <w:pStyle w:val="af1"/>
              <w:spacing w:line="276" w:lineRule="auto"/>
              <w:jc w:val="both"/>
              <w:rPr>
                <w:rFonts w:ascii="Arial" w:hAnsi="Arial" w:cs="Arial"/>
                <w:sz w:val="24"/>
                <w:szCs w:val="24"/>
              </w:rPr>
            </w:pPr>
            <w:r w:rsidRPr="00F150BA">
              <w:rPr>
                <w:rFonts w:ascii="Arial" w:hAnsi="Arial" w:cs="Arial"/>
                <w:sz w:val="24"/>
                <w:szCs w:val="24"/>
              </w:rPr>
              <w:t>4</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50BA" w:rsidRPr="00F150BA" w:rsidRDefault="00F150BA" w:rsidP="00F150BA">
            <w:pPr>
              <w:pStyle w:val="af1"/>
              <w:spacing w:line="276" w:lineRule="auto"/>
              <w:jc w:val="both"/>
              <w:rPr>
                <w:rFonts w:ascii="Arial" w:hAnsi="Arial" w:cs="Arial"/>
                <w:sz w:val="24"/>
                <w:szCs w:val="24"/>
              </w:rPr>
            </w:pPr>
            <w:r w:rsidRPr="00F150BA">
              <w:rPr>
                <w:rFonts w:ascii="Arial" w:hAnsi="Arial" w:cs="Arial"/>
                <w:sz w:val="24"/>
                <w:szCs w:val="24"/>
              </w:rPr>
              <w:t>5</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50BA" w:rsidRPr="00F150BA" w:rsidRDefault="00F150BA" w:rsidP="00F150BA">
            <w:pPr>
              <w:pStyle w:val="af1"/>
              <w:spacing w:line="276" w:lineRule="auto"/>
              <w:jc w:val="both"/>
              <w:rPr>
                <w:rFonts w:ascii="Arial" w:hAnsi="Arial" w:cs="Arial"/>
                <w:sz w:val="24"/>
                <w:szCs w:val="24"/>
              </w:rPr>
            </w:pPr>
            <w:r w:rsidRPr="00F150BA">
              <w:rPr>
                <w:rFonts w:ascii="Arial" w:hAnsi="Arial" w:cs="Arial"/>
                <w:sz w:val="24"/>
                <w:szCs w:val="24"/>
              </w:rPr>
              <w:t>6</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50BA" w:rsidRPr="00F150BA" w:rsidRDefault="00F150BA" w:rsidP="00F150BA">
            <w:pPr>
              <w:pStyle w:val="af1"/>
              <w:spacing w:line="276" w:lineRule="auto"/>
              <w:jc w:val="both"/>
              <w:rPr>
                <w:rFonts w:ascii="Arial" w:hAnsi="Arial" w:cs="Arial"/>
                <w:sz w:val="24"/>
                <w:szCs w:val="24"/>
              </w:rPr>
            </w:pPr>
            <w:r w:rsidRPr="00F150BA">
              <w:rPr>
                <w:rFonts w:ascii="Arial" w:hAnsi="Arial" w:cs="Arial"/>
                <w:sz w:val="24"/>
                <w:szCs w:val="24"/>
              </w:rPr>
              <w:t>7</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50BA" w:rsidRPr="00F150BA" w:rsidRDefault="00F150BA" w:rsidP="00F150BA">
            <w:pPr>
              <w:pStyle w:val="af1"/>
              <w:spacing w:line="276" w:lineRule="auto"/>
              <w:jc w:val="both"/>
              <w:rPr>
                <w:rFonts w:ascii="Arial" w:hAnsi="Arial" w:cs="Arial"/>
                <w:sz w:val="24"/>
                <w:szCs w:val="24"/>
              </w:rPr>
            </w:pPr>
            <w:r w:rsidRPr="00F150BA">
              <w:rPr>
                <w:rFonts w:ascii="Arial" w:hAnsi="Arial" w:cs="Arial"/>
                <w:sz w:val="24"/>
                <w:szCs w:val="24"/>
              </w:rPr>
              <w:t>8</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50BA" w:rsidRPr="00F150BA" w:rsidRDefault="00F150BA" w:rsidP="00F150BA">
            <w:pPr>
              <w:pStyle w:val="af1"/>
              <w:spacing w:line="276" w:lineRule="auto"/>
              <w:jc w:val="both"/>
              <w:rPr>
                <w:rFonts w:ascii="Arial" w:hAnsi="Arial" w:cs="Arial"/>
                <w:sz w:val="24"/>
                <w:szCs w:val="24"/>
              </w:rPr>
            </w:pPr>
            <w:r w:rsidRPr="00F150BA">
              <w:rPr>
                <w:rFonts w:ascii="Arial" w:hAnsi="Arial" w:cs="Arial"/>
                <w:sz w:val="24"/>
                <w:szCs w:val="24"/>
              </w:rPr>
              <w:t>9</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50BA" w:rsidRPr="00F150BA" w:rsidRDefault="00F150BA" w:rsidP="00F150BA">
            <w:pPr>
              <w:pStyle w:val="af1"/>
              <w:spacing w:line="276" w:lineRule="auto"/>
              <w:jc w:val="both"/>
              <w:rPr>
                <w:rFonts w:ascii="Arial" w:hAnsi="Arial" w:cs="Arial"/>
                <w:sz w:val="24"/>
                <w:szCs w:val="24"/>
              </w:rPr>
            </w:pPr>
            <w:r w:rsidRPr="00F150BA">
              <w:rPr>
                <w:rFonts w:ascii="Arial" w:hAnsi="Arial" w:cs="Arial"/>
                <w:sz w:val="24"/>
                <w:szCs w:val="24"/>
              </w:rPr>
              <w:t>10</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50BA" w:rsidRPr="00F150BA" w:rsidRDefault="00F150BA" w:rsidP="00F150BA">
            <w:pPr>
              <w:pStyle w:val="af1"/>
              <w:spacing w:line="276" w:lineRule="auto"/>
              <w:jc w:val="both"/>
              <w:rPr>
                <w:rFonts w:ascii="Arial" w:hAnsi="Arial" w:cs="Arial"/>
                <w:sz w:val="24"/>
                <w:szCs w:val="24"/>
              </w:rPr>
            </w:pPr>
            <w:r w:rsidRPr="00F150BA">
              <w:rPr>
                <w:rFonts w:ascii="Arial" w:hAnsi="Arial" w:cs="Arial"/>
                <w:sz w:val="24"/>
                <w:szCs w:val="24"/>
              </w:rPr>
              <w:t>11</w:t>
            </w:r>
          </w:p>
        </w:tc>
      </w:tr>
      <w:tr w:rsidR="00F150BA" w:rsidRPr="00F150BA" w:rsidTr="005D4C21">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50BA" w:rsidRPr="00F150BA" w:rsidRDefault="00F150BA" w:rsidP="00F150BA">
            <w:pPr>
              <w:pStyle w:val="af1"/>
              <w:spacing w:line="276" w:lineRule="auto"/>
              <w:jc w:val="both"/>
              <w:rPr>
                <w:rFonts w:ascii="Arial" w:hAnsi="Arial" w:cs="Arial"/>
                <w:sz w:val="24"/>
                <w:szCs w:val="24"/>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50BA" w:rsidRPr="00F150BA" w:rsidRDefault="00F150BA" w:rsidP="00F150BA">
            <w:pPr>
              <w:pStyle w:val="af1"/>
              <w:spacing w:line="276" w:lineRule="auto"/>
              <w:jc w:val="both"/>
              <w:rPr>
                <w:rFonts w:ascii="Arial" w:hAnsi="Arial" w:cs="Arial"/>
                <w:sz w:val="24"/>
                <w:szCs w:val="24"/>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50BA" w:rsidRPr="00F150BA" w:rsidRDefault="00F150BA" w:rsidP="00F150BA">
            <w:pPr>
              <w:pStyle w:val="af1"/>
              <w:spacing w:line="276" w:lineRule="auto"/>
              <w:jc w:val="both"/>
              <w:rPr>
                <w:rFonts w:ascii="Arial" w:hAnsi="Arial" w:cs="Arial"/>
                <w:sz w:val="24"/>
                <w:szCs w:val="24"/>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50BA" w:rsidRPr="00F150BA" w:rsidRDefault="00F150BA" w:rsidP="00F150BA">
            <w:pPr>
              <w:pStyle w:val="af1"/>
              <w:spacing w:line="276" w:lineRule="auto"/>
              <w:jc w:val="both"/>
              <w:rPr>
                <w:rFonts w:ascii="Arial" w:hAnsi="Arial" w:cs="Arial"/>
                <w:sz w:val="24"/>
                <w:szCs w:val="24"/>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50BA" w:rsidRPr="00F150BA" w:rsidRDefault="00F150BA" w:rsidP="00F150BA">
            <w:pPr>
              <w:pStyle w:val="af1"/>
              <w:spacing w:line="276" w:lineRule="auto"/>
              <w:jc w:val="both"/>
              <w:rPr>
                <w:rFonts w:ascii="Arial" w:hAnsi="Arial" w:cs="Arial"/>
                <w:sz w:val="24"/>
                <w:szCs w:val="24"/>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50BA" w:rsidRPr="00F150BA" w:rsidRDefault="00F150BA" w:rsidP="00F150BA">
            <w:pPr>
              <w:pStyle w:val="af1"/>
              <w:spacing w:line="276" w:lineRule="auto"/>
              <w:jc w:val="both"/>
              <w:rPr>
                <w:rFonts w:ascii="Arial" w:hAnsi="Arial" w:cs="Arial"/>
                <w:sz w:val="24"/>
                <w:szCs w:val="24"/>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50BA" w:rsidRPr="00F150BA" w:rsidRDefault="00F150BA" w:rsidP="00F150BA">
            <w:pPr>
              <w:pStyle w:val="af1"/>
              <w:spacing w:line="276" w:lineRule="auto"/>
              <w:jc w:val="both"/>
              <w:rPr>
                <w:rFonts w:ascii="Arial" w:hAnsi="Arial" w:cs="Arial"/>
                <w:sz w:val="24"/>
                <w:szCs w:val="24"/>
              </w:rPr>
            </w:pP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50BA" w:rsidRPr="00F150BA" w:rsidRDefault="00F150BA" w:rsidP="00F150BA">
            <w:pPr>
              <w:pStyle w:val="af1"/>
              <w:spacing w:line="276" w:lineRule="auto"/>
              <w:jc w:val="both"/>
              <w:rPr>
                <w:rFonts w:ascii="Arial" w:hAnsi="Arial" w:cs="Arial"/>
                <w:sz w:val="24"/>
                <w:szCs w:val="24"/>
              </w:rPr>
            </w:pP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50BA" w:rsidRPr="00F150BA" w:rsidRDefault="00F150BA" w:rsidP="00F150BA">
            <w:pPr>
              <w:pStyle w:val="af1"/>
              <w:spacing w:line="276" w:lineRule="auto"/>
              <w:jc w:val="both"/>
              <w:rPr>
                <w:rFonts w:ascii="Arial" w:hAnsi="Arial" w:cs="Arial"/>
                <w:sz w:val="24"/>
                <w:szCs w:val="24"/>
              </w:rPr>
            </w:pP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50BA" w:rsidRPr="00F150BA" w:rsidRDefault="00F150BA" w:rsidP="00F150BA">
            <w:pPr>
              <w:pStyle w:val="af1"/>
              <w:spacing w:line="276" w:lineRule="auto"/>
              <w:jc w:val="both"/>
              <w:rPr>
                <w:rFonts w:ascii="Arial" w:hAnsi="Arial" w:cs="Arial"/>
                <w:sz w:val="24"/>
                <w:szCs w:val="24"/>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50BA" w:rsidRPr="00F150BA" w:rsidRDefault="00F150BA" w:rsidP="00F150BA">
            <w:pPr>
              <w:pStyle w:val="af1"/>
              <w:spacing w:line="276" w:lineRule="auto"/>
              <w:jc w:val="both"/>
              <w:rPr>
                <w:rFonts w:ascii="Arial" w:hAnsi="Arial" w:cs="Arial"/>
                <w:sz w:val="24"/>
                <w:szCs w:val="24"/>
              </w:rPr>
            </w:pPr>
          </w:p>
        </w:tc>
      </w:tr>
      <w:tr w:rsidR="00F150BA" w:rsidRPr="00F150BA" w:rsidTr="005D4C21">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50BA" w:rsidRPr="00F150BA" w:rsidRDefault="00F150BA" w:rsidP="00F150BA">
            <w:pPr>
              <w:pStyle w:val="af1"/>
              <w:spacing w:line="276" w:lineRule="auto"/>
              <w:jc w:val="both"/>
              <w:rPr>
                <w:rFonts w:ascii="Arial" w:hAnsi="Arial" w:cs="Arial"/>
                <w:sz w:val="24"/>
                <w:szCs w:val="24"/>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50BA" w:rsidRPr="00F150BA" w:rsidRDefault="00F150BA" w:rsidP="00F150BA">
            <w:pPr>
              <w:pStyle w:val="af1"/>
              <w:spacing w:line="276" w:lineRule="auto"/>
              <w:jc w:val="both"/>
              <w:rPr>
                <w:rFonts w:ascii="Arial" w:hAnsi="Arial" w:cs="Arial"/>
                <w:sz w:val="24"/>
                <w:szCs w:val="24"/>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50BA" w:rsidRPr="00F150BA" w:rsidRDefault="00F150BA" w:rsidP="00F150BA">
            <w:pPr>
              <w:pStyle w:val="af1"/>
              <w:spacing w:line="276" w:lineRule="auto"/>
              <w:jc w:val="both"/>
              <w:rPr>
                <w:rFonts w:ascii="Arial" w:hAnsi="Arial" w:cs="Arial"/>
                <w:sz w:val="24"/>
                <w:szCs w:val="24"/>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50BA" w:rsidRPr="00F150BA" w:rsidRDefault="00F150BA" w:rsidP="00F150BA">
            <w:pPr>
              <w:pStyle w:val="af1"/>
              <w:spacing w:line="276" w:lineRule="auto"/>
              <w:jc w:val="both"/>
              <w:rPr>
                <w:rFonts w:ascii="Arial" w:hAnsi="Arial" w:cs="Arial"/>
                <w:sz w:val="24"/>
                <w:szCs w:val="24"/>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50BA" w:rsidRPr="00F150BA" w:rsidRDefault="00F150BA" w:rsidP="00F150BA">
            <w:pPr>
              <w:pStyle w:val="af1"/>
              <w:spacing w:line="276" w:lineRule="auto"/>
              <w:jc w:val="both"/>
              <w:rPr>
                <w:rFonts w:ascii="Arial" w:hAnsi="Arial" w:cs="Arial"/>
                <w:sz w:val="24"/>
                <w:szCs w:val="24"/>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50BA" w:rsidRPr="00F150BA" w:rsidRDefault="00F150BA" w:rsidP="00F150BA">
            <w:pPr>
              <w:pStyle w:val="af1"/>
              <w:spacing w:line="276" w:lineRule="auto"/>
              <w:jc w:val="both"/>
              <w:rPr>
                <w:rFonts w:ascii="Arial" w:hAnsi="Arial" w:cs="Arial"/>
                <w:sz w:val="24"/>
                <w:szCs w:val="24"/>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50BA" w:rsidRPr="00F150BA" w:rsidRDefault="00F150BA" w:rsidP="00F150BA">
            <w:pPr>
              <w:pStyle w:val="af1"/>
              <w:spacing w:line="276" w:lineRule="auto"/>
              <w:jc w:val="both"/>
              <w:rPr>
                <w:rFonts w:ascii="Arial" w:hAnsi="Arial" w:cs="Arial"/>
                <w:sz w:val="24"/>
                <w:szCs w:val="24"/>
              </w:rPr>
            </w:pP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50BA" w:rsidRPr="00F150BA" w:rsidRDefault="00F150BA" w:rsidP="00F150BA">
            <w:pPr>
              <w:pStyle w:val="af1"/>
              <w:spacing w:line="276" w:lineRule="auto"/>
              <w:jc w:val="both"/>
              <w:rPr>
                <w:rFonts w:ascii="Arial" w:hAnsi="Arial" w:cs="Arial"/>
                <w:sz w:val="24"/>
                <w:szCs w:val="24"/>
              </w:rPr>
            </w:pP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50BA" w:rsidRPr="00F150BA" w:rsidRDefault="00F150BA" w:rsidP="00F150BA">
            <w:pPr>
              <w:pStyle w:val="af1"/>
              <w:spacing w:line="276" w:lineRule="auto"/>
              <w:jc w:val="both"/>
              <w:rPr>
                <w:rFonts w:ascii="Arial" w:hAnsi="Arial" w:cs="Arial"/>
                <w:sz w:val="24"/>
                <w:szCs w:val="24"/>
              </w:rPr>
            </w:pP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50BA" w:rsidRPr="00F150BA" w:rsidRDefault="00F150BA" w:rsidP="00F150BA">
            <w:pPr>
              <w:pStyle w:val="af1"/>
              <w:spacing w:line="276" w:lineRule="auto"/>
              <w:jc w:val="both"/>
              <w:rPr>
                <w:rFonts w:ascii="Arial" w:hAnsi="Arial" w:cs="Arial"/>
                <w:sz w:val="24"/>
                <w:szCs w:val="24"/>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50BA" w:rsidRPr="00F150BA" w:rsidRDefault="00F150BA" w:rsidP="00F150BA">
            <w:pPr>
              <w:pStyle w:val="af1"/>
              <w:spacing w:line="276" w:lineRule="auto"/>
              <w:jc w:val="both"/>
              <w:rPr>
                <w:rFonts w:ascii="Arial" w:hAnsi="Arial" w:cs="Arial"/>
                <w:sz w:val="24"/>
                <w:szCs w:val="24"/>
              </w:rPr>
            </w:pPr>
          </w:p>
        </w:tc>
      </w:tr>
      <w:tr w:rsidR="00F150BA" w:rsidRPr="00F150BA" w:rsidTr="005D4C21">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50BA" w:rsidRPr="00F150BA" w:rsidRDefault="00F150BA" w:rsidP="00F150BA">
            <w:pPr>
              <w:pStyle w:val="af1"/>
              <w:spacing w:line="276" w:lineRule="auto"/>
              <w:jc w:val="both"/>
              <w:rPr>
                <w:rFonts w:ascii="Arial" w:hAnsi="Arial" w:cs="Arial"/>
                <w:sz w:val="24"/>
                <w:szCs w:val="24"/>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50BA" w:rsidRPr="00F150BA" w:rsidRDefault="00F150BA" w:rsidP="00F150BA">
            <w:pPr>
              <w:pStyle w:val="af1"/>
              <w:spacing w:line="276" w:lineRule="auto"/>
              <w:jc w:val="both"/>
              <w:rPr>
                <w:rFonts w:ascii="Arial" w:hAnsi="Arial" w:cs="Arial"/>
                <w:sz w:val="24"/>
                <w:szCs w:val="24"/>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50BA" w:rsidRPr="00F150BA" w:rsidRDefault="00F150BA" w:rsidP="00F150BA">
            <w:pPr>
              <w:pStyle w:val="af1"/>
              <w:spacing w:line="276" w:lineRule="auto"/>
              <w:jc w:val="both"/>
              <w:rPr>
                <w:rFonts w:ascii="Arial" w:hAnsi="Arial" w:cs="Arial"/>
                <w:sz w:val="24"/>
                <w:szCs w:val="24"/>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50BA" w:rsidRPr="00F150BA" w:rsidRDefault="00F150BA" w:rsidP="00F150BA">
            <w:pPr>
              <w:pStyle w:val="af1"/>
              <w:spacing w:line="276" w:lineRule="auto"/>
              <w:jc w:val="both"/>
              <w:rPr>
                <w:rFonts w:ascii="Arial" w:hAnsi="Arial" w:cs="Arial"/>
                <w:sz w:val="24"/>
                <w:szCs w:val="24"/>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50BA" w:rsidRPr="00F150BA" w:rsidRDefault="00F150BA" w:rsidP="00F150BA">
            <w:pPr>
              <w:pStyle w:val="af1"/>
              <w:spacing w:line="276" w:lineRule="auto"/>
              <w:jc w:val="both"/>
              <w:rPr>
                <w:rFonts w:ascii="Arial" w:hAnsi="Arial" w:cs="Arial"/>
                <w:sz w:val="24"/>
                <w:szCs w:val="24"/>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50BA" w:rsidRPr="00F150BA" w:rsidRDefault="00F150BA" w:rsidP="00F150BA">
            <w:pPr>
              <w:pStyle w:val="af1"/>
              <w:spacing w:line="276" w:lineRule="auto"/>
              <w:jc w:val="both"/>
              <w:rPr>
                <w:rFonts w:ascii="Arial" w:hAnsi="Arial" w:cs="Arial"/>
                <w:sz w:val="24"/>
                <w:szCs w:val="24"/>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50BA" w:rsidRPr="00F150BA" w:rsidRDefault="00F150BA" w:rsidP="00F150BA">
            <w:pPr>
              <w:pStyle w:val="af1"/>
              <w:spacing w:line="276" w:lineRule="auto"/>
              <w:jc w:val="both"/>
              <w:rPr>
                <w:rFonts w:ascii="Arial" w:hAnsi="Arial" w:cs="Arial"/>
                <w:sz w:val="24"/>
                <w:szCs w:val="24"/>
              </w:rPr>
            </w:pP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50BA" w:rsidRPr="00F150BA" w:rsidRDefault="00F150BA" w:rsidP="00F150BA">
            <w:pPr>
              <w:pStyle w:val="af1"/>
              <w:spacing w:line="276" w:lineRule="auto"/>
              <w:jc w:val="both"/>
              <w:rPr>
                <w:rFonts w:ascii="Arial" w:hAnsi="Arial" w:cs="Arial"/>
                <w:sz w:val="24"/>
                <w:szCs w:val="24"/>
              </w:rPr>
            </w:pP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50BA" w:rsidRPr="00F150BA" w:rsidRDefault="00F150BA" w:rsidP="00F150BA">
            <w:pPr>
              <w:pStyle w:val="af1"/>
              <w:spacing w:line="276" w:lineRule="auto"/>
              <w:jc w:val="both"/>
              <w:rPr>
                <w:rFonts w:ascii="Arial" w:hAnsi="Arial" w:cs="Arial"/>
                <w:sz w:val="24"/>
                <w:szCs w:val="24"/>
              </w:rPr>
            </w:pP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50BA" w:rsidRPr="00F150BA" w:rsidRDefault="00F150BA" w:rsidP="00F150BA">
            <w:pPr>
              <w:pStyle w:val="af1"/>
              <w:spacing w:line="276" w:lineRule="auto"/>
              <w:jc w:val="both"/>
              <w:rPr>
                <w:rFonts w:ascii="Arial" w:hAnsi="Arial" w:cs="Arial"/>
                <w:sz w:val="24"/>
                <w:szCs w:val="24"/>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50BA" w:rsidRPr="00F150BA" w:rsidRDefault="00F150BA" w:rsidP="00F150BA">
            <w:pPr>
              <w:pStyle w:val="af1"/>
              <w:spacing w:line="276" w:lineRule="auto"/>
              <w:jc w:val="both"/>
              <w:rPr>
                <w:rFonts w:ascii="Arial" w:hAnsi="Arial" w:cs="Arial"/>
                <w:sz w:val="24"/>
                <w:szCs w:val="24"/>
              </w:rPr>
            </w:pPr>
          </w:p>
        </w:tc>
      </w:tr>
      <w:tr w:rsidR="00F150BA" w:rsidRPr="00F150BA" w:rsidTr="005D4C21">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50BA" w:rsidRPr="00F150BA" w:rsidRDefault="00F150BA" w:rsidP="00F150BA">
            <w:pPr>
              <w:pStyle w:val="af1"/>
              <w:spacing w:line="276" w:lineRule="auto"/>
              <w:jc w:val="both"/>
              <w:rPr>
                <w:rFonts w:ascii="Arial" w:hAnsi="Arial" w:cs="Arial"/>
                <w:sz w:val="24"/>
                <w:szCs w:val="24"/>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50BA" w:rsidRPr="00F150BA" w:rsidRDefault="00F150BA" w:rsidP="00F150BA">
            <w:pPr>
              <w:pStyle w:val="af1"/>
              <w:spacing w:line="276" w:lineRule="auto"/>
              <w:jc w:val="both"/>
              <w:rPr>
                <w:rFonts w:ascii="Arial" w:hAnsi="Arial" w:cs="Arial"/>
                <w:sz w:val="24"/>
                <w:szCs w:val="24"/>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50BA" w:rsidRPr="00F150BA" w:rsidRDefault="00F150BA" w:rsidP="00F150BA">
            <w:pPr>
              <w:pStyle w:val="af1"/>
              <w:spacing w:line="276" w:lineRule="auto"/>
              <w:jc w:val="both"/>
              <w:rPr>
                <w:rFonts w:ascii="Arial" w:hAnsi="Arial" w:cs="Arial"/>
                <w:sz w:val="24"/>
                <w:szCs w:val="24"/>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50BA" w:rsidRPr="00F150BA" w:rsidRDefault="00F150BA" w:rsidP="00F150BA">
            <w:pPr>
              <w:pStyle w:val="af1"/>
              <w:spacing w:line="276" w:lineRule="auto"/>
              <w:jc w:val="both"/>
              <w:rPr>
                <w:rFonts w:ascii="Arial" w:hAnsi="Arial" w:cs="Arial"/>
                <w:sz w:val="24"/>
                <w:szCs w:val="24"/>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50BA" w:rsidRPr="00F150BA" w:rsidRDefault="00F150BA" w:rsidP="00F150BA">
            <w:pPr>
              <w:pStyle w:val="af1"/>
              <w:spacing w:line="276" w:lineRule="auto"/>
              <w:jc w:val="both"/>
              <w:rPr>
                <w:rFonts w:ascii="Arial" w:hAnsi="Arial" w:cs="Arial"/>
                <w:sz w:val="24"/>
                <w:szCs w:val="24"/>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50BA" w:rsidRPr="00F150BA" w:rsidRDefault="00F150BA" w:rsidP="00F150BA">
            <w:pPr>
              <w:pStyle w:val="af1"/>
              <w:spacing w:line="276" w:lineRule="auto"/>
              <w:jc w:val="both"/>
              <w:rPr>
                <w:rFonts w:ascii="Arial" w:hAnsi="Arial" w:cs="Arial"/>
                <w:sz w:val="24"/>
                <w:szCs w:val="24"/>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50BA" w:rsidRPr="00F150BA" w:rsidRDefault="00F150BA" w:rsidP="00F150BA">
            <w:pPr>
              <w:pStyle w:val="af1"/>
              <w:spacing w:line="276" w:lineRule="auto"/>
              <w:jc w:val="both"/>
              <w:rPr>
                <w:rFonts w:ascii="Arial" w:hAnsi="Arial" w:cs="Arial"/>
                <w:sz w:val="24"/>
                <w:szCs w:val="24"/>
              </w:rPr>
            </w:pP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50BA" w:rsidRPr="00F150BA" w:rsidRDefault="00F150BA" w:rsidP="00F150BA">
            <w:pPr>
              <w:pStyle w:val="af1"/>
              <w:spacing w:line="276" w:lineRule="auto"/>
              <w:jc w:val="both"/>
              <w:rPr>
                <w:rFonts w:ascii="Arial" w:hAnsi="Arial" w:cs="Arial"/>
                <w:sz w:val="24"/>
                <w:szCs w:val="24"/>
              </w:rPr>
            </w:pP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50BA" w:rsidRPr="00F150BA" w:rsidRDefault="00F150BA" w:rsidP="00F150BA">
            <w:pPr>
              <w:pStyle w:val="af1"/>
              <w:spacing w:line="276" w:lineRule="auto"/>
              <w:jc w:val="both"/>
              <w:rPr>
                <w:rFonts w:ascii="Arial" w:hAnsi="Arial" w:cs="Arial"/>
                <w:sz w:val="24"/>
                <w:szCs w:val="24"/>
              </w:rPr>
            </w:pP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50BA" w:rsidRPr="00F150BA" w:rsidRDefault="00F150BA" w:rsidP="00F150BA">
            <w:pPr>
              <w:pStyle w:val="af1"/>
              <w:spacing w:line="276" w:lineRule="auto"/>
              <w:jc w:val="both"/>
              <w:rPr>
                <w:rFonts w:ascii="Arial" w:hAnsi="Arial" w:cs="Arial"/>
                <w:sz w:val="24"/>
                <w:szCs w:val="24"/>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50BA" w:rsidRPr="00F150BA" w:rsidRDefault="00F150BA" w:rsidP="00F150BA">
            <w:pPr>
              <w:pStyle w:val="af1"/>
              <w:spacing w:line="276" w:lineRule="auto"/>
              <w:jc w:val="both"/>
              <w:rPr>
                <w:rFonts w:ascii="Arial" w:hAnsi="Arial" w:cs="Arial"/>
                <w:sz w:val="24"/>
                <w:szCs w:val="24"/>
              </w:rPr>
            </w:pPr>
          </w:p>
        </w:tc>
      </w:tr>
      <w:tr w:rsidR="00F150BA" w:rsidRPr="00F150BA" w:rsidTr="005D4C21">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50BA" w:rsidRPr="00F150BA" w:rsidRDefault="00F150BA" w:rsidP="00F150BA">
            <w:pPr>
              <w:pStyle w:val="af1"/>
              <w:spacing w:line="276" w:lineRule="auto"/>
              <w:jc w:val="both"/>
              <w:rPr>
                <w:rFonts w:ascii="Arial" w:hAnsi="Arial" w:cs="Arial"/>
                <w:sz w:val="24"/>
                <w:szCs w:val="24"/>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50BA" w:rsidRPr="00F150BA" w:rsidRDefault="00F150BA" w:rsidP="00F150BA">
            <w:pPr>
              <w:pStyle w:val="af1"/>
              <w:spacing w:line="276" w:lineRule="auto"/>
              <w:jc w:val="both"/>
              <w:rPr>
                <w:rFonts w:ascii="Arial" w:hAnsi="Arial" w:cs="Arial"/>
                <w:sz w:val="24"/>
                <w:szCs w:val="24"/>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50BA" w:rsidRPr="00F150BA" w:rsidRDefault="00F150BA" w:rsidP="00F150BA">
            <w:pPr>
              <w:pStyle w:val="af1"/>
              <w:spacing w:line="276" w:lineRule="auto"/>
              <w:jc w:val="both"/>
              <w:rPr>
                <w:rFonts w:ascii="Arial" w:hAnsi="Arial" w:cs="Arial"/>
                <w:sz w:val="24"/>
                <w:szCs w:val="24"/>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50BA" w:rsidRPr="00F150BA" w:rsidRDefault="00F150BA" w:rsidP="00F150BA">
            <w:pPr>
              <w:pStyle w:val="af1"/>
              <w:spacing w:line="276" w:lineRule="auto"/>
              <w:jc w:val="both"/>
              <w:rPr>
                <w:rFonts w:ascii="Arial" w:hAnsi="Arial" w:cs="Arial"/>
                <w:sz w:val="24"/>
                <w:szCs w:val="24"/>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50BA" w:rsidRPr="00F150BA" w:rsidRDefault="00F150BA" w:rsidP="00F150BA">
            <w:pPr>
              <w:pStyle w:val="af1"/>
              <w:spacing w:line="276" w:lineRule="auto"/>
              <w:jc w:val="both"/>
              <w:rPr>
                <w:rFonts w:ascii="Arial" w:hAnsi="Arial" w:cs="Arial"/>
                <w:sz w:val="24"/>
                <w:szCs w:val="24"/>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50BA" w:rsidRPr="00F150BA" w:rsidRDefault="00F150BA" w:rsidP="00F150BA">
            <w:pPr>
              <w:pStyle w:val="af1"/>
              <w:spacing w:line="276" w:lineRule="auto"/>
              <w:jc w:val="both"/>
              <w:rPr>
                <w:rFonts w:ascii="Arial" w:hAnsi="Arial" w:cs="Arial"/>
                <w:sz w:val="24"/>
                <w:szCs w:val="24"/>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50BA" w:rsidRPr="00F150BA" w:rsidRDefault="00F150BA" w:rsidP="00F150BA">
            <w:pPr>
              <w:pStyle w:val="af1"/>
              <w:spacing w:line="276" w:lineRule="auto"/>
              <w:jc w:val="both"/>
              <w:rPr>
                <w:rFonts w:ascii="Arial" w:hAnsi="Arial" w:cs="Arial"/>
                <w:sz w:val="24"/>
                <w:szCs w:val="24"/>
              </w:rPr>
            </w:pP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50BA" w:rsidRPr="00F150BA" w:rsidRDefault="00F150BA" w:rsidP="00F150BA">
            <w:pPr>
              <w:pStyle w:val="af1"/>
              <w:spacing w:line="276" w:lineRule="auto"/>
              <w:jc w:val="both"/>
              <w:rPr>
                <w:rFonts w:ascii="Arial" w:hAnsi="Arial" w:cs="Arial"/>
                <w:sz w:val="24"/>
                <w:szCs w:val="24"/>
              </w:rPr>
            </w:pP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50BA" w:rsidRPr="00F150BA" w:rsidRDefault="00F150BA" w:rsidP="00F150BA">
            <w:pPr>
              <w:pStyle w:val="af1"/>
              <w:spacing w:line="276" w:lineRule="auto"/>
              <w:jc w:val="both"/>
              <w:rPr>
                <w:rFonts w:ascii="Arial" w:hAnsi="Arial" w:cs="Arial"/>
                <w:sz w:val="24"/>
                <w:szCs w:val="24"/>
              </w:rPr>
            </w:pP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50BA" w:rsidRPr="00F150BA" w:rsidRDefault="00F150BA" w:rsidP="00F150BA">
            <w:pPr>
              <w:pStyle w:val="af1"/>
              <w:spacing w:line="276" w:lineRule="auto"/>
              <w:jc w:val="both"/>
              <w:rPr>
                <w:rFonts w:ascii="Arial" w:hAnsi="Arial" w:cs="Arial"/>
                <w:sz w:val="24"/>
                <w:szCs w:val="24"/>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50BA" w:rsidRPr="00F150BA" w:rsidRDefault="00F150BA" w:rsidP="00F150BA">
            <w:pPr>
              <w:pStyle w:val="af1"/>
              <w:spacing w:line="276" w:lineRule="auto"/>
              <w:jc w:val="both"/>
              <w:rPr>
                <w:rFonts w:ascii="Arial" w:hAnsi="Arial" w:cs="Arial"/>
                <w:sz w:val="24"/>
                <w:szCs w:val="24"/>
              </w:rPr>
            </w:pPr>
          </w:p>
        </w:tc>
      </w:tr>
      <w:tr w:rsidR="00F150BA" w:rsidRPr="00F150BA" w:rsidTr="005D4C21">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50BA" w:rsidRPr="00F150BA" w:rsidRDefault="00F150BA" w:rsidP="00F150BA">
            <w:pPr>
              <w:pStyle w:val="af1"/>
              <w:spacing w:line="276" w:lineRule="auto"/>
              <w:jc w:val="both"/>
              <w:rPr>
                <w:rFonts w:ascii="Arial" w:hAnsi="Arial" w:cs="Arial"/>
                <w:sz w:val="24"/>
                <w:szCs w:val="24"/>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50BA" w:rsidRPr="00F150BA" w:rsidRDefault="00F150BA" w:rsidP="00F150BA">
            <w:pPr>
              <w:pStyle w:val="af1"/>
              <w:spacing w:line="276" w:lineRule="auto"/>
              <w:jc w:val="both"/>
              <w:rPr>
                <w:rFonts w:ascii="Arial" w:hAnsi="Arial" w:cs="Arial"/>
                <w:sz w:val="24"/>
                <w:szCs w:val="24"/>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50BA" w:rsidRPr="00F150BA" w:rsidRDefault="00F150BA" w:rsidP="00F150BA">
            <w:pPr>
              <w:pStyle w:val="af1"/>
              <w:spacing w:line="276" w:lineRule="auto"/>
              <w:jc w:val="both"/>
              <w:rPr>
                <w:rFonts w:ascii="Arial" w:hAnsi="Arial" w:cs="Arial"/>
                <w:sz w:val="24"/>
                <w:szCs w:val="24"/>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50BA" w:rsidRPr="00F150BA" w:rsidRDefault="00F150BA" w:rsidP="00F150BA">
            <w:pPr>
              <w:pStyle w:val="af1"/>
              <w:spacing w:line="276" w:lineRule="auto"/>
              <w:jc w:val="both"/>
              <w:rPr>
                <w:rFonts w:ascii="Arial" w:hAnsi="Arial" w:cs="Arial"/>
                <w:sz w:val="24"/>
                <w:szCs w:val="24"/>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50BA" w:rsidRPr="00F150BA" w:rsidRDefault="00F150BA" w:rsidP="00F150BA">
            <w:pPr>
              <w:pStyle w:val="af1"/>
              <w:spacing w:line="276" w:lineRule="auto"/>
              <w:jc w:val="both"/>
              <w:rPr>
                <w:rFonts w:ascii="Arial" w:hAnsi="Arial" w:cs="Arial"/>
                <w:sz w:val="24"/>
                <w:szCs w:val="24"/>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50BA" w:rsidRPr="00F150BA" w:rsidRDefault="00F150BA" w:rsidP="00F150BA">
            <w:pPr>
              <w:pStyle w:val="af1"/>
              <w:spacing w:line="276" w:lineRule="auto"/>
              <w:jc w:val="both"/>
              <w:rPr>
                <w:rFonts w:ascii="Arial" w:hAnsi="Arial" w:cs="Arial"/>
                <w:sz w:val="24"/>
                <w:szCs w:val="24"/>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50BA" w:rsidRPr="00F150BA" w:rsidRDefault="00F150BA" w:rsidP="00F150BA">
            <w:pPr>
              <w:pStyle w:val="af1"/>
              <w:spacing w:line="276" w:lineRule="auto"/>
              <w:jc w:val="both"/>
              <w:rPr>
                <w:rFonts w:ascii="Arial" w:hAnsi="Arial" w:cs="Arial"/>
                <w:sz w:val="24"/>
                <w:szCs w:val="24"/>
              </w:rPr>
            </w:pP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50BA" w:rsidRPr="00F150BA" w:rsidRDefault="00F150BA" w:rsidP="00F150BA">
            <w:pPr>
              <w:pStyle w:val="af1"/>
              <w:spacing w:line="276" w:lineRule="auto"/>
              <w:jc w:val="both"/>
              <w:rPr>
                <w:rFonts w:ascii="Arial" w:hAnsi="Arial" w:cs="Arial"/>
                <w:sz w:val="24"/>
                <w:szCs w:val="24"/>
              </w:rPr>
            </w:pP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50BA" w:rsidRPr="00F150BA" w:rsidRDefault="00F150BA" w:rsidP="00F150BA">
            <w:pPr>
              <w:pStyle w:val="af1"/>
              <w:spacing w:line="276" w:lineRule="auto"/>
              <w:jc w:val="both"/>
              <w:rPr>
                <w:rFonts w:ascii="Arial" w:hAnsi="Arial" w:cs="Arial"/>
                <w:sz w:val="24"/>
                <w:szCs w:val="24"/>
              </w:rPr>
            </w:pP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50BA" w:rsidRPr="00F150BA" w:rsidRDefault="00F150BA" w:rsidP="00F150BA">
            <w:pPr>
              <w:pStyle w:val="af1"/>
              <w:spacing w:line="276" w:lineRule="auto"/>
              <w:jc w:val="both"/>
              <w:rPr>
                <w:rFonts w:ascii="Arial" w:hAnsi="Arial" w:cs="Arial"/>
                <w:sz w:val="24"/>
                <w:szCs w:val="24"/>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50BA" w:rsidRPr="00F150BA" w:rsidRDefault="00F150BA" w:rsidP="00F150BA">
            <w:pPr>
              <w:pStyle w:val="af1"/>
              <w:spacing w:line="276" w:lineRule="auto"/>
              <w:jc w:val="both"/>
              <w:rPr>
                <w:rFonts w:ascii="Arial" w:hAnsi="Arial" w:cs="Arial"/>
                <w:sz w:val="24"/>
                <w:szCs w:val="24"/>
              </w:rPr>
            </w:pPr>
          </w:p>
        </w:tc>
      </w:tr>
      <w:tr w:rsidR="00F150BA" w:rsidRPr="00F150BA" w:rsidTr="005D4C21">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50BA" w:rsidRPr="00F150BA" w:rsidRDefault="00F150BA" w:rsidP="00F150BA">
            <w:pPr>
              <w:pStyle w:val="af1"/>
              <w:spacing w:line="276" w:lineRule="auto"/>
              <w:jc w:val="both"/>
              <w:rPr>
                <w:rFonts w:ascii="Arial" w:hAnsi="Arial" w:cs="Arial"/>
                <w:sz w:val="24"/>
                <w:szCs w:val="24"/>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50BA" w:rsidRPr="00F150BA" w:rsidRDefault="00F150BA" w:rsidP="00F150BA">
            <w:pPr>
              <w:pStyle w:val="af1"/>
              <w:spacing w:line="276" w:lineRule="auto"/>
              <w:jc w:val="both"/>
              <w:rPr>
                <w:rFonts w:ascii="Arial" w:hAnsi="Arial" w:cs="Arial"/>
                <w:sz w:val="24"/>
                <w:szCs w:val="24"/>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50BA" w:rsidRPr="00F150BA" w:rsidRDefault="00F150BA" w:rsidP="00F150BA">
            <w:pPr>
              <w:pStyle w:val="af1"/>
              <w:spacing w:line="276" w:lineRule="auto"/>
              <w:jc w:val="both"/>
              <w:rPr>
                <w:rFonts w:ascii="Arial" w:hAnsi="Arial" w:cs="Arial"/>
                <w:sz w:val="24"/>
                <w:szCs w:val="24"/>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50BA" w:rsidRPr="00F150BA" w:rsidRDefault="00F150BA" w:rsidP="00F150BA">
            <w:pPr>
              <w:pStyle w:val="af1"/>
              <w:spacing w:line="276" w:lineRule="auto"/>
              <w:jc w:val="both"/>
              <w:rPr>
                <w:rFonts w:ascii="Arial" w:hAnsi="Arial" w:cs="Arial"/>
                <w:sz w:val="24"/>
                <w:szCs w:val="24"/>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50BA" w:rsidRPr="00F150BA" w:rsidRDefault="00F150BA" w:rsidP="00F150BA">
            <w:pPr>
              <w:pStyle w:val="af1"/>
              <w:spacing w:line="276" w:lineRule="auto"/>
              <w:jc w:val="both"/>
              <w:rPr>
                <w:rFonts w:ascii="Arial" w:hAnsi="Arial" w:cs="Arial"/>
                <w:sz w:val="24"/>
                <w:szCs w:val="24"/>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50BA" w:rsidRPr="00F150BA" w:rsidRDefault="00F150BA" w:rsidP="00F150BA">
            <w:pPr>
              <w:pStyle w:val="af1"/>
              <w:spacing w:line="276" w:lineRule="auto"/>
              <w:jc w:val="both"/>
              <w:rPr>
                <w:rFonts w:ascii="Arial" w:hAnsi="Arial" w:cs="Arial"/>
                <w:sz w:val="24"/>
                <w:szCs w:val="24"/>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50BA" w:rsidRPr="00F150BA" w:rsidRDefault="00F150BA" w:rsidP="00F150BA">
            <w:pPr>
              <w:pStyle w:val="af1"/>
              <w:spacing w:line="276" w:lineRule="auto"/>
              <w:jc w:val="both"/>
              <w:rPr>
                <w:rFonts w:ascii="Arial" w:hAnsi="Arial" w:cs="Arial"/>
                <w:sz w:val="24"/>
                <w:szCs w:val="24"/>
              </w:rPr>
            </w:pP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50BA" w:rsidRPr="00F150BA" w:rsidRDefault="00F150BA" w:rsidP="00F150BA">
            <w:pPr>
              <w:pStyle w:val="af1"/>
              <w:spacing w:line="276" w:lineRule="auto"/>
              <w:jc w:val="both"/>
              <w:rPr>
                <w:rFonts w:ascii="Arial" w:hAnsi="Arial" w:cs="Arial"/>
                <w:sz w:val="24"/>
                <w:szCs w:val="24"/>
              </w:rPr>
            </w:pP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50BA" w:rsidRPr="00F150BA" w:rsidRDefault="00F150BA" w:rsidP="00F150BA">
            <w:pPr>
              <w:pStyle w:val="af1"/>
              <w:spacing w:line="276" w:lineRule="auto"/>
              <w:jc w:val="both"/>
              <w:rPr>
                <w:rFonts w:ascii="Arial" w:hAnsi="Arial" w:cs="Arial"/>
                <w:sz w:val="24"/>
                <w:szCs w:val="24"/>
              </w:rPr>
            </w:pP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50BA" w:rsidRPr="00F150BA" w:rsidRDefault="00F150BA" w:rsidP="00F150BA">
            <w:pPr>
              <w:pStyle w:val="af1"/>
              <w:spacing w:line="276" w:lineRule="auto"/>
              <w:jc w:val="both"/>
              <w:rPr>
                <w:rFonts w:ascii="Arial" w:hAnsi="Arial" w:cs="Arial"/>
                <w:sz w:val="24"/>
                <w:szCs w:val="24"/>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50BA" w:rsidRPr="00F150BA" w:rsidRDefault="00F150BA" w:rsidP="00F150BA">
            <w:pPr>
              <w:pStyle w:val="af1"/>
              <w:spacing w:line="276" w:lineRule="auto"/>
              <w:jc w:val="both"/>
              <w:rPr>
                <w:rFonts w:ascii="Arial" w:hAnsi="Arial" w:cs="Arial"/>
                <w:sz w:val="24"/>
                <w:szCs w:val="24"/>
              </w:rPr>
            </w:pPr>
          </w:p>
        </w:tc>
      </w:tr>
    </w:tbl>
    <w:p w:rsidR="00F150BA" w:rsidRDefault="00F150BA" w:rsidP="00F150BA">
      <w:pPr>
        <w:pStyle w:val="af1"/>
        <w:spacing w:line="276" w:lineRule="auto"/>
        <w:jc w:val="both"/>
        <w:rPr>
          <w:rFonts w:ascii="Arial" w:hAnsi="Arial" w:cs="Arial"/>
          <w:sz w:val="24"/>
          <w:szCs w:val="24"/>
        </w:rPr>
      </w:pPr>
      <w:r w:rsidRPr="00F150BA">
        <w:rPr>
          <w:rFonts w:ascii="Arial" w:hAnsi="Arial" w:cs="Arial"/>
          <w:bCs/>
          <w:sz w:val="24"/>
          <w:szCs w:val="24"/>
        </w:rPr>
        <w:br/>
      </w:r>
    </w:p>
    <w:p w:rsidR="00F150BA" w:rsidRDefault="00F150BA" w:rsidP="00F150BA">
      <w:pPr>
        <w:pStyle w:val="af1"/>
        <w:spacing w:line="276" w:lineRule="auto"/>
        <w:jc w:val="both"/>
        <w:rPr>
          <w:rFonts w:ascii="Arial" w:hAnsi="Arial" w:cs="Arial"/>
          <w:sz w:val="24"/>
          <w:szCs w:val="24"/>
        </w:rPr>
      </w:pPr>
      <w:r>
        <w:rPr>
          <w:rFonts w:ascii="Arial" w:hAnsi="Arial" w:cs="Arial"/>
          <w:sz w:val="24"/>
          <w:szCs w:val="24"/>
        </w:rPr>
        <w:t xml:space="preserve">Приложение N 2 к Положению об учете объектов </w:t>
      </w:r>
      <w:r w:rsidRPr="00F150BA">
        <w:rPr>
          <w:rFonts w:ascii="Arial" w:hAnsi="Arial" w:cs="Arial"/>
          <w:sz w:val="24"/>
          <w:szCs w:val="24"/>
        </w:rPr>
        <w:t>незавершенного строительств</w:t>
      </w:r>
      <w:r>
        <w:rPr>
          <w:rFonts w:ascii="Arial" w:hAnsi="Arial" w:cs="Arial"/>
          <w:sz w:val="24"/>
          <w:szCs w:val="24"/>
        </w:rPr>
        <w:t>а</w:t>
      </w:r>
    </w:p>
    <w:p w:rsidR="00F150BA" w:rsidRDefault="00F150BA" w:rsidP="00F150BA">
      <w:pPr>
        <w:pStyle w:val="af1"/>
        <w:spacing w:line="276" w:lineRule="auto"/>
        <w:jc w:val="both"/>
        <w:rPr>
          <w:rFonts w:ascii="Arial" w:hAnsi="Arial" w:cs="Arial"/>
          <w:spacing w:val="-18"/>
          <w:sz w:val="24"/>
          <w:szCs w:val="24"/>
        </w:rPr>
      </w:pPr>
    </w:p>
    <w:p w:rsidR="00F150BA" w:rsidRPr="00E065FD" w:rsidRDefault="00F150BA" w:rsidP="00F150BA">
      <w:pPr>
        <w:pStyle w:val="af1"/>
        <w:spacing w:line="276" w:lineRule="auto"/>
        <w:jc w:val="center"/>
        <w:rPr>
          <w:rFonts w:ascii="Arial" w:hAnsi="Arial" w:cs="Arial"/>
          <w:b/>
          <w:sz w:val="24"/>
          <w:szCs w:val="24"/>
        </w:rPr>
      </w:pPr>
      <w:r w:rsidRPr="00E065FD">
        <w:rPr>
          <w:rFonts w:ascii="Arial" w:hAnsi="Arial" w:cs="Arial"/>
          <w:b/>
          <w:spacing w:val="-18"/>
          <w:sz w:val="24"/>
          <w:szCs w:val="24"/>
        </w:rPr>
        <w:t>КАРТА</w:t>
      </w:r>
    </w:p>
    <w:p w:rsidR="00F150BA" w:rsidRPr="00E065FD" w:rsidRDefault="00F150BA" w:rsidP="00F150BA">
      <w:pPr>
        <w:pStyle w:val="af1"/>
        <w:spacing w:line="276" w:lineRule="auto"/>
        <w:jc w:val="center"/>
        <w:rPr>
          <w:rFonts w:ascii="Arial" w:hAnsi="Arial" w:cs="Arial"/>
          <w:b/>
          <w:spacing w:val="-18"/>
          <w:sz w:val="24"/>
          <w:szCs w:val="24"/>
        </w:rPr>
      </w:pPr>
      <w:r w:rsidRPr="00E065FD">
        <w:rPr>
          <w:rFonts w:ascii="Arial" w:hAnsi="Arial" w:cs="Arial"/>
          <w:b/>
          <w:spacing w:val="-18"/>
          <w:sz w:val="24"/>
          <w:szCs w:val="24"/>
        </w:rPr>
        <w:t>СВЕДЕНИЙ ОБ ОБЪЕКТЕ НЕЗАВЕРШЕННОГО СТРОИТЕЛЬСТВА</w:t>
      </w:r>
    </w:p>
    <w:p w:rsidR="00F150BA" w:rsidRPr="00E065FD" w:rsidRDefault="00F150BA" w:rsidP="00F150BA">
      <w:pPr>
        <w:pStyle w:val="af1"/>
        <w:spacing w:line="276" w:lineRule="auto"/>
        <w:jc w:val="center"/>
        <w:rPr>
          <w:rFonts w:ascii="Arial" w:hAnsi="Arial" w:cs="Arial"/>
          <w:b/>
          <w:spacing w:val="-18"/>
          <w:sz w:val="24"/>
          <w:szCs w:val="24"/>
        </w:rPr>
      </w:pPr>
      <w:r w:rsidRPr="00E065FD">
        <w:rPr>
          <w:rFonts w:ascii="Arial" w:hAnsi="Arial" w:cs="Arial"/>
          <w:b/>
          <w:spacing w:val="-18"/>
          <w:sz w:val="24"/>
          <w:szCs w:val="24"/>
        </w:rPr>
        <w:t>N _____________________________________________</w:t>
      </w:r>
    </w:p>
    <w:p w:rsidR="00F150BA" w:rsidRPr="00F150BA" w:rsidRDefault="00F150BA" w:rsidP="00F150BA">
      <w:pPr>
        <w:pStyle w:val="af1"/>
        <w:spacing w:line="276" w:lineRule="auto"/>
        <w:jc w:val="center"/>
        <w:rPr>
          <w:rFonts w:ascii="Arial" w:hAnsi="Arial" w:cs="Arial"/>
          <w:spacing w:val="-18"/>
          <w:sz w:val="24"/>
          <w:szCs w:val="24"/>
        </w:rPr>
      </w:pPr>
      <w:r w:rsidRPr="00F150BA">
        <w:rPr>
          <w:rFonts w:ascii="Arial" w:hAnsi="Arial" w:cs="Arial"/>
          <w:spacing w:val="-18"/>
          <w:sz w:val="24"/>
          <w:szCs w:val="24"/>
        </w:rPr>
        <w:t>(присваивается уполномоченным органом)</w:t>
      </w:r>
    </w:p>
    <w:tbl>
      <w:tblPr>
        <w:tblW w:w="0" w:type="auto"/>
        <w:tblCellMar>
          <w:left w:w="0" w:type="dxa"/>
          <w:right w:w="0" w:type="dxa"/>
        </w:tblCellMar>
        <w:tblLook w:val="04A0"/>
      </w:tblPr>
      <w:tblGrid>
        <w:gridCol w:w="739"/>
        <w:gridCol w:w="3696"/>
        <w:gridCol w:w="924"/>
        <w:gridCol w:w="4066"/>
      </w:tblGrid>
      <w:tr w:rsidR="00F150BA" w:rsidRPr="00F150BA" w:rsidTr="005D4C21">
        <w:trPr>
          <w:trHeight w:val="15"/>
        </w:trPr>
        <w:tc>
          <w:tcPr>
            <w:tcW w:w="739" w:type="dxa"/>
            <w:tcBorders>
              <w:top w:val="nil"/>
              <w:left w:val="nil"/>
              <w:bottom w:val="nil"/>
              <w:right w:val="nil"/>
            </w:tcBorders>
            <w:shd w:val="clear" w:color="auto" w:fill="auto"/>
            <w:hideMark/>
          </w:tcPr>
          <w:p w:rsidR="00F150BA" w:rsidRPr="00F150BA" w:rsidRDefault="00F150BA" w:rsidP="00F150BA">
            <w:pPr>
              <w:pStyle w:val="af1"/>
              <w:spacing w:line="276" w:lineRule="auto"/>
              <w:jc w:val="both"/>
              <w:rPr>
                <w:rFonts w:ascii="Arial" w:hAnsi="Arial" w:cs="Arial"/>
                <w:sz w:val="24"/>
                <w:szCs w:val="24"/>
              </w:rPr>
            </w:pPr>
          </w:p>
        </w:tc>
        <w:tc>
          <w:tcPr>
            <w:tcW w:w="8686" w:type="dxa"/>
            <w:gridSpan w:val="3"/>
            <w:tcBorders>
              <w:top w:val="nil"/>
              <w:left w:val="nil"/>
              <w:bottom w:val="nil"/>
              <w:right w:val="nil"/>
            </w:tcBorders>
            <w:shd w:val="clear" w:color="auto" w:fill="auto"/>
            <w:hideMark/>
          </w:tcPr>
          <w:p w:rsidR="00F150BA" w:rsidRPr="00F150BA" w:rsidRDefault="00F150BA" w:rsidP="00F150BA">
            <w:pPr>
              <w:pStyle w:val="af1"/>
              <w:spacing w:line="276" w:lineRule="auto"/>
              <w:jc w:val="both"/>
              <w:rPr>
                <w:rFonts w:ascii="Arial" w:hAnsi="Arial" w:cs="Arial"/>
                <w:sz w:val="24"/>
                <w:szCs w:val="24"/>
              </w:rPr>
            </w:pPr>
          </w:p>
        </w:tc>
      </w:tr>
      <w:tr w:rsidR="00F150BA" w:rsidRPr="00F150BA" w:rsidTr="005D4C21">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50BA" w:rsidRPr="00F150BA" w:rsidRDefault="00F150BA" w:rsidP="00F150BA">
            <w:pPr>
              <w:pStyle w:val="af1"/>
              <w:spacing w:line="276" w:lineRule="auto"/>
              <w:jc w:val="both"/>
              <w:rPr>
                <w:rFonts w:ascii="Arial" w:hAnsi="Arial" w:cs="Arial"/>
                <w:sz w:val="24"/>
                <w:szCs w:val="24"/>
              </w:rPr>
            </w:pPr>
            <w:r w:rsidRPr="00F150BA">
              <w:rPr>
                <w:rFonts w:ascii="Arial" w:hAnsi="Arial" w:cs="Arial"/>
                <w:sz w:val="24"/>
                <w:szCs w:val="24"/>
              </w:rPr>
              <w:t>Вид</w:t>
            </w:r>
          </w:p>
        </w:tc>
        <w:tc>
          <w:tcPr>
            <w:tcW w:w="868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50BA" w:rsidRPr="00F150BA" w:rsidRDefault="00F150BA" w:rsidP="00F150BA">
            <w:pPr>
              <w:pStyle w:val="af1"/>
              <w:spacing w:line="276" w:lineRule="auto"/>
              <w:jc w:val="both"/>
              <w:rPr>
                <w:rFonts w:ascii="Arial" w:hAnsi="Arial" w:cs="Arial"/>
                <w:sz w:val="24"/>
                <w:szCs w:val="24"/>
              </w:rPr>
            </w:pPr>
          </w:p>
        </w:tc>
      </w:tr>
      <w:tr w:rsidR="00F150BA" w:rsidRPr="00F150BA" w:rsidTr="005D4C21">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50BA" w:rsidRPr="00F150BA" w:rsidRDefault="00F150BA" w:rsidP="00F150BA">
            <w:pPr>
              <w:pStyle w:val="af1"/>
              <w:spacing w:line="276" w:lineRule="auto"/>
              <w:jc w:val="both"/>
              <w:rPr>
                <w:rFonts w:ascii="Arial" w:hAnsi="Arial" w:cs="Arial"/>
                <w:sz w:val="24"/>
                <w:szCs w:val="24"/>
              </w:rPr>
            </w:pPr>
          </w:p>
        </w:tc>
        <w:tc>
          <w:tcPr>
            <w:tcW w:w="868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50BA" w:rsidRPr="00F150BA" w:rsidRDefault="00F150BA" w:rsidP="00F150BA">
            <w:pPr>
              <w:pStyle w:val="af1"/>
              <w:spacing w:line="276" w:lineRule="auto"/>
              <w:jc w:val="both"/>
              <w:rPr>
                <w:rFonts w:ascii="Arial" w:hAnsi="Arial" w:cs="Arial"/>
                <w:sz w:val="24"/>
                <w:szCs w:val="24"/>
              </w:rPr>
            </w:pPr>
            <w:r w:rsidRPr="00F150BA">
              <w:rPr>
                <w:rFonts w:ascii="Arial" w:hAnsi="Arial" w:cs="Arial"/>
                <w:sz w:val="24"/>
                <w:szCs w:val="24"/>
              </w:rPr>
              <w:t>     (здание, сооружение и/или единый недвижимый комплекс)</w:t>
            </w:r>
          </w:p>
        </w:tc>
      </w:tr>
      <w:tr w:rsidR="00F150BA" w:rsidRPr="00F150BA" w:rsidTr="005D4C21">
        <w:trPr>
          <w:trHeight w:val="15"/>
        </w:trPr>
        <w:tc>
          <w:tcPr>
            <w:tcW w:w="4435" w:type="dxa"/>
            <w:gridSpan w:val="2"/>
            <w:tcBorders>
              <w:top w:val="nil"/>
              <w:left w:val="nil"/>
              <w:bottom w:val="nil"/>
              <w:right w:val="nil"/>
            </w:tcBorders>
            <w:shd w:val="clear" w:color="auto" w:fill="auto"/>
            <w:hideMark/>
          </w:tcPr>
          <w:p w:rsidR="00F150BA" w:rsidRPr="00F150BA" w:rsidRDefault="00F150BA" w:rsidP="00F150BA">
            <w:pPr>
              <w:pStyle w:val="af1"/>
              <w:spacing w:line="276" w:lineRule="auto"/>
              <w:jc w:val="both"/>
              <w:rPr>
                <w:rFonts w:ascii="Arial" w:hAnsi="Arial" w:cs="Arial"/>
                <w:sz w:val="24"/>
                <w:szCs w:val="24"/>
              </w:rPr>
            </w:pPr>
          </w:p>
        </w:tc>
        <w:tc>
          <w:tcPr>
            <w:tcW w:w="924" w:type="dxa"/>
            <w:tcBorders>
              <w:top w:val="nil"/>
              <w:left w:val="nil"/>
              <w:bottom w:val="nil"/>
              <w:right w:val="nil"/>
            </w:tcBorders>
            <w:shd w:val="clear" w:color="auto" w:fill="auto"/>
            <w:hideMark/>
          </w:tcPr>
          <w:p w:rsidR="00F150BA" w:rsidRPr="00F150BA" w:rsidRDefault="00F150BA" w:rsidP="00F150BA">
            <w:pPr>
              <w:pStyle w:val="af1"/>
              <w:spacing w:line="276" w:lineRule="auto"/>
              <w:jc w:val="both"/>
              <w:rPr>
                <w:rFonts w:ascii="Arial" w:hAnsi="Arial" w:cs="Arial"/>
                <w:sz w:val="24"/>
                <w:szCs w:val="24"/>
              </w:rPr>
            </w:pPr>
          </w:p>
        </w:tc>
        <w:tc>
          <w:tcPr>
            <w:tcW w:w="4066" w:type="dxa"/>
            <w:tcBorders>
              <w:top w:val="nil"/>
              <w:left w:val="nil"/>
              <w:bottom w:val="nil"/>
              <w:right w:val="nil"/>
            </w:tcBorders>
            <w:shd w:val="clear" w:color="auto" w:fill="auto"/>
            <w:hideMark/>
          </w:tcPr>
          <w:p w:rsidR="00F150BA" w:rsidRPr="00F150BA" w:rsidRDefault="00F150BA" w:rsidP="00F150BA">
            <w:pPr>
              <w:pStyle w:val="af1"/>
              <w:spacing w:line="276" w:lineRule="auto"/>
              <w:jc w:val="both"/>
              <w:rPr>
                <w:rFonts w:ascii="Arial" w:hAnsi="Arial" w:cs="Arial"/>
                <w:sz w:val="24"/>
                <w:szCs w:val="24"/>
              </w:rPr>
            </w:pPr>
          </w:p>
        </w:tc>
      </w:tr>
      <w:tr w:rsidR="00F150BA" w:rsidRPr="00F150BA" w:rsidTr="005D4C21">
        <w:tc>
          <w:tcPr>
            <w:tcW w:w="443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50BA" w:rsidRPr="00F150BA" w:rsidRDefault="00F150BA" w:rsidP="00F150BA">
            <w:pPr>
              <w:pStyle w:val="af1"/>
              <w:spacing w:line="276" w:lineRule="auto"/>
              <w:jc w:val="both"/>
              <w:rPr>
                <w:rFonts w:ascii="Arial" w:hAnsi="Arial" w:cs="Arial"/>
                <w:sz w:val="24"/>
                <w:szCs w:val="24"/>
              </w:rPr>
            </w:pPr>
            <w:r w:rsidRPr="00F150BA">
              <w:rPr>
                <w:rFonts w:ascii="Arial" w:hAnsi="Arial" w:cs="Arial"/>
                <w:sz w:val="24"/>
                <w:szCs w:val="24"/>
              </w:rPr>
              <w:t>Кадастровый (условный) номер:</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50BA" w:rsidRPr="00F150BA" w:rsidRDefault="00F150BA" w:rsidP="00F150BA">
            <w:pPr>
              <w:pStyle w:val="af1"/>
              <w:spacing w:line="276" w:lineRule="auto"/>
              <w:jc w:val="both"/>
              <w:rPr>
                <w:rFonts w:ascii="Arial" w:hAnsi="Arial" w:cs="Arial"/>
                <w:sz w:val="24"/>
                <w:szCs w:val="24"/>
              </w:rPr>
            </w:pPr>
          </w:p>
        </w:tc>
        <w:tc>
          <w:tcPr>
            <w:tcW w:w="40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50BA" w:rsidRPr="00F150BA" w:rsidRDefault="00F150BA" w:rsidP="00F150BA">
            <w:pPr>
              <w:pStyle w:val="af1"/>
              <w:spacing w:line="276" w:lineRule="auto"/>
              <w:jc w:val="both"/>
              <w:rPr>
                <w:rFonts w:ascii="Arial" w:hAnsi="Arial" w:cs="Arial"/>
                <w:sz w:val="24"/>
                <w:szCs w:val="24"/>
              </w:rPr>
            </w:pPr>
            <w:r w:rsidRPr="00F150BA">
              <w:rPr>
                <w:rFonts w:ascii="Arial" w:hAnsi="Arial" w:cs="Arial"/>
                <w:sz w:val="24"/>
                <w:szCs w:val="24"/>
              </w:rPr>
              <w:t>от "__" _____________ 20__ г.</w:t>
            </w:r>
          </w:p>
        </w:tc>
      </w:tr>
    </w:tbl>
    <w:p w:rsidR="00F150BA" w:rsidRPr="00F150BA" w:rsidRDefault="00F150BA" w:rsidP="00F150BA">
      <w:pPr>
        <w:pStyle w:val="af1"/>
        <w:spacing w:line="276" w:lineRule="auto"/>
        <w:jc w:val="both"/>
        <w:rPr>
          <w:rFonts w:ascii="Arial" w:hAnsi="Arial" w:cs="Arial"/>
          <w:vanish/>
          <w:sz w:val="24"/>
          <w:szCs w:val="24"/>
        </w:rPr>
      </w:pPr>
    </w:p>
    <w:tbl>
      <w:tblPr>
        <w:tblW w:w="0" w:type="auto"/>
        <w:tblCellMar>
          <w:left w:w="0" w:type="dxa"/>
          <w:right w:w="0" w:type="dxa"/>
        </w:tblCellMar>
        <w:tblLook w:val="04A0"/>
      </w:tblPr>
      <w:tblGrid>
        <w:gridCol w:w="3696"/>
        <w:gridCol w:w="5729"/>
      </w:tblGrid>
      <w:tr w:rsidR="00F150BA" w:rsidRPr="00F150BA" w:rsidTr="005D4C21">
        <w:trPr>
          <w:trHeight w:val="15"/>
        </w:trPr>
        <w:tc>
          <w:tcPr>
            <w:tcW w:w="3696" w:type="dxa"/>
            <w:tcBorders>
              <w:top w:val="nil"/>
              <w:left w:val="nil"/>
              <w:bottom w:val="nil"/>
              <w:right w:val="nil"/>
            </w:tcBorders>
            <w:shd w:val="clear" w:color="auto" w:fill="auto"/>
            <w:hideMark/>
          </w:tcPr>
          <w:p w:rsidR="00F150BA" w:rsidRPr="00F150BA" w:rsidRDefault="00F150BA" w:rsidP="00F150BA">
            <w:pPr>
              <w:pStyle w:val="af1"/>
              <w:spacing w:line="276" w:lineRule="auto"/>
              <w:jc w:val="both"/>
              <w:rPr>
                <w:rFonts w:ascii="Arial" w:hAnsi="Arial" w:cs="Arial"/>
                <w:sz w:val="24"/>
                <w:szCs w:val="24"/>
              </w:rPr>
            </w:pPr>
          </w:p>
        </w:tc>
        <w:tc>
          <w:tcPr>
            <w:tcW w:w="5729" w:type="dxa"/>
            <w:tcBorders>
              <w:top w:val="nil"/>
              <w:left w:val="nil"/>
              <w:bottom w:val="nil"/>
              <w:right w:val="nil"/>
            </w:tcBorders>
            <w:shd w:val="clear" w:color="auto" w:fill="auto"/>
            <w:hideMark/>
          </w:tcPr>
          <w:p w:rsidR="00F150BA" w:rsidRPr="00F150BA" w:rsidRDefault="00F150BA" w:rsidP="00F150BA">
            <w:pPr>
              <w:pStyle w:val="af1"/>
              <w:spacing w:line="276" w:lineRule="auto"/>
              <w:jc w:val="both"/>
              <w:rPr>
                <w:rFonts w:ascii="Arial" w:hAnsi="Arial" w:cs="Arial"/>
                <w:sz w:val="24"/>
                <w:szCs w:val="24"/>
              </w:rPr>
            </w:pPr>
          </w:p>
        </w:tc>
      </w:tr>
      <w:tr w:rsidR="00F150BA" w:rsidRPr="00F150BA" w:rsidTr="005D4C21">
        <w:tc>
          <w:tcPr>
            <w:tcW w:w="369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50BA" w:rsidRPr="00F150BA" w:rsidRDefault="00F150BA" w:rsidP="00F150BA">
            <w:pPr>
              <w:pStyle w:val="af1"/>
              <w:spacing w:line="276" w:lineRule="auto"/>
              <w:jc w:val="both"/>
              <w:rPr>
                <w:rFonts w:ascii="Arial" w:hAnsi="Arial" w:cs="Arial"/>
                <w:sz w:val="24"/>
                <w:szCs w:val="24"/>
              </w:rPr>
            </w:pPr>
            <w:r w:rsidRPr="00F150BA">
              <w:rPr>
                <w:rFonts w:ascii="Arial" w:hAnsi="Arial" w:cs="Arial"/>
                <w:sz w:val="24"/>
                <w:szCs w:val="24"/>
              </w:rPr>
              <w:t>Номер регистрации права:</w:t>
            </w:r>
          </w:p>
        </w:tc>
        <w:tc>
          <w:tcPr>
            <w:tcW w:w="572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50BA" w:rsidRPr="00F150BA" w:rsidRDefault="00F150BA" w:rsidP="00F150BA">
            <w:pPr>
              <w:pStyle w:val="af1"/>
              <w:spacing w:line="276" w:lineRule="auto"/>
              <w:jc w:val="both"/>
              <w:rPr>
                <w:rFonts w:ascii="Arial" w:hAnsi="Arial" w:cs="Arial"/>
                <w:sz w:val="24"/>
                <w:szCs w:val="24"/>
              </w:rPr>
            </w:pPr>
          </w:p>
        </w:tc>
      </w:tr>
      <w:tr w:rsidR="00F150BA" w:rsidRPr="00F150BA" w:rsidTr="005D4C21">
        <w:tc>
          <w:tcPr>
            <w:tcW w:w="369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50BA" w:rsidRPr="00F150BA" w:rsidRDefault="00F150BA" w:rsidP="00F150BA">
            <w:pPr>
              <w:pStyle w:val="af1"/>
              <w:spacing w:line="276" w:lineRule="auto"/>
              <w:jc w:val="both"/>
              <w:rPr>
                <w:rFonts w:ascii="Arial" w:hAnsi="Arial" w:cs="Arial"/>
                <w:sz w:val="24"/>
                <w:szCs w:val="24"/>
              </w:rPr>
            </w:pPr>
          </w:p>
        </w:tc>
        <w:tc>
          <w:tcPr>
            <w:tcW w:w="572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50BA" w:rsidRPr="00F150BA" w:rsidRDefault="00F150BA" w:rsidP="00F150BA">
            <w:pPr>
              <w:pStyle w:val="af1"/>
              <w:spacing w:line="276" w:lineRule="auto"/>
              <w:jc w:val="both"/>
              <w:rPr>
                <w:rFonts w:ascii="Arial" w:hAnsi="Arial" w:cs="Arial"/>
                <w:sz w:val="24"/>
                <w:szCs w:val="24"/>
              </w:rPr>
            </w:pPr>
            <w:r w:rsidRPr="00F150BA">
              <w:rPr>
                <w:rFonts w:ascii="Arial" w:hAnsi="Arial" w:cs="Arial"/>
                <w:sz w:val="24"/>
                <w:szCs w:val="24"/>
              </w:rPr>
              <w:t>     (свидетельство, иной документ; наименование иного вещного права)</w:t>
            </w:r>
          </w:p>
        </w:tc>
      </w:tr>
      <w:tr w:rsidR="00F150BA" w:rsidRPr="00F150BA" w:rsidTr="005D4C21">
        <w:trPr>
          <w:trHeight w:val="15"/>
        </w:trPr>
        <w:tc>
          <w:tcPr>
            <w:tcW w:w="3696" w:type="dxa"/>
            <w:tcBorders>
              <w:top w:val="nil"/>
              <w:left w:val="nil"/>
              <w:bottom w:val="nil"/>
              <w:right w:val="nil"/>
            </w:tcBorders>
            <w:shd w:val="clear" w:color="auto" w:fill="auto"/>
            <w:hideMark/>
          </w:tcPr>
          <w:p w:rsidR="00F150BA" w:rsidRPr="00F150BA" w:rsidRDefault="00F150BA" w:rsidP="00F150BA">
            <w:pPr>
              <w:pStyle w:val="af1"/>
              <w:spacing w:line="276" w:lineRule="auto"/>
              <w:jc w:val="both"/>
              <w:rPr>
                <w:rFonts w:ascii="Arial" w:hAnsi="Arial" w:cs="Arial"/>
                <w:sz w:val="24"/>
                <w:szCs w:val="24"/>
              </w:rPr>
            </w:pPr>
          </w:p>
        </w:tc>
        <w:tc>
          <w:tcPr>
            <w:tcW w:w="5729" w:type="dxa"/>
            <w:tcBorders>
              <w:top w:val="nil"/>
              <w:left w:val="nil"/>
              <w:bottom w:val="nil"/>
              <w:right w:val="nil"/>
            </w:tcBorders>
            <w:shd w:val="clear" w:color="auto" w:fill="auto"/>
            <w:hideMark/>
          </w:tcPr>
          <w:p w:rsidR="00F150BA" w:rsidRPr="00F150BA" w:rsidRDefault="00F150BA" w:rsidP="00F150BA">
            <w:pPr>
              <w:pStyle w:val="af1"/>
              <w:spacing w:line="276" w:lineRule="auto"/>
              <w:jc w:val="both"/>
              <w:rPr>
                <w:rFonts w:ascii="Arial" w:hAnsi="Arial" w:cs="Arial"/>
                <w:sz w:val="24"/>
                <w:szCs w:val="24"/>
              </w:rPr>
            </w:pPr>
          </w:p>
        </w:tc>
      </w:tr>
      <w:tr w:rsidR="00F150BA" w:rsidRPr="00F150BA" w:rsidTr="005D4C21">
        <w:tc>
          <w:tcPr>
            <w:tcW w:w="369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50BA" w:rsidRPr="00F150BA" w:rsidRDefault="00F150BA" w:rsidP="00F150BA">
            <w:pPr>
              <w:pStyle w:val="af1"/>
              <w:spacing w:line="276" w:lineRule="auto"/>
              <w:jc w:val="both"/>
              <w:rPr>
                <w:rFonts w:ascii="Arial" w:hAnsi="Arial" w:cs="Arial"/>
                <w:sz w:val="24"/>
                <w:szCs w:val="24"/>
              </w:rPr>
            </w:pPr>
            <w:r w:rsidRPr="00F150BA">
              <w:rPr>
                <w:rFonts w:ascii="Arial" w:hAnsi="Arial" w:cs="Arial"/>
                <w:sz w:val="24"/>
                <w:szCs w:val="24"/>
              </w:rPr>
              <w:t>Адрес (местоположение):</w:t>
            </w:r>
          </w:p>
        </w:tc>
        <w:tc>
          <w:tcPr>
            <w:tcW w:w="572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50BA" w:rsidRPr="00F150BA" w:rsidRDefault="00F150BA" w:rsidP="00F150BA">
            <w:pPr>
              <w:pStyle w:val="af1"/>
              <w:spacing w:line="276" w:lineRule="auto"/>
              <w:jc w:val="both"/>
              <w:rPr>
                <w:rFonts w:ascii="Arial" w:hAnsi="Arial" w:cs="Arial"/>
                <w:sz w:val="24"/>
                <w:szCs w:val="24"/>
              </w:rPr>
            </w:pPr>
          </w:p>
        </w:tc>
      </w:tr>
      <w:tr w:rsidR="00F150BA" w:rsidRPr="00F150BA" w:rsidTr="005D4C21">
        <w:tc>
          <w:tcPr>
            <w:tcW w:w="942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50BA" w:rsidRPr="00F150BA" w:rsidRDefault="00F150BA" w:rsidP="00F150BA">
            <w:pPr>
              <w:pStyle w:val="af1"/>
              <w:spacing w:line="276" w:lineRule="auto"/>
              <w:jc w:val="both"/>
              <w:rPr>
                <w:rFonts w:ascii="Arial" w:hAnsi="Arial" w:cs="Arial"/>
                <w:sz w:val="24"/>
                <w:szCs w:val="24"/>
              </w:rPr>
            </w:pPr>
          </w:p>
        </w:tc>
      </w:tr>
    </w:tbl>
    <w:p w:rsidR="00F150BA" w:rsidRPr="00F150BA" w:rsidRDefault="00F150BA" w:rsidP="00F150BA">
      <w:pPr>
        <w:pStyle w:val="af1"/>
        <w:spacing w:line="276" w:lineRule="auto"/>
        <w:jc w:val="both"/>
        <w:rPr>
          <w:rFonts w:ascii="Arial" w:hAnsi="Arial" w:cs="Arial"/>
          <w:vanish/>
          <w:sz w:val="24"/>
          <w:szCs w:val="24"/>
        </w:rPr>
      </w:pPr>
    </w:p>
    <w:tbl>
      <w:tblPr>
        <w:tblW w:w="0" w:type="auto"/>
        <w:tblCellMar>
          <w:left w:w="0" w:type="dxa"/>
          <w:right w:w="0" w:type="dxa"/>
        </w:tblCellMar>
        <w:tblLook w:val="04A0"/>
      </w:tblPr>
      <w:tblGrid>
        <w:gridCol w:w="3696"/>
        <w:gridCol w:w="5729"/>
      </w:tblGrid>
      <w:tr w:rsidR="00F150BA" w:rsidRPr="00F150BA" w:rsidTr="005D4C21">
        <w:trPr>
          <w:trHeight w:val="15"/>
        </w:trPr>
        <w:tc>
          <w:tcPr>
            <w:tcW w:w="3696" w:type="dxa"/>
            <w:tcBorders>
              <w:top w:val="nil"/>
              <w:left w:val="nil"/>
              <w:bottom w:val="nil"/>
              <w:right w:val="nil"/>
            </w:tcBorders>
            <w:shd w:val="clear" w:color="auto" w:fill="auto"/>
            <w:hideMark/>
          </w:tcPr>
          <w:p w:rsidR="00F150BA" w:rsidRPr="00F150BA" w:rsidRDefault="00F150BA" w:rsidP="00F150BA">
            <w:pPr>
              <w:pStyle w:val="af1"/>
              <w:spacing w:line="276" w:lineRule="auto"/>
              <w:jc w:val="both"/>
              <w:rPr>
                <w:rFonts w:ascii="Arial" w:hAnsi="Arial" w:cs="Arial"/>
                <w:sz w:val="24"/>
                <w:szCs w:val="24"/>
              </w:rPr>
            </w:pPr>
          </w:p>
        </w:tc>
        <w:tc>
          <w:tcPr>
            <w:tcW w:w="5729" w:type="dxa"/>
            <w:tcBorders>
              <w:top w:val="nil"/>
              <w:left w:val="nil"/>
              <w:bottom w:val="nil"/>
              <w:right w:val="nil"/>
            </w:tcBorders>
            <w:shd w:val="clear" w:color="auto" w:fill="auto"/>
            <w:hideMark/>
          </w:tcPr>
          <w:p w:rsidR="00F150BA" w:rsidRPr="00F150BA" w:rsidRDefault="00F150BA" w:rsidP="00F150BA">
            <w:pPr>
              <w:pStyle w:val="af1"/>
              <w:spacing w:line="276" w:lineRule="auto"/>
              <w:jc w:val="both"/>
              <w:rPr>
                <w:rFonts w:ascii="Arial" w:hAnsi="Arial" w:cs="Arial"/>
                <w:sz w:val="24"/>
                <w:szCs w:val="24"/>
              </w:rPr>
            </w:pPr>
          </w:p>
        </w:tc>
      </w:tr>
      <w:tr w:rsidR="00F150BA" w:rsidRPr="00F150BA" w:rsidTr="005D4C21">
        <w:tc>
          <w:tcPr>
            <w:tcW w:w="369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50BA" w:rsidRPr="00F150BA" w:rsidRDefault="00F150BA" w:rsidP="00F150BA">
            <w:pPr>
              <w:pStyle w:val="af1"/>
              <w:spacing w:line="276" w:lineRule="auto"/>
              <w:jc w:val="both"/>
              <w:rPr>
                <w:rFonts w:ascii="Arial" w:hAnsi="Arial" w:cs="Arial"/>
                <w:sz w:val="24"/>
                <w:szCs w:val="24"/>
              </w:rPr>
            </w:pPr>
            <w:r w:rsidRPr="00F150BA">
              <w:rPr>
                <w:rFonts w:ascii="Arial" w:hAnsi="Arial" w:cs="Arial"/>
                <w:sz w:val="24"/>
                <w:szCs w:val="24"/>
              </w:rPr>
              <w:t>Наименование:</w:t>
            </w:r>
          </w:p>
        </w:tc>
        <w:tc>
          <w:tcPr>
            <w:tcW w:w="572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50BA" w:rsidRPr="00F150BA" w:rsidRDefault="00F150BA" w:rsidP="00F150BA">
            <w:pPr>
              <w:pStyle w:val="af1"/>
              <w:spacing w:line="276" w:lineRule="auto"/>
              <w:jc w:val="both"/>
              <w:rPr>
                <w:rFonts w:ascii="Arial" w:hAnsi="Arial" w:cs="Arial"/>
                <w:sz w:val="24"/>
                <w:szCs w:val="24"/>
              </w:rPr>
            </w:pPr>
          </w:p>
        </w:tc>
      </w:tr>
      <w:tr w:rsidR="00F150BA" w:rsidRPr="00F150BA" w:rsidTr="005D4C21">
        <w:trPr>
          <w:trHeight w:val="15"/>
        </w:trPr>
        <w:tc>
          <w:tcPr>
            <w:tcW w:w="3696" w:type="dxa"/>
            <w:tcBorders>
              <w:top w:val="nil"/>
              <w:left w:val="nil"/>
              <w:bottom w:val="nil"/>
              <w:right w:val="nil"/>
            </w:tcBorders>
            <w:shd w:val="clear" w:color="auto" w:fill="auto"/>
            <w:hideMark/>
          </w:tcPr>
          <w:p w:rsidR="00F150BA" w:rsidRPr="00F150BA" w:rsidRDefault="00F150BA" w:rsidP="00F150BA">
            <w:pPr>
              <w:pStyle w:val="af1"/>
              <w:spacing w:line="276" w:lineRule="auto"/>
              <w:jc w:val="both"/>
              <w:rPr>
                <w:rFonts w:ascii="Arial" w:hAnsi="Arial" w:cs="Arial"/>
                <w:sz w:val="24"/>
                <w:szCs w:val="24"/>
              </w:rPr>
            </w:pPr>
          </w:p>
        </w:tc>
        <w:tc>
          <w:tcPr>
            <w:tcW w:w="5729" w:type="dxa"/>
            <w:tcBorders>
              <w:top w:val="nil"/>
              <w:left w:val="nil"/>
              <w:bottom w:val="nil"/>
              <w:right w:val="nil"/>
            </w:tcBorders>
            <w:shd w:val="clear" w:color="auto" w:fill="auto"/>
            <w:hideMark/>
          </w:tcPr>
          <w:p w:rsidR="00F150BA" w:rsidRPr="00F150BA" w:rsidRDefault="00F150BA" w:rsidP="00F150BA">
            <w:pPr>
              <w:pStyle w:val="af1"/>
              <w:spacing w:line="276" w:lineRule="auto"/>
              <w:jc w:val="both"/>
              <w:rPr>
                <w:rFonts w:ascii="Arial" w:hAnsi="Arial" w:cs="Arial"/>
                <w:sz w:val="24"/>
                <w:szCs w:val="24"/>
              </w:rPr>
            </w:pPr>
          </w:p>
        </w:tc>
      </w:tr>
      <w:tr w:rsidR="00F150BA" w:rsidRPr="00F150BA" w:rsidTr="005D4C21">
        <w:tc>
          <w:tcPr>
            <w:tcW w:w="369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50BA" w:rsidRPr="00F150BA" w:rsidRDefault="00F150BA" w:rsidP="00F150BA">
            <w:pPr>
              <w:pStyle w:val="af1"/>
              <w:spacing w:line="276" w:lineRule="auto"/>
              <w:jc w:val="both"/>
              <w:rPr>
                <w:rFonts w:ascii="Arial" w:hAnsi="Arial" w:cs="Arial"/>
                <w:sz w:val="24"/>
                <w:szCs w:val="24"/>
              </w:rPr>
            </w:pPr>
            <w:r w:rsidRPr="00F150BA">
              <w:rPr>
                <w:rFonts w:ascii="Arial" w:hAnsi="Arial" w:cs="Arial"/>
                <w:sz w:val="24"/>
                <w:szCs w:val="24"/>
              </w:rPr>
              <w:t>Тип:</w:t>
            </w:r>
          </w:p>
        </w:tc>
        <w:tc>
          <w:tcPr>
            <w:tcW w:w="572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50BA" w:rsidRPr="00F150BA" w:rsidRDefault="00F150BA" w:rsidP="00F150BA">
            <w:pPr>
              <w:pStyle w:val="af1"/>
              <w:spacing w:line="276" w:lineRule="auto"/>
              <w:jc w:val="both"/>
              <w:rPr>
                <w:rFonts w:ascii="Arial" w:hAnsi="Arial" w:cs="Arial"/>
                <w:sz w:val="24"/>
                <w:szCs w:val="24"/>
              </w:rPr>
            </w:pPr>
          </w:p>
        </w:tc>
      </w:tr>
    </w:tbl>
    <w:p w:rsidR="00F150BA" w:rsidRPr="00F150BA" w:rsidRDefault="00F150BA" w:rsidP="00F150BA">
      <w:pPr>
        <w:pStyle w:val="af1"/>
        <w:spacing w:line="276" w:lineRule="auto"/>
        <w:jc w:val="both"/>
        <w:rPr>
          <w:rFonts w:ascii="Arial" w:hAnsi="Arial" w:cs="Arial"/>
          <w:vanish/>
          <w:sz w:val="24"/>
          <w:szCs w:val="24"/>
        </w:rPr>
      </w:pPr>
    </w:p>
    <w:tbl>
      <w:tblPr>
        <w:tblW w:w="0" w:type="auto"/>
        <w:tblCellMar>
          <w:left w:w="0" w:type="dxa"/>
          <w:right w:w="0" w:type="dxa"/>
        </w:tblCellMar>
        <w:tblLook w:val="04A0"/>
      </w:tblPr>
      <w:tblGrid>
        <w:gridCol w:w="1080"/>
        <w:gridCol w:w="249"/>
        <w:gridCol w:w="1086"/>
        <w:gridCol w:w="1050"/>
        <w:gridCol w:w="184"/>
        <w:gridCol w:w="1852"/>
        <w:gridCol w:w="2279"/>
        <w:gridCol w:w="280"/>
        <w:gridCol w:w="188"/>
        <w:gridCol w:w="522"/>
        <w:gridCol w:w="614"/>
        <w:gridCol w:w="707"/>
      </w:tblGrid>
      <w:tr w:rsidR="00F150BA" w:rsidRPr="00F150BA" w:rsidTr="005D4C21">
        <w:trPr>
          <w:gridAfter w:val="1"/>
          <w:wAfter w:w="264" w:type="dxa"/>
          <w:trHeight w:val="15"/>
        </w:trPr>
        <w:tc>
          <w:tcPr>
            <w:tcW w:w="3696" w:type="dxa"/>
            <w:gridSpan w:val="5"/>
            <w:tcBorders>
              <w:top w:val="nil"/>
              <w:left w:val="nil"/>
              <w:bottom w:val="nil"/>
              <w:right w:val="nil"/>
            </w:tcBorders>
            <w:shd w:val="clear" w:color="auto" w:fill="auto"/>
            <w:hideMark/>
          </w:tcPr>
          <w:p w:rsidR="00F150BA" w:rsidRPr="00F150BA" w:rsidRDefault="00F150BA" w:rsidP="00F150BA">
            <w:pPr>
              <w:pStyle w:val="af1"/>
              <w:spacing w:line="276" w:lineRule="auto"/>
              <w:jc w:val="both"/>
              <w:rPr>
                <w:rFonts w:ascii="Arial" w:hAnsi="Arial" w:cs="Arial"/>
                <w:sz w:val="24"/>
                <w:szCs w:val="24"/>
              </w:rPr>
            </w:pPr>
          </w:p>
        </w:tc>
        <w:tc>
          <w:tcPr>
            <w:tcW w:w="5729" w:type="dxa"/>
            <w:gridSpan w:val="6"/>
            <w:tcBorders>
              <w:top w:val="nil"/>
              <w:left w:val="nil"/>
              <w:bottom w:val="nil"/>
              <w:right w:val="nil"/>
            </w:tcBorders>
            <w:shd w:val="clear" w:color="auto" w:fill="auto"/>
            <w:hideMark/>
          </w:tcPr>
          <w:p w:rsidR="00F150BA" w:rsidRPr="00F150BA" w:rsidRDefault="00F150BA" w:rsidP="00F150BA">
            <w:pPr>
              <w:pStyle w:val="af1"/>
              <w:spacing w:line="276" w:lineRule="auto"/>
              <w:jc w:val="both"/>
              <w:rPr>
                <w:rFonts w:ascii="Arial" w:hAnsi="Arial" w:cs="Arial"/>
                <w:sz w:val="24"/>
                <w:szCs w:val="24"/>
              </w:rPr>
            </w:pPr>
          </w:p>
        </w:tc>
      </w:tr>
      <w:tr w:rsidR="00F150BA" w:rsidRPr="00F150BA" w:rsidTr="005D4C21">
        <w:trPr>
          <w:gridAfter w:val="1"/>
          <w:wAfter w:w="264" w:type="dxa"/>
        </w:trPr>
        <w:tc>
          <w:tcPr>
            <w:tcW w:w="3696"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50BA" w:rsidRPr="00F150BA" w:rsidRDefault="00F150BA" w:rsidP="00F150BA">
            <w:pPr>
              <w:pStyle w:val="af1"/>
              <w:spacing w:line="276" w:lineRule="auto"/>
              <w:jc w:val="both"/>
              <w:rPr>
                <w:rFonts w:ascii="Arial" w:hAnsi="Arial" w:cs="Arial"/>
                <w:sz w:val="24"/>
                <w:szCs w:val="24"/>
              </w:rPr>
            </w:pPr>
            <w:r w:rsidRPr="00F150BA">
              <w:rPr>
                <w:rFonts w:ascii="Arial" w:hAnsi="Arial" w:cs="Arial"/>
                <w:sz w:val="24"/>
                <w:szCs w:val="24"/>
              </w:rPr>
              <w:t>Назначение:</w:t>
            </w:r>
          </w:p>
        </w:tc>
        <w:tc>
          <w:tcPr>
            <w:tcW w:w="5729"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50BA" w:rsidRPr="00F150BA" w:rsidRDefault="00F150BA" w:rsidP="00F150BA">
            <w:pPr>
              <w:pStyle w:val="af1"/>
              <w:spacing w:line="276" w:lineRule="auto"/>
              <w:jc w:val="both"/>
              <w:rPr>
                <w:rFonts w:ascii="Arial" w:hAnsi="Arial" w:cs="Arial"/>
                <w:sz w:val="24"/>
                <w:szCs w:val="24"/>
              </w:rPr>
            </w:pPr>
          </w:p>
        </w:tc>
      </w:tr>
      <w:tr w:rsidR="00F150BA" w:rsidRPr="00F150BA" w:rsidTr="005D4C21">
        <w:trPr>
          <w:trHeight w:val="15"/>
        </w:trPr>
        <w:tc>
          <w:tcPr>
            <w:tcW w:w="924" w:type="dxa"/>
            <w:tcBorders>
              <w:top w:val="nil"/>
              <w:left w:val="nil"/>
              <w:bottom w:val="nil"/>
              <w:right w:val="nil"/>
            </w:tcBorders>
            <w:shd w:val="clear" w:color="auto" w:fill="auto"/>
            <w:hideMark/>
          </w:tcPr>
          <w:p w:rsidR="00F150BA" w:rsidRPr="00F150BA" w:rsidRDefault="00F150BA" w:rsidP="00F150BA">
            <w:pPr>
              <w:pStyle w:val="af1"/>
              <w:spacing w:line="276" w:lineRule="auto"/>
              <w:jc w:val="both"/>
              <w:rPr>
                <w:rFonts w:ascii="Arial" w:hAnsi="Arial" w:cs="Arial"/>
                <w:sz w:val="24"/>
                <w:szCs w:val="24"/>
              </w:rPr>
            </w:pPr>
          </w:p>
        </w:tc>
        <w:tc>
          <w:tcPr>
            <w:tcW w:w="185" w:type="dxa"/>
            <w:tcBorders>
              <w:top w:val="nil"/>
              <w:left w:val="nil"/>
              <w:bottom w:val="nil"/>
              <w:right w:val="nil"/>
            </w:tcBorders>
            <w:shd w:val="clear" w:color="auto" w:fill="auto"/>
            <w:hideMark/>
          </w:tcPr>
          <w:p w:rsidR="00F150BA" w:rsidRPr="00F150BA" w:rsidRDefault="00F150BA" w:rsidP="00F150BA">
            <w:pPr>
              <w:pStyle w:val="af1"/>
              <w:spacing w:line="276" w:lineRule="auto"/>
              <w:jc w:val="both"/>
              <w:rPr>
                <w:rFonts w:ascii="Arial" w:hAnsi="Arial" w:cs="Arial"/>
                <w:sz w:val="24"/>
                <w:szCs w:val="24"/>
              </w:rPr>
            </w:pPr>
          </w:p>
        </w:tc>
        <w:tc>
          <w:tcPr>
            <w:tcW w:w="1109" w:type="dxa"/>
            <w:tcBorders>
              <w:top w:val="nil"/>
              <w:left w:val="nil"/>
              <w:bottom w:val="nil"/>
              <w:right w:val="nil"/>
            </w:tcBorders>
            <w:shd w:val="clear" w:color="auto" w:fill="auto"/>
            <w:hideMark/>
          </w:tcPr>
          <w:p w:rsidR="00F150BA" w:rsidRPr="00F150BA" w:rsidRDefault="00F150BA" w:rsidP="00F150BA">
            <w:pPr>
              <w:pStyle w:val="af1"/>
              <w:spacing w:line="276" w:lineRule="auto"/>
              <w:jc w:val="both"/>
              <w:rPr>
                <w:rFonts w:ascii="Arial" w:hAnsi="Arial" w:cs="Arial"/>
                <w:sz w:val="24"/>
                <w:szCs w:val="24"/>
              </w:rPr>
            </w:pPr>
          </w:p>
        </w:tc>
        <w:tc>
          <w:tcPr>
            <w:tcW w:w="1294" w:type="dxa"/>
            <w:tcBorders>
              <w:top w:val="nil"/>
              <w:left w:val="nil"/>
              <w:bottom w:val="nil"/>
              <w:right w:val="nil"/>
            </w:tcBorders>
            <w:shd w:val="clear" w:color="auto" w:fill="auto"/>
            <w:hideMark/>
          </w:tcPr>
          <w:p w:rsidR="00F150BA" w:rsidRPr="00F150BA" w:rsidRDefault="00F150BA" w:rsidP="00F150BA">
            <w:pPr>
              <w:pStyle w:val="af1"/>
              <w:spacing w:line="276" w:lineRule="auto"/>
              <w:jc w:val="both"/>
              <w:rPr>
                <w:rFonts w:ascii="Arial" w:hAnsi="Arial" w:cs="Arial"/>
                <w:sz w:val="24"/>
                <w:szCs w:val="24"/>
              </w:rPr>
            </w:pPr>
          </w:p>
        </w:tc>
        <w:tc>
          <w:tcPr>
            <w:tcW w:w="2772" w:type="dxa"/>
            <w:gridSpan w:val="2"/>
            <w:tcBorders>
              <w:top w:val="nil"/>
              <w:left w:val="nil"/>
              <w:bottom w:val="nil"/>
              <w:right w:val="nil"/>
            </w:tcBorders>
            <w:shd w:val="clear" w:color="auto" w:fill="auto"/>
            <w:hideMark/>
          </w:tcPr>
          <w:p w:rsidR="00F150BA" w:rsidRPr="00F150BA" w:rsidRDefault="00F150BA" w:rsidP="00F150BA">
            <w:pPr>
              <w:pStyle w:val="af1"/>
              <w:spacing w:line="276" w:lineRule="auto"/>
              <w:jc w:val="both"/>
              <w:rPr>
                <w:rFonts w:ascii="Arial" w:hAnsi="Arial" w:cs="Arial"/>
                <w:sz w:val="24"/>
                <w:szCs w:val="24"/>
              </w:rPr>
            </w:pPr>
          </w:p>
        </w:tc>
        <w:tc>
          <w:tcPr>
            <w:tcW w:w="4250" w:type="dxa"/>
            <w:tcBorders>
              <w:top w:val="nil"/>
              <w:left w:val="nil"/>
              <w:bottom w:val="nil"/>
              <w:right w:val="nil"/>
            </w:tcBorders>
            <w:shd w:val="clear" w:color="auto" w:fill="auto"/>
            <w:hideMark/>
          </w:tcPr>
          <w:p w:rsidR="00F150BA" w:rsidRPr="00F150BA" w:rsidRDefault="00F150BA" w:rsidP="00F150BA">
            <w:pPr>
              <w:pStyle w:val="af1"/>
              <w:spacing w:line="276" w:lineRule="auto"/>
              <w:jc w:val="both"/>
              <w:rPr>
                <w:rFonts w:ascii="Arial" w:hAnsi="Arial" w:cs="Arial"/>
                <w:sz w:val="24"/>
                <w:szCs w:val="24"/>
              </w:rPr>
            </w:pPr>
          </w:p>
        </w:tc>
        <w:tc>
          <w:tcPr>
            <w:tcW w:w="554" w:type="dxa"/>
            <w:tcBorders>
              <w:top w:val="nil"/>
              <w:left w:val="nil"/>
              <w:bottom w:val="nil"/>
              <w:right w:val="nil"/>
            </w:tcBorders>
            <w:shd w:val="clear" w:color="auto" w:fill="auto"/>
            <w:hideMark/>
          </w:tcPr>
          <w:p w:rsidR="00F150BA" w:rsidRPr="00F150BA" w:rsidRDefault="00F150BA" w:rsidP="00F150BA">
            <w:pPr>
              <w:pStyle w:val="af1"/>
              <w:spacing w:line="276" w:lineRule="auto"/>
              <w:jc w:val="both"/>
              <w:rPr>
                <w:rFonts w:ascii="Arial" w:hAnsi="Arial" w:cs="Arial"/>
                <w:sz w:val="24"/>
                <w:szCs w:val="24"/>
              </w:rPr>
            </w:pPr>
          </w:p>
        </w:tc>
        <w:tc>
          <w:tcPr>
            <w:tcW w:w="370" w:type="dxa"/>
            <w:tcBorders>
              <w:top w:val="nil"/>
              <w:left w:val="nil"/>
              <w:bottom w:val="nil"/>
              <w:right w:val="nil"/>
            </w:tcBorders>
            <w:shd w:val="clear" w:color="auto" w:fill="auto"/>
            <w:hideMark/>
          </w:tcPr>
          <w:p w:rsidR="00F150BA" w:rsidRPr="00F150BA" w:rsidRDefault="00F150BA" w:rsidP="00F150BA">
            <w:pPr>
              <w:pStyle w:val="af1"/>
              <w:spacing w:line="276" w:lineRule="auto"/>
              <w:jc w:val="both"/>
              <w:rPr>
                <w:rFonts w:ascii="Arial" w:hAnsi="Arial" w:cs="Arial"/>
                <w:sz w:val="24"/>
                <w:szCs w:val="24"/>
              </w:rPr>
            </w:pPr>
          </w:p>
        </w:tc>
        <w:tc>
          <w:tcPr>
            <w:tcW w:w="739" w:type="dxa"/>
            <w:tcBorders>
              <w:top w:val="nil"/>
              <w:left w:val="nil"/>
              <w:bottom w:val="nil"/>
              <w:right w:val="nil"/>
            </w:tcBorders>
            <w:shd w:val="clear" w:color="auto" w:fill="auto"/>
            <w:hideMark/>
          </w:tcPr>
          <w:p w:rsidR="00F150BA" w:rsidRPr="00F150BA" w:rsidRDefault="00F150BA" w:rsidP="00F150BA">
            <w:pPr>
              <w:pStyle w:val="af1"/>
              <w:spacing w:line="276" w:lineRule="auto"/>
              <w:jc w:val="both"/>
              <w:rPr>
                <w:rFonts w:ascii="Arial" w:hAnsi="Arial" w:cs="Arial"/>
                <w:sz w:val="24"/>
                <w:szCs w:val="24"/>
              </w:rPr>
            </w:pPr>
          </w:p>
        </w:tc>
        <w:tc>
          <w:tcPr>
            <w:tcW w:w="924" w:type="dxa"/>
            <w:tcBorders>
              <w:top w:val="nil"/>
              <w:left w:val="nil"/>
              <w:bottom w:val="nil"/>
              <w:right w:val="nil"/>
            </w:tcBorders>
            <w:shd w:val="clear" w:color="auto" w:fill="auto"/>
            <w:hideMark/>
          </w:tcPr>
          <w:p w:rsidR="00F150BA" w:rsidRPr="00F150BA" w:rsidRDefault="00F150BA" w:rsidP="00F150BA">
            <w:pPr>
              <w:pStyle w:val="af1"/>
              <w:spacing w:line="276" w:lineRule="auto"/>
              <w:jc w:val="both"/>
              <w:rPr>
                <w:rFonts w:ascii="Arial" w:hAnsi="Arial" w:cs="Arial"/>
                <w:sz w:val="24"/>
                <w:szCs w:val="24"/>
              </w:rPr>
            </w:pPr>
          </w:p>
        </w:tc>
        <w:tc>
          <w:tcPr>
            <w:tcW w:w="1109" w:type="dxa"/>
            <w:tcBorders>
              <w:top w:val="nil"/>
              <w:left w:val="nil"/>
              <w:bottom w:val="nil"/>
              <w:right w:val="nil"/>
            </w:tcBorders>
            <w:shd w:val="clear" w:color="auto" w:fill="auto"/>
            <w:hideMark/>
          </w:tcPr>
          <w:p w:rsidR="00F150BA" w:rsidRPr="00F150BA" w:rsidRDefault="00F150BA" w:rsidP="00F150BA">
            <w:pPr>
              <w:pStyle w:val="af1"/>
              <w:spacing w:line="276" w:lineRule="auto"/>
              <w:jc w:val="both"/>
              <w:rPr>
                <w:rFonts w:ascii="Arial" w:hAnsi="Arial" w:cs="Arial"/>
                <w:sz w:val="24"/>
                <w:szCs w:val="24"/>
              </w:rPr>
            </w:pPr>
          </w:p>
        </w:tc>
      </w:tr>
      <w:tr w:rsidR="00F150BA" w:rsidRPr="00F150BA" w:rsidTr="005D4C21">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50BA" w:rsidRPr="00F150BA" w:rsidRDefault="00F150BA" w:rsidP="00F150BA">
            <w:pPr>
              <w:pStyle w:val="af1"/>
              <w:spacing w:line="276" w:lineRule="auto"/>
              <w:jc w:val="both"/>
              <w:rPr>
                <w:rFonts w:ascii="Arial" w:hAnsi="Arial" w:cs="Arial"/>
                <w:sz w:val="24"/>
                <w:szCs w:val="24"/>
              </w:rPr>
            </w:pPr>
          </w:p>
        </w:tc>
        <w:tc>
          <w:tcPr>
            <w:tcW w:w="961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50BA" w:rsidRPr="00F150BA" w:rsidRDefault="00F150BA" w:rsidP="00F150BA">
            <w:pPr>
              <w:pStyle w:val="af1"/>
              <w:spacing w:line="276" w:lineRule="auto"/>
              <w:jc w:val="both"/>
              <w:rPr>
                <w:rFonts w:ascii="Arial" w:hAnsi="Arial" w:cs="Arial"/>
                <w:sz w:val="24"/>
                <w:szCs w:val="24"/>
              </w:rPr>
            </w:pPr>
            <w:r w:rsidRPr="00F150BA">
              <w:rPr>
                <w:rFonts w:ascii="Arial" w:hAnsi="Arial" w:cs="Arial"/>
                <w:sz w:val="24"/>
                <w:szCs w:val="24"/>
              </w:rPr>
              <w:t>Информация о возможности (невозможности) завершения строительства объекта:</w:t>
            </w:r>
            <w:r w:rsidRPr="00F150BA">
              <w:rPr>
                <w:rFonts w:ascii="Arial" w:hAnsi="Arial" w:cs="Arial"/>
                <w:sz w:val="24"/>
                <w:szCs w:val="24"/>
              </w:rPr>
              <w:br/>
            </w:r>
          </w:p>
        </w:tc>
        <w:tc>
          <w:tcPr>
            <w:tcW w:w="3696"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50BA" w:rsidRPr="00F150BA" w:rsidRDefault="00F150BA" w:rsidP="00F150BA">
            <w:pPr>
              <w:pStyle w:val="af1"/>
              <w:spacing w:line="276" w:lineRule="auto"/>
              <w:jc w:val="both"/>
              <w:rPr>
                <w:rFonts w:ascii="Arial" w:hAnsi="Arial" w:cs="Arial"/>
                <w:sz w:val="24"/>
                <w:szCs w:val="24"/>
              </w:rPr>
            </w:pPr>
          </w:p>
        </w:tc>
      </w:tr>
      <w:tr w:rsidR="00F150BA" w:rsidRPr="00F150BA" w:rsidTr="005D4C21">
        <w:tc>
          <w:tcPr>
            <w:tcW w:w="11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50BA" w:rsidRPr="00F150BA" w:rsidRDefault="00F150BA" w:rsidP="00F150BA">
            <w:pPr>
              <w:pStyle w:val="af1"/>
              <w:spacing w:line="276" w:lineRule="auto"/>
              <w:jc w:val="both"/>
              <w:rPr>
                <w:rFonts w:ascii="Arial" w:hAnsi="Arial" w:cs="Arial"/>
                <w:sz w:val="24"/>
                <w:szCs w:val="24"/>
              </w:rPr>
            </w:pPr>
          </w:p>
        </w:tc>
        <w:tc>
          <w:tcPr>
            <w:tcW w:w="10349"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50BA" w:rsidRPr="00F150BA" w:rsidRDefault="00F150BA" w:rsidP="00F150BA">
            <w:pPr>
              <w:pStyle w:val="af1"/>
              <w:spacing w:line="276" w:lineRule="auto"/>
              <w:jc w:val="both"/>
              <w:rPr>
                <w:rFonts w:ascii="Arial" w:hAnsi="Arial" w:cs="Arial"/>
                <w:sz w:val="24"/>
                <w:szCs w:val="24"/>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50BA" w:rsidRPr="00F150BA" w:rsidRDefault="00F150BA" w:rsidP="00F150BA">
            <w:pPr>
              <w:pStyle w:val="af1"/>
              <w:spacing w:line="276" w:lineRule="auto"/>
              <w:jc w:val="both"/>
              <w:rPr>
                <w:rFonts w:ascii="Arial" w:hAnsi="Arial" w:cs="Arial"/>
                <w:sz w:val="24"/>
                <w:szCs w:val="24"/>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50BA" w:rsidRPr="00F150BA" w:rsidRDefault="00F150BA" w:rsidP="00F150BA">
            <w:pPr>
              <w:pStyle w:val="af1"/>
              <w:spacing w:line="276" w:lineRule="auto"/>
              <w:jc w:val="both"/>
              <w:rPr>
                <w:rFonts w:ascii="Arial" w:hAnsi="Arial" w:cs="Arial"/>
                <w:sz w:val="24"/>
                <w:szCs w:val="24"/>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50BA" w:rsidRPr="00F150BA" w:rsidRDefault="00F150BA" w:rsidP="00F150BA">
            <w:pPr>
              <w:pStyle w:val="af1"/>
              <w:spacing w:line="276" w:lineRule="auto"/>
              <w:jc w:val="both"/>
              <w:rPr>
                <w:rFonts w:ascii="Arial" w:hAnsi="Arial" w:cs="Arial"/>
                <w:sz w:val="24"/>
                <w:szCs w:val="24"/>
              </w:rPr>
            </w:pPr>
          </w:p>
        </w:tc>
      </w:tr>
      <w:tr w:rsidR="00F150BA" w:rsidRPr="00F150BA" w:rsidTr="005D4C21">
        <w:tc>
          <w:tcPr>
            <w:tcW w:w="11458"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50BA" w:rsidRPr="00F150BA" w:rsidRDefault="00F150BA" w:rsidP="00F150BA">
            <w:pPr>
              <w:pStyle w:val="af1"/>
              <w:spacing w:line="276" w:lineRule="auto"/>
              <w:jc w:val="both"/>
              <w:rPr>
                <w:rFonts w:ascii="Arial" w:hAnsi="Arial" w:cs="Arial"/>
                <w:sz w:val="24"/>
                <w:szCs w:val="24"/>
              </w:rPr>
            </w:pPr>
            <w:r w:rsidRPr="00F150BA">
              <w:rPr>
                <w:rFonts w:ascii="Arial" w:hAnsi="Arial" w:cs="Arial"/>
                <w:sz w:val="24"/>
                <w:szCs w:val="24"/>
              </w:rPr>
              <w:t>     (строительство подлежит завершению, подлежит сносу, реконструкции)</w:t>
            </w: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50BA" w:rsidRPr="00F150BA" w:rsidRDefault="00F150BA" w:rsidP="00F150BA">
            <w:pPr>
              <w:pStyle w:val="af1"/>
              <w:spacing w:line="276" w:lineRule="auto"/>
              <w:jc w:val="both"/>
              <w:rPr>
                <w:rFonts w:ascii="Arial" w:hAnsi="Arial" w:cs="Arial"/>
                <w:sz w:val="24"/>
                <w:szCs w:val="24"/>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50BA" w:rsidRPr="00F150BA" w:rsidRDefault="00F150BA" w:rsidP="00F150BA">
            <w:pPr>
              <w:pStyle w:val="af1"/>
              <w:spacing w:line="276" w:lineRule="auto"/>
              <w:jc w:val="both"/>
              <w:rPr>
                <w:rFonts w:ascii="Arial" w:hAnsi="Arial" w:cs="Arial"/>
                <w:sz w:val="24"/>
                <w:szCs w:val="24"/>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50BA" w:rsidRPr="00F150BA" w:rsidRDefault="00F150BA" w:rsidP="00F150BA">
            <w:pPr>
              <w:pStyle w:val="af1"/>
              <w:spacing w:line="276" w:lineRule="auto"/>
              <w:jc w:val="both"/>
              <w:rPr>
                <w:rFonts w:ascii="Arial" w:hAnsi="Arial" w:cs="Arial"/>
                <w:sz w:val="24"/>
                <w:szCs w:val="24"/>
              </w:rPr>
            </w:pPr>
          </w:p>
        </w:tc>
      </w:tr>
      <w:tr w:rsidR="00F150BA" w:rsidRPr="00F150BA" w:rsidTr="005D4C21">
        <w:tc>
          <w:tcPr>
            <w:tcW w:w="11458"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50BA" w:rsidRPr="00F150BA" w:rsidRDefault="00F150BA" w:rsidP="00F150BA">
            <w:pPr>
              <w:pStyle w:val="af1"/>
              <w:spacing w:line="276" w:lineRule="auto"/>
              <w:jc w:val="both"/>
              <w:rPr>
                <w:rFonts w:ascii="Arial" w:hAnsi="Arial" w:cs="Arial"/>
                <w:sz w:val="24"/>
                <w:szCs w:val="24"/>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50BA" w:rsidRPr="00F150BA" w:rsidRDefault="00F150BA" w:rsidP="00F150BA">
            <w:pPr>
              <w:pStyle w:val="af1"/>
              <w:spacing w:line="276" w:lineRule="auto"/>
              <w:jc w:val="both"/>
              <w:rPr>
                <w:rFonts w:ascii="Arial" w:hAnsi="Arial" w:cs="Arial"/>
                <w:sz w:val="24"/>
                <w:szCs w:val="24"/>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50BA" w:rsidRPr="00F150BA" w:rsidRDefault="00F150BA" w:rsidP="00F150BA">
            <w:pPr>
              <w:pStyle w:val="af1"/>
              <w:spacing w:line="276" w:lineRule="auto"/>
              <w:jc w:val="both"/>
              <w:rPr>
                <w:rFonts w:ascii="Arial" w:hAnsi="Arial" w:cs="Arial"/>
                <w:sz w:val="24"/>
                <w:szCs w:val="24"/>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50BA" w:rsidRPr="00F150BA" w:rsidRDefault="00F150BA" w:rsidP="00F150BA">
            <w:pPr>
              <w:pStyle w:val="af1"/>
              <w:spacing w:line="276" w:lineRule="auto"/>
              <w:jc w:val="both"/>
              <w:rPr>
                <w:rFonts w:ascii="Arial" w:hAnsi="Arial" w:cs="Arial"/>
                <w:sz w:val="24"/>
                <w:szCs w:val="24"/>
              </w:rPr>
            </w:pPr>
          </w:p>
        </w:tc>
      </w:tr>
      <w:tr w:rsidR="00F150BA" w:rsidRPr="00F150BA" w:rsidTr="005D4C21">
        <w:tc>
          <w:tcPr>
            <w:tcW w:w="13121" w:type="dxa"/>
            <w:gridSpan w:val="11"/>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50BA" w:rsidRPr="00F150BA" w:rsidRDefault="00F150BA" w:rsidP="00F150BA">
            <w:pPr>
              <w:pStyle w:val="af1"/>
              <w:spacing w:line="276" w:lineRule="auto"/>
              <w:jc w:val="both"/>
              <w:rPr>
                <w:rFonts w:ascii="Arial" w:hAnsi="Arial" w:cs="Arial"/>
                <w:sz w:val="24"/>
                <w:szCs w:val="24"/>
              </w:rPr>
            </w:pPr>
            <w:r w:rsidRPr="00F150BA">
              <w:rPr>
                <w:rFonts w:ascii="Arial" w:hAnsi="Arial" w:cs="Arial"/>
                <w:sz w:val="24"/>
                <w:szCs w:val="24"/>
              </w:rPr>
              <w:t>Документы-основания (заключение, технический отчет и др.) ___________________</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50BA" w:rsidRPr="00F150BA" w:rsidRDefault="00F150BA" w:rsidP="00F150BA">
            <w:pPr>
              <w:pStyle w:val="af1"/>
              <w:spacing w:line="276" w:lineRule="auto"/>
              <w:jc w:val="both"/>
              <w:rPr>
                <w:rFonts w:ascii="Arial" w:hAnsi="Arial" w:cs="Arial"/>
                <w:sz w:val="24"/>
                <w:szCs w:val="24"/>
              </w:rPr>
            </w:pPr>
          </w:p>
        </w:tc>
      </w:tr>
      <w:tr w:rsidR="00F150BA" w:rsidRPr="00F150BA" w:rsidTr="005D4C21">
        <w:tc>
          <w:tcPr>
            <w:tcW w:w="11088"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50BA" w:rsidRPr="00F150BA" w:rsidRDefault="00F150BA" w:rsidP="00F150BA">
            <w:pPr>
              <w:pStyle w:val="af1"/>
              <w:spacing w:line="276" w:lineRule="auto"/>
              <w:jc w:val="both"/>
              <w:rPr>
                <w:rFonts w:ascii="Arial" w:hAnsi="Arial" w:cs="Arial"/>
                <w:sz w:val="24"/>
                <w:szCs w:val="24"/>
              </w:rPr>
            </w:pPr>
          </w:p>
        </w:tc>
        <w:tc>
          <w:tcPr>
            <w:tcW w:w="2033"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50BA" w:rsidRPr="00F150BA" w:rsidRDefault="00F150BA" w:rsidP="00F150BA">
            <w:pPr>
              <w:pStyle w:val="af1"/>
              <w:spacing w:line="276" w:lineRule="auto"/>
              <w:jc w:val="both"/>
              <w:rPr>
                <w:rFonts w:ascii="Arial" w:hAnsi="Arial" w:cs="Arial"/>
                <w:sz w:val="24"/>
                <w:szCs w:val="24"/>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50BA" w:rsidRPr="00F150BA" w:rsidRDefault="00F150BA" w:rsidP="00F150BA">
            <w:pPr>
              <w:pStyle w:val="af1"/>
              <w:spacing w:line="276" w:lineRule="auto"/>
              <w:jc w:val="both"/>
              <w:rPr>
                <w:rFonts w:ascii="Arial" w:hAnsi="Arial" w:cs="Arial"/>
                <w:sz w:val="24"/>
                <w:szCs w:val="24"/>
              </w:rPr>
            </w:pPr>
          </w:p>
        </w:tc>
      </w:tr>
      <w:tr w:rsidR="00F150BA" w:rsidRPr="00F150BA" w:rsidTr="005D4C21">
        <w:tc>
          <w:tcPr>
            <w:tcW w:w="221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50BA" w:rsidRPr="00F150BA" w:rsidRDefault="00F150BA" w:rsidP="00F150BA">
            <w:pPr>
              <w:pStyle w:val="af1"/>
              <w:spacing w:line="276" w:lineRule="auto"/>
              <w:jc w:val="both"/>
              <w:rPr>
                <w:rFonts w:ascii="Arial" w:hAnsi="Arial" w:cs="Arial"/>
                <w:sz w:val="24"/>
                <w:szCs w:val="24"/>
              </w:rPr>
            </w:pPr>
            <w:r w:rsidRPr="00F150BA">
              <w:rPr>
                <w:rFonts w:ascii="Arial" w:hAnsi="Arial" w:cs="Arial"/>
                <w:sz w:val="24"/>
                <w:szCs w:val="24"/>
              </w:rPr>
              <w:t>Правообладатель:</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50BA" w:rsidRPr="00F150BA" w:rsidRDefault="00F150BA" w:rsidP="00F150BA">
            <w:pPr>
              <w:pStyle w:val="af1"/>
              <w:spacing w:line="276" w:lineRule="auto"/>
              <w:jc w:val="both"/>
              <w:rPr>
                <w:rFonts w:ascii="Arial" w:hAnsi="Arial" w:cs="Arial"/>
                <w:sz w:val="24"/>
                <w:szCs w:val="24"/>
              </w:rPr>
            </w:pPr>
          </w:p>
        </w:tc>
        <w:tc>
          <w:tcPr>
            <w:tcW w:w="277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50BA" w:rsidRPr="00F150BA" w:rsidRDefault="00F150BA" w:rsidP="00F150BA">
            <w:pPr>
              <w:pStyle w:val="af1"/>
              <w:spacing w:line="276" w:lineRule="auto"/>
              <w:jc w:val="both"/>
              <w:rPr>
                <w:rFonts w:ascii="Arial" w:hAnsi="Arial" w:cs="Arial"/>
                <w:sz w:val="24"/>
                <w:szCs w:val="24"/>
              </w:rPr>
            </w:pPr>
            <w:r w:rsidRPr="00F150BA">
              <w:rPr>
                <w:rFonts w:ascii="Arial" w:hAnsi="Arial" w:cs="Arial"/>
                <w:sz w:val="24"/>
                <w:szCs w:val="24"/>
              </w:rPr>
              <w:t>Общая площадь (кв. м)</w:t>
            </w:r>
            <w:r w:rsidRPr="00F150BA">
              <w:rPr>
                <w:rFonts w:ascii="Arial" w:hAnsi="Arial" w:cs="Arial"/>
                <w:sz w:val="24"/>
                <w:szCs w:val="24"/>
              </w:rPr>
              <w:br/>
            </w:r>
          </w:p>
        </w:tc>
        <w:tc>
          <w:tcPr>
            <w:tcW w:w="5914"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50BA" w:rsidRPr="00F150BA" w:rsidRDefault="00F150BA" w:rsidP="00F150BA">
            <w:pPr>
              <w:pStyle w:val="af1"/>
              <w:spacing w:line="276" w:lineRule="auto"/>
              <w:jc w:val="both"/>
              <w:rPr>
                <w:rFonts w:ascii="Arial" w:hAnsi="Arial" w:cs="Arial"/>
                <w:sz w:val="24"/>
                <w:szCs w:val="24"/>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50BA" w:rsidRPr="00F150BA" w:rsidRDefault="00F150BA" w:rsidP="00F150BA">
            <w:pPr>
              <w:pStyle w:val="af1"/>
              <w:spacing w:line="276" w:lineRule="auto"/>
              <w:jc w:val="both"/>
              <w:rPr>
                <w:rFonts w:ascii="Arial" w:hAnsi="Arial" w:cs="Arial"/>
                <w:sz w:val="24"/>
                <w:szCs w:val="24"/>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50BA" w:rsidRPr="00F150BA" w:rsidRDefault="00F150BA" w:rsidP="00F150BA">
            <w:pPr>
              <w:pStyle w:val="af1"/>
              <w:spacing w:line="276" w:lineRule="auto"/>
              <w:jc w:val="both"/>
              <w:rPr>
                <w:rFonts w:ascii="Arial" w:hAnsi="Arial" w:cs="Arial"/>
                <w:sz w:val="24"/>
                <w:szCs w:val="24"/>
              </w:rPr>
            </w:pPr>
          </w:p>
        </w:tc>
      </w:tr>
    </w:tbl>
    <w:p w:rsidR="00F150BA" w:rsidRPr="00F150BA" w:rsidRDefault="00F150BA" w:rsidP="00F150BA">
      <w:pPr>
        <w:pStyle w:val="af1"/>
        <w:spacing w:line="276" w:lineRule="auto"/>
        <w:jc w:val="both"/>
        <w:rPr>
          <w:rFonts w:ascii="Arial" w:hAnsi="Arial" w:cs="Arial"/>
          <w:vanish/>
          <w:sz w:val="24"/>
          <w:szCs w:val="24"/>
        </w:rPr>
      </w:pPr>
    </w:p>
    <w:tbl>
      <w:tblPr>
        <w:tblW w:w="0" w:type="auto"/>
        <w:tblCellMar>
          <w:left w:w="0" w:type="dxa"/>
          <w:right w:w="0" w:type="dxa"/>
        </w:tblCellMar>
        <w:tblLook w:val="04A0"/>
      </w:tblPr>
      <w:tblGrid>
        <w:gridCol w:w="1496"/>
        <w:gridCol w:w="710"/>
        <w:gridCol w:w="676"/>
        <w:gridCol w:w="1379"/>
        <w:gridCol w:w="873"/>
        <w:gridCol w:w="1195"/>
        <w:gridCol w:w="492"/>
        <w:gridCol w:w="185"/>
        <w:gridCol w:w="820"/>
        <w:gridCol w:w="2265"/>
      </w:tblGrid>
      <w:tr w:rsidR="00F150BA" w:rsidRPr="00F150BA" w:rsidTr="005D4C21">
        <w:trPr>
          <w:trHeight w:val="15"/>
        </w:trPr>
        <w:tc>
          <w:tcPr>
            <w:tcW w:w="1478" w:type="dxa"/>
            <w:tcBorders>
              <w:top w:val="nil"/>
              <w:left w:val="nil"/>
              <w:bottom w:val="nil"/>
              <w:right w:val="nil"/>
            </w:tcBorders>
            <w:shd w:val="clear" w:color="auto" w:fill="auto"/>
            <w:hideMark/>
          </w:tcPr>
          <w:p w:rsidR="00F150BA" w:rsidRPr="00F150BA" w:rsidRDefault="00F150BA" w:rsidP="00F150BA">
            <w:pPr>
              <w:pStyle w:val="af1"/>
              <w:spacing w:line="276" w:lineRule="auto"/>
              <w:jc w:val="both"/>
              <w:rPr>
                <w:rFonts w:ascii="Arial" w:hAnsi="Arial" w:cs="Arial"/>
                <w:sz w:val="24"/>
                <w:szCs w:val="24"/>
              </w:rPr>
            </w:pPr>
          </w:p>
        </w:tc>
        <w:tc>
          <w:tcPr>
            <w:tcW w:w="924" w:type="dxa"/>
            <w:tcBorders>
              <w:top w:val="nil"/>
              <w:left w:val="nil"/>
              <w:bottom w:val="nil"/>
              <w:right w:val="nil"/>
            </w:tcBorders>
            <w:shd w:val="clear" w:color="auto" w:fill="auto"/>
            <w:hideMark/>
          </w:tcPr>
          <w:p w:rsidR="00F150BA" w:rsidRPr="00F150BA" w:rsidRDefault="00F150BA" w:rsidP="00F150BA">
            <w:pPr>
              <w:pStyle w:val="af1"/>
              <w:spacing w:line="276" w:lineRule="auto"/>
              <w:jc w:val="both"/>
              <w:rPr>
                <w:rFonts w:ascii="Arial" w:hAnsi="Arial" w:cs="Arial"/>
                <w:sz w:val="24"/>
                <w:szCs w:val="24"/>
              </w:rPr>
            </w:pPr>
          </w:p>
        </w:tc>
        <w:tc>
          <w:tcPr>
            <w:tcW w:w="2772" w:type="dxa"/>
            <w:gridSpan w:val="2"/>
            <w:tcBorders>
              <w:top w:val="nil"/>
              <w:left w:val="nil"/>
              <w:bottom w:val="nil"/>
              <w:right w:val="nil"/>
            </w:tcBorders>
            <w:shd w:val="clear" w:color="auto" w:fill="auto"/>
            <w:hideMark/>
          </w:tcPr>
          <w:p w:rsidR="00F150BA" w:rsidRPr="00F150BA" w:rsidRDefault="00F150BA" w:rsidP="00F150BA">
            <w:pPr>
              <w:pStyle w:val="af1"/>
              <w:spacing w:line="276" w:lineRule="auto"/>
              <w:jc w:val="both"/>
              <w:rPr>
                <w:rFonts w:ascii="Arial" w:hAnsi="Arial" w:cs="Arial"/>
                <w:sz w:val="24"/>
                <w:szCs w:val="24"/>
              </w:rPr>
            </w:pPr>
          </w:p>
        </w:tc>
        <w:tc>
          <w:tcPr>
            <w:tcW w:w="1294" w:type="dxa"/>
            <w:tcBorders>
              <w:top w:val="nil"/>
              <w:left w:val="nil"/>
              <w:bottom w:val="nil"/>
              <w:right w:val="nil"/>
            </w:tcBorders>
            <w:shd w:val="clear" w:color="auto" w:fill="auto"/>
            <w:hideMark/>
          </w:tcPr>
          <w:p w:rsidR="00F150BA" w:rsidRPr="00F150BA" w:rsidRDefault="00F150BA" w:rsidP="00F150BA">
            <w:pPr>
              <w:pStyle w:val="af1"/>
              <w:spacing w:line="276" w:lineRule="auto"/>
              <w:jc w:val="both"/>
              <w:rPr>
                <w:rFonts w:ascii="Arial" w:hAnsi="Arial" w:cs="Arial"/>
                <w:sz w:val="24"/>
                <w:szCs w:val="24"/>
              </w:rPr>
            </w:pPr>
          </w:p>
        </w:tc>
        <w:tc>
          <w:tcPr>
            <w:tcW w:w="2033" w:type="dxa"/>
            <w:tcBorders>
              <w:top w:val="nil"/>
              <w:left w:val="nil"/>
              <w:bottom w:val="nil"/>
              <w:right w:val="nil"/>
            </w:tcBorders>
            <w:shd w:val="clear" w:color="auto" w:fill="auto"/>
            <w:hideMark/>
          </w:tcPr>
          <w:p w:rsidR="00F150BA" w:rsidRPr="00F150BA" w:rsidRDefault="00F150BA" w:rsidP="00F150BA">
            <w:pPr>
              <w:pStyle w:val="af1"/>
              <w:spacing w:line="276" w:lineRule="auto"/>
              <w:jc w:val="both"/>
              <w:rPr>
                <w:rFonts w:ascii="Arial" w:hAnsi="Arial" w:cs="Arial"/>
                <w:sz w:val="24"/>
                <w:szCs w:val="24"/>
              </w:rPr>
            </w:pPr>
          </w:p>
        </w:tc>
        <w:tc>
          <w:tcPr>
            <w:tcW w:w="554" w:type="dxa"/>
            <w:tcBorders>
              <w:top w:val="nil"/>
              <w:left w:val="nil"/>
              <w:bottom w:val="nil"/>
              <w:right w:val="nil"/>
            </w:tcBorders>
            <w:shd w:val="clear" w:color="auto" w:fill="auto"/>
            <w:hideMark/>
          </w:tcPr>
          <w:p w:rsidR="00F150BA" w:rsidRPr="00F150BA" w:rsidRDefault="00F150BA" w:rsidP="00F150BA">
            <w:pPr>
              <w:pStyle w:val="af1"/>
              <w:spacing w:line="276" w:lineRule="auto"/>
              <w:jc w:val="both"/>
              <w:rPr>
                <w:rFonts w:ascii="Arial" w:hAnsi="Arial" w:cs="Arial"/>
                <w:sz w:val="24"/>
                <w:szCs w:val="24"/>
              </w:rPr>
            </w:pPr>
          </w:p>
        </w:tc>
        <w:tc>
          <w:tcPr>
            <w:tcW w:w="185" w:type="dxa"/>
            <w:tcBorders>
              <w:top w:val="nil"/>
              <w:left w:val="nil"/>
              <w:bottom w:val="nil"/>
              <w:right w:val="nil"/>
            </w:tcBorders>
            <w:shd w:val="clear" w:color="auto" w:fill="auto"/>
            <w:hideMark/>
          </w:tcPr>
          <w:p w:rsidR="00F150BA" w:rsidRPr="00F150BA" w:rsidRDefault="00F150BA" w:rsidP="00F150BA">
            <w:pPr>
              <w:pStyle w:val="af1"/>
              <w:spacing w:line="276" w:lineRule="auto"/>
              <w:jc w:val="both"/>
              <w:rPr>
                <w:rFonts w:ascii="Arial" w:hAnsi="Arial" w:cs="Arial"/>
                <w:sz w:val="24"/>
                <w:szCs w:val="24"/>
              </w:rPr>
            </w:pPr>
          </w:p>
        </w:tc>
        <w:tc>
          <w:tcPr>
            <w:tcW w:w="4990" w:type="dxa"/>
            <w:gridSpan w:val="2"/>
            <w:tcBorders>
              <w:top w:val="nil"/>
              <w:left w:val="nil"/>
              <w:bottom w:val="nil"/>
              <w:right w:val="nil"/>
            </w:tcBorders>
            <w:shd w:val="clear" w:color="auto" w:fill="auto"/>
            <w:hideMark/>
          </w:tcPr>
          <w:p w:rsidR="00F150BA" w:rsidRPr="00F150BA" w:rsidRDefault="00F150BA" w:rsidP="00F150BA">
            <w:pPr>
              <w:pStyle w:val="af1"/>
              <w:spacing w:line="276" w:lineRule="auto"/>
              <w:jc w:val="both"/>
              <w:rPr>
                <w:rFonts w:ascii="Arial" w:hAnsi="Arial" w:cs="Arial"/>
                <w:sz w:val="24"/>
                <w:szCs w:val="24"/>
              </w:rPr>
            </w:pPr>
          </w:p>
        </w:tc>
      </w:tr>
      <w:tr w:rsidR="00F150BA" w:rsidRPr="00F150BA" w:rsidTr="005D4C21">
        <w:tc>
          <w:tcPr>
            <w:tcW w:w="9055"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50BA" w:rsidRPr="00F150BA" w:rsidRDefault="00F150BA" w:rsidP="00F150BA">
            <w:pPr>
              <w:pStyle w:val="af1"/>
              <w:spacing w:line="276" w:lineRule="auto"/>
              <w:jc w:val="both"/>
              <w:rPr>
                <w:rFonts w:ascii="Arial" w:hAnsi="Arial" w:cs="Arial"/>
                <w:sz w:val="24"/>
                <w:szCs w:val="24"/>
              </w:rPr>
            </w:pPr>
            <w:r w:rsidRPr="00F150BA">
              <w:rPr>
                <w:rFonts w:ascii="Arial" w:hAnsi="Arial" w:cs="Arial"/>
                <w:sz w:val="24"/>
                <w:szCs w:val="24"/>
              </w:rPr>
              <w:t xml:space="preserve">Мощность (общая площадь, протяженность) </w:t>
            </w:r>
            <w:r w:rsidRPr="00F150BA">
              <w:rPr>
                <w:rFonts w:ascii="Arial" w:hAnsi="Arial" w:cs="Arial"/>
                <w:sz w:val="24"/>
                <w:szCs w:val="24"/>
              </w:rPr>
              <w:lastRenderedPageBreak/>
              <w:t>____________________________</w:t>
            </w:r>
          </w:p>
        </w:tc>
        <w:tc>
          <w:tcPr>
            <w:tcW w:w="517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50BA" w:rsidRPr="00F150BA" w:rsidRDefault="00F150BA" w:rsidP="00F150BA">
            <w:pPr>
              <w:pStyle w:val="af1"/>
              <w:spacing w:line="276" w:lineRule="auto"/>
              <w:jc w:val="both"/>
              <w:rPr>
                <w:rFonts w:ascii="Arial" w:hAnsi="Arial" w:cs="Arial"/>
                <w:sz w:val="24"/>
                <w:szCs w:val="24"/>
              </w:rPr>
            </w:pPr>
          </w:p>
        </w:tc>
      </w:tr>
      <w:tr w:rsidR="00F150BA" w:rsidRPr="00F150BA" w:rsidTr="005D4C21">
        <w:tc>
          <w:tcPr>
            <w:tcW w:w="8501"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50BA" w:rsidRPr="00F150BA" w:rsidRDefault="00F150BA" w:rsidP="00F150BA">
            <w:pPr>
              <w:pStyle w:val="af1"/>
              <w:spacing w:line="276" w:lineRule="auto"/>
              <w:jc w:val="both"/>
              <w:rPr>
                <w:rFonts w:ascii="Arial" w:hAnsi="Arial" w:cs="Arial"/>
                <w:sz w:val="24"/>
                <w:szCs w:val="24"/>
              </w:rPr>
            </w:pPr>
          </w:p>
        </w:tc>
        <w:tc>
          <w:tcPr>
            <w:tcW w:w="5729" w:type="dxa"/>
            <w:gridSpan w:val="4"/>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F150BA" w:rsidRPr="00F150BA" w:rsidRDefault="00F150BA" w:rsidP="00F150BA">
            <w:pPr>
              <w:pStyle w:val="af1"/>
              <w:spacing w:line="276" w:lineRule="auto"/>
              <w:jc w:val="both"/>
              <w:rPr>
                <w:rFonts w:ascii="Arial" w:hAnsi="Arial" w:cs="Arial"/>
                <w:sz w:val="24"/>
                <w:szCs w:val="24"/>
              </w:rPr>
            </w:pPr>
            <w:r w:rsidRPr="00F150BA">
              <w:rPr>
                <w:rFonts w:ascii="Arial" w:hAnsi="Arial" w:cs="Arial"/>
                <w:sz w:val="24"/>
                <w:szCs w:val="24"/>
              </w:rPr>
              <w:t>     (наименование иных параметров с единицами измерения)</w:t>
            </w:r>
          </w:p>
        </w:tc>
      </w:tr>
      <w:tr w:rsidR="00F150BA" w:rsidRPr="00F150BA" w:rsidTr="005D4C21">
        <w:tc>
          <w:tcPr>
            <w:tcW w:w="8501"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50BA" w:rsidRPr="00F150BA" w:rsidRDefault="00F150BA" w:rsidP="00F150BA">
            <w:pPr>
              <w:pStyle w:val="af1"/>
              <w:spacing w:line="276" w:lineRule="auto"/>
              <w:jc w:val="both"/>
              <w:rPr>
                <w:rFonts w:ascii="Arial" w:hAnsi="Arial" w:cs="Arial"/>
                <w:sz w:val="24"/>
                <w:szCs w:val="24"/>
              </w:rPr>
            </w:pPr>
            <w:r w:rsidRPr="00F150BA">
              <w:rPr>
                <w:rFonts w:ascii="Arial" w:hAnsi="Arial" w:cs="Arial"/>
                <w:sz w:val="24"/>
                <w:szCs w:val="24"/>
              </w:rPr>
              <w:t>     (наименование иных параметров с единицами измерения)</w:t>
            </w:r>
          </w:p>
        </w:tc>
        <w:tc>
          <w:tcPr>
            <w:tcW w:w="5729" w:type="dxa"/>
            <w:gridSpan w:val="4"/>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150BA" w:rsidRPr="00F150BA" w:rsidRDefault="00F150BA" w:rsidP="00F150BA">
            <w:pPr>
              <w:pStyle w:val="af1"/>
              <w:spacing w:line="276" w:lineRule="auto"/>
              <w:jc w:val="both"/>
              <w:rPr>
                <w:rFonts w:ascii="Arial" w:hAnsi="Arial" w:cs="Arial"/>
                <w:sz w:val="24"/>
                <w:szCs w:val="24"/>
              </w:rPr>
            </w:pPr>
          </w:p>
        </w:tc>
      </w:tr>
      <w:tr w:rsidR="00F150BA" w:rsidRPr="00F150BA" w:rsidTr="005D4C21">
        <w:tc>
          <w:tcPr>
            <w:tcW w:w="8501"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50BA" w:rsidRPr="00F150BA" w:rsidRDefault="00F150BA" w:rsidP="00F150BA">
            <w:pPr>
              <w:pStyle w:val="af1"/>
              <w:spacing w:line="276" w:lineRule="auto"/>
              <w:jc w:val="both"/>
              <w:rPr>
                <w:rFonts w:ascii="Arial" w:hAnsi="Arial" w:cs="Arial"/>
                <w:sz w:val="24"/>
                <w:szCs w:val="24"/>
              </w:rPr>
            </w:pPr>
          </w:p>
        </w:tc>
        <w:tc>
          <w:tcPr>
            <w:tcW w:w="5729"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50BA" w:rsidRPr="00F150BA" w:rsidRDefault="00F150BA" w:rsidP="00F150BA">
            <w:pPr>
              <w:pStyle w:val="af1"/>
              <w:spacing w:line="276" w:lineRule="auto"/>
              <w:jc w:val="both"/>
              <w:rPr>
                <w:rFonts w:ascii="Arial" w:hAnsi="Arial" w:cs="Arial"/>
                <w:sz w:val="24"/>
                <w:szCs w:val="24"/>
              </w:rPr>
            </w:pPr>
          </w:p>
        </w:tc>
      </w:tr>
      <w:tr w:rsidR="00F150BA" w:rsidRPr="00F150BA" w:rsidTr="005D4C21">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50BA" w:rsidRPr="00F150BA" w:rsidRDefault="00F150BA" w:rsidP="00F150BA">
            <w:pPr>
              <w:pStyle w:val="af1"/>
              <w:spacing w:line="276" w:lineRule="auto"/>
              <w:jc w:val="both"/>
              <w:rPr>
                <w:rFonts w:ascii="Arial" w:hAnsi="Arial" w:cs="Arial"/>
                <w:sz w:val="24"/>
                <w:szCs w:val="24"/>
              </w:rPr>
            </w:pPr>
            <w:r w:rsidRPr="00F150BA">
              <w:rPr>
                <w:rFonts w:ascii="Arial" w:hAnsi="Arial" w:cs="Arial"/>
                <w:sz w:val="24"/>
                <w:szCs w:val="24"/>
              </w:rPr>
              <w:t>Этажность</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50BA" w:rsidRPr="00F150BA" w:rsidRDefault="00F150BA" w:rsidP="00F150BA">
            <w:pPr>
              <w:pStyle w:val="af1"/>
              <w:spacing w:line="276" w:lineRule="auto"/>
              <w:jc w:val="both"/>
              <w:rPr>
                <w:rFonts w:ascii="Arial" w:hAnsi="Arial" w:cs="Arial"/>
                <w:sz w:val="24"/>
                <w:szCs w:val="24"/>
              </w:rPr>
            </w:pPr>
          </w:p>
        </w:tc>
        <w:tc>
          <w:tcPr>
            <w:tcW w:w="277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50BA" w:rsidRPr="00F150BA" w:rsidRDefault="00F150BA" w:rsidP="00F150BA">
            <w:pPr>
              <w:pStyle w:val="af1"/>
              <w:spacing w:line="276" w:lineRule="auto"/>
              <w:jc w:val="both"/>
              <w:rPr>
                <w:rFonts w:ascii="Arial" w:hAnsi="Arial" w:cs="Arial"/>
                <w:sz w:val="24"/>
                <w:szCs w:val="24"/>
              </w:rPr>
            </w:pPr>
            <w:r w:rsidRPr="00F150BA">
              <w:rPr>
                <w:rFonts w:ascii="Arial" w:hAnsi="Arial" w:cs="Arial"/>
                <w:sz w:val="24"/>
                <w:szCs w:val="24"/>
              </w:rPr>
              <w:t>Подземная этажность</w:t>
            </w:r>
            <w:r w:rsidRPr="00F150BA">
              <w:rPr>
                <w:rFonts w:ascii="Arial" w:hAnsi="Arial" w:cs="Arial"/>
                <w:sz w:val="24"/>
                <w:szCs w:val="24"/>
              </w:rPr>
              <w:br/>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50BA" w:rsidRPr="00F150BA" w:rsidRDefault="00F150BA" w:rsidP="00F150BA">
            <w:pPr>
              <w:pStyle w:val="af1"/>
              <w:spacing w:line="276" w:lineRule="auto"/>
              <w:jc w:val="both"/>
              <w:rPr>
                <w:rFonts w:ascii="Arial" w:hAnsi="Arial" w:cs="Arial"/>
                <w:sz w:val="24"/>
                <w:szCs w:val="24"/>
              </w:rPr>
            </w:pP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50BA" w:rsidRPr="00F150BA" w:rsidRDefault="00F150BA" w:rsidP="00F150BA">
            <w:pPr>
              <w:pStyle w:val="af1"/>
              <w:spacing w:line="276" w:lineRule="auto"/>
              <w:jc w:val="both"/>
              <w:rPr>
                <w:rFonts w:ascii="Arial" w:hAnsi="Arial" w:cs="Arial"/>
                <w:sz w:val="24"/>
                <w:szCs w:val="24"/>
              </w:rPr>
            </w:pPr>
          </w:p>
        </w:tc>
        <w:tc>
          <w:tcPr>
            <w:tcW w:w="73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50BA" w:rsidRPr="00F150BA" w:rsidRDefault="00F150BA" w:rsidP="00F150BA">
            <w:pPr>
              <w:pStyle w:val="af1"/>
              <w:spacing w:line="276" w:lineRule="auto"/>
              <w:jc w:val="both"/>
              <w:rPr>
                <w:rFonts w:ascii="Arial" w:hAnsi="Arial" w:cs="Arial"/>
                <w:sz w:val="24"/>
                <w:szCs w:val="24"/>
              </w:rPr>
            </w:pPr>
          </w:p>
        </w:tc>
        <w:tc>
          <w:tcPr>
            <w:tcW w:w="499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50BA" w:rsidRPr="00F150BA" w:rsidRDefault="00F150BA" w:rsidP="00F150BA">
            <w:pPr>
              <w:pStyle w:val="af1"/>
              <w:spacing w:line="276" w:lineRule="auto"/>
              <w:jc w:val="both"/>
              <w:rPr>
                <w:rFonts w:ascii="Arial" w:hAnsi="Arial" w:cs="Arial"/>
                <w:sz w:val="24"/>
                <w:szCs w:val="24"/>
              </w:rPr>
            </w:pPr>
          </w:p>
        </w:tc>
      </w:tr>
      <w:tr w:rsidR="00F150BA" w:rsidRPr="00F150BA" w:rsidTr="005D4C21">
        <w:trPr>
          <w:gridAfter w:val="1"/>
          <w:wAfter w:w="265" w:type="dxa"/>
          <w:trHeight w:val="15"/>
        </w:trPr>
        <w:tc>
          <w:tcPr>
            <w:tcW w:w="3326" w:type="dxa"/>
            <w:gridSpan w:val="3"/>
            <w:tcBorders>
              <w:top w:val="nil"/>
              <w:left w:val="nil"/>
              <w:bottom w:val="nil"/>
              <w:right w:val="nil"/>
            </w:tcBorders>
            <w:shd w:val="clear" w:color="auto" w:fill="auto"/>
            <w:hideMark/>
          </w:tcPr>
          <w:p w:rsidR="00F150BA" w:rsidRPr="00F150BA" w:rsidRDefault="00F150BA" w:rsidP="00F150BA">
            <w:pPr>
              <w:pStyle w:val="af1"/>
              <w:spacing w:line="276" w:lineRule="auto"/>
              <w:jc w:val="both"/>
              <w:rPr>
                <w:rFonts w:ascii="Arial" w:hAnsi="Arial" w:cs="Arial"/>
                <w:sz w:val="24"/>
                <w:szCs w:val="24"/>
              </w:rPr>
            </w:pPr>
          </w:p>
        </w:tc>
        <w:tc>
          <w:tcPr>
            <w:tcW w:w="1478" w:type="dxa"/>
            <w:tcBorders>
              <w:top w:val="nil"/>
              <w:left w:val="nil"/>
              <w:bottom w:val="nil"/>
              <w:right w:val="nil"/>
            </w:tcBorders>
            <w:shd w:val="clear" w:color="auto" w:fill="auto"/>
            <w:hideMark/>
          </w:tcPr>
          <w:p w:rsidR="00F150BA" w:rsidRPr="00F150BA" w:rsidRDefault="00F150BA" w:rsidP="00F150BA">
            <w:pPr>
              <w:pStyle w:val="af1"/>
              <w:spacing w:line="276" w:lineRule="auto"/>
              <w:jc w:val="both"/>
              <w:rPr>
                <w:rFonts w:ascii="Arial" w:hAnsi="Arial" w:cs="Arial"/>
                <w:sz w:val="24"/>
                <w:szCs w:val="24"/>
              </w:rPr>
            </w:pPr>
          </w:p>
        </w:tc>
        <w:tc>
          <w:tcPr>
            <w:tcW w:w="3696" w:type="dxa"/>
            <w:gridSpan w:val="4"/>
            <w:tcBorders>
              <w:top w:val="nil"/>
              <w:left w:val="nil"/>
              <w:bottom w:val="nil"/>
              <w:right w:val="nil"/>
            </w:tcBorders>
            <w:shd w:val="clear" w:color="auto" w:fill="auto"/>
            <w:hideMark/>
          </w:tcPr>
          <w:p w:rsidR="00F150BA" w:rsidRPr="00F150BA" w:rsidRDefault="00F150BA" w:rsidP="00F150BA">
            <w:pPr>
              <w:pStyle w:val="af1"/>
              <w:spacing w:line="276" w:lineRule="auto"/>
              <w:jc w:val="both"/>
              <w:rPr>
                <w:rFonts w:ascii="Arial" w:hAnsi="Arial" w:cs="Arial"/>
                <w:sz w:val="24"/>
                <w:szCs w:val="24"/>
              </w:rPr>
            </w:pPr>
          </w:p>
        </w:tc>
        <w:tc>
          <w:tcPr>
            <w:tcW w:w="924" w:type="dxa"/>
            <w:tcBorders>
              <w:top w:val="nil"/>
              <w:left w:val="nil"/>
              <w:bottom w:val="nil"/>
              <w:right w:val="nil"/>
            </w:tcBorders>
            <w:shd w:val="clear" w:color="auto" w:fill="auto"/>
            <w:hideMark/>
          </w:tcPr>
          <w:p w:rsidR="00F150BA" w:rsidRPr="00F150BA" w:rsidRDefault="00F150BA" w:rsidP="00F150BA">
            <w:pPr>
              <w:pStyle w:val="af1"/>
              <w:spacing w:line="276" w:lineRule="auto"/>
              <w:jc w:val="both"/>
              <w:rPr>
                <w:rFonts w:ascii="Arial" w:hAnsi="Arial" w:cs="Arial"/>
                <w:sz w:val="24"/>
                <w:szCs w:val="24"/>
              </w:rPr>
            </w:pPr>
          </w:p>
        </w:tc>
      </w:tr>
      <w:tr w:rsidR="00F150BA" w:rsidRPr="00F150BA" w:rsidTr="005D4C21">
        <w:trPr>
          <w:gridAfter w:val="1"/>
          <w:wAfter w:w="265" w:type="dxa"/>
        </w:trPr>
        <w:tc>
          <w:tcPr>
            <w:tcW w:w="332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50BA" w:rsidRPr="00F150BA" w:rsidRDefault="00F150BA" w:rsidP="00F150BA">
            <w:pPr>
              <w:pStyle w:val="af1"/>
              <w:spacing w:line="276" w:lineRule="auto"/>
              <w:jc w:val="both"/>
              <w:rPr>
                <w:rFonts w:ascii="Arial" w:hAnsi="Arial" w:cs="Arial"/>
                <w:sz w:val="24"/>
                <w:szCs w:val="24"/>
              </w:rPr>
            </w:pPr>
            <w:r w:rsidRPr="00F150BA">
              <w:rPr>
                <w:rFonts w:ascii="Arial" w:hAnsi="Arial" w:cs="Arial"/>
                <w:sz w:val="24"/>
                <w:szCs w:val="24"/>
              </w:rPr>
              <w:t>Инвентарный номер</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50BA" w:rsidRPr="00F150BA" w:rsidRDefault="00F150BA" w:rsidP="00F150BA">
            <w:pPr>
              <w:pStyle w:val="af1"/>
              <w:spacing w:line="276" w:lineRule="auto"/>
              <w:jc w:val="both"/>
              <w:rPr>
                <w:rFonts w:ascii="Arial" w:hAnsi="Arial" w:cs="Arial"/>
                <w:sz w:val="24"/>
                <w:szCs w:val="24"/>
              </w:rPr>
            </w:pPr>
          </w:p>
        </w:tc>
        <w:tc>
          <w:tcPr>
            <w:tcW w:w="3696"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50BA" w:rsidRPr="00F150BA" w:rsidRDefault="00F150BA" w:rsidP="00F150BA">
            <w:pPr>
              <w:pStyle w:val="af1"/>
              <w:spacing w:line="276" w:lineRule="auto"/>
              <w:jc w:val="both"/>
              <w:rPr>
                <w:rFonts w:ascii="Arial" w:hAnsi="Arial" w:cs="Arial"/>
                <w:sz w:val="24"/>
                <w:szCs w:val="24"/>
              </w:rPr>
            </w:pPr>
            <w:r w:rsidRPr="00F150BA">
              <w:rPr>
                <w:rFonts w:ascii="Arial" w:hAnsi="Arial" w:cs="Arial"/>
                <w:sz w:val="24"/>
                <w:szCs w:val="24"/>
              </w:rPr>
              <w:t>Инвентарный номер, литер</w:t>
            </w:r>
            <w:r w:rsidRPr="00F150BA">
              <w:rPr>
                <w:rFonts w:ascii="Arial" w:hAnsi="Arial" w:cs="Arial"/>
                <w:sz w:val="24"/>
                <w:szCs w:val="24"/>
              </w:rPr>
              <w:br/>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50BA" w:rsidRPr="00F150BA" w:rsidRDefault="00F150BA" w:rsidP="00F150BA">
            <w:pPr>
              <w:pStyle w:val="af1"/>
              <w:spacing w:line="276" w:lineRule="auto"/>
              <w:jc w:val="both"/>
              <w:rPr>
                <w:rFonts w:ascii="Arial" w:hAnsi="Arial" w:cs="Arial"/>
                <w:sz w:val="24"/>
                <w:szCs w:val="24"/>
              </w:rPr>
            </w:pPr>
          </w:p>
        </w:tc>
      </w:tr>
    </w:tbl>
    <w:p w:rsidR="00F150BA" w:rsidRPr="00F150BA" w:rsidRDefault="00F150BA" w:rsidP="00F150BA">
      <w:pPr>
        <w:pStyle w:val="af1"/>
        <w:spacing w:line="276" w:lineRule="auto"/>
        <w:jc w:val="both"/>
        <w:rPr>
          <w:rFonts w:ascii="Arial" w:hAnsi="Arial" w:cs="Arial"/>
          <w:vanish/>
          <w:sz w:val="24"/>
          <w:szCs w:val="24"/>
        </w:rPr>
      </w:pPr>
    </w:p>
    <w:tbl>
      <w:tblPr>
        <w:tblW w:w="0" w:type="auto"/>
        <w:tblCellMar>
          <w:left w:w="0" w:type="dxa"/>
          <w:right w:w="0" w:type="dxa"/>
        </w:tblCellMar>
        <w:tblLook w:val="04A0"/>
      </w:tblPr>
      <w:tblGrid>
        <w:gridCol w:w="3326"/>
        <w:gridCol w:w="1478"/>
        <w:gridCol w:w="1110"/>
        <w:gridCol w:w="2586"/>
        <w:gridCol w:w="925"/>
      </w:tblGrid>
      <w:tr w:rsidR="00F150BA" w:rsidRPr="00F150BA" w:rsidTr="005D4C21">
        <w:trPr>
          <w:trHeight w:val="15"/>
        </w:trPr>
        <w:tc>
          <w:tcPr>
            <w:tcW w:w="3326" w:type="dxa"/>
            <w:tcBorders>
              <w:top w:val="nil"/>
              <w:left w:val="nil"/>
              <w:bottom w:val="nil"/>
              <w:right w:val="nil"/>
            </w:tcBorders>
            <w:shd w:val="clear" w:color="auto" w:fill="auto"/>
            <w:hideMark/>
          </w:tcPr>
          <w:p w:rsidR="00F150BA" w:rsidRPr="00F150BA" w:rsidRDefault="00F150BA" w:rsidP="00F150BA">
            <w:pPr>
              <w:pStyle w:val="af1"/>
              <w:spacing w:line="276" w:lineRule="auto"/>
              <w:jc w:val="both"/>
              <w:rPr>
                <w:rFonts w:ascii="Arial" w:hAnsi="Arial" w:cs="Arial"/>
                <w:sz w:val="24"/>
                <w:szCs w:val="24"/>
              </w:rPr>
            </w:pPr>
          </w:p>
        </w:tc>
        <w:tc>
          <w:tcPr>
            <w:tcW w:w="1478" w:type="dxa"/>
            <w:tcBorders>
              <w:top w:val="nil"/>
              <w:left w:val="nil"/>
              <w:bottom w:val="nil"/>
              <w:right w:val="nil"/>
            </w:tcBorders>
            <w:shd w:val="clear" w:color="auto" w:fill="auto"/>
            <w:hideMark/>
          </w:tcPr>
          <w:p w:rsidR="00F150BA" w:rsidRPr="00F150BA" w:rsidRDefault="00F150BA" w:rsidP="00F150BA">
            <w:pPr>
              <w:pStyle w:val="af1"/>
              <w:spacing w:line="276" w:lineRule="auto"/>
              <w:jc w:val="both"/>
              <w:rPr>
                <w:rFonts w:ascii="Arial" w:hAnsi="Arial" w:cs="Arial"/>
                <w:sz w:val="24"/>
                <w:szCs w:val="24"/>
              </w:rPr>
            </w:pPr>
          </w:p>
        </w:tc>
        <w:tc>
          <w:tcPr>
            <w:tcW w:w="3696" w:type="dxa"/>
            <w:gridSpan w:val="2"/>
            <w:tcBorders>
              <w:top w:val="nil"/>
              <w:left w:val="nil"/>
              <w:bottom w:val="nil"/>
              <w:right w:val="nil"/>
            </w:tcBorders>
            <w:shd w:val="clear" w:color="auto" w:fill="auto"/>
            <w:hideMark/>
          </w:tcPr>
          <w:p w:rsidR="00F150BA" w:rsidRPr="00F150BA" w:rsidRDefault="00F150BA" w:rsidP="00F150BA">
            <w:pPr>
              <w:pStyle w:val="af1"/>
              <w:spacing w:line="276" w:lineRule="auto"/>
              <w:jc w:val="both"/>
              <w:rPr>
                <w:rFonts w:ascii="Arial" w:hAnsi="Arial" w:cs="Arial"/>
                <w:sz w:val="24"/>
                <w:szCs w:val="24"/>
              </w:rPr>
            </w:pPr>
          </w:p>
        </w:tc>
        <w:tc>
          <w:tcPr>
            <w:tcW w:w="924" w:type="dxa"/>
            <w:tcBorders>
              <w:top w:val="nil"/>
              <w:left w:val="nil"/>
              <w:bottom w:val="nil"/>
              <w:right w:val="nil"/>
            </w:tcBorders>
            <w:shd w:val="clear" w:color="auto" w:fill="auto"/>
            <w:hideMark/>
          </w:tcPr>
          <w:p w:rsidR="00F150BA" w:rsidRPr="00F150BA" w:rsidRDefault="00F150BA" w:rsidP="00F150BA">
            <w:pPr>
              <w:pStyle w:val="af1"/>
              <w:spacing w:line="276" w:lineRule="auto"/>
              <w:jc w:val="both"/>
              <w:rPr>
                <w:rFonts w:ascii="Arial" w:hAnsi="Arial" w:cs="Arial"/>
                <w:sz w:val="24"/>
                <w:szCs w:val="24"/>
              </w:rPr>
            </w:pPr>
          </w:p>
        </w:tc>
      </w:tr>
      <w:tr w:rsidR="00F150BA" w:rsidRPr="00F150BA" w:rsidTr="005D4C21">
        <w:tc>
          <w:tcPr>
            <w:tcW w:w="33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50BA" w:rsidRPr="00F150BA" w:rsidRDefault="00F150BA" w:rsidP="00F150BA">
            <w:pPr>
              <w:pStyle w:val="af1"/>
              <w:spacing w:line="276" w:lineRule="auto"/>
              <w:jc w:val="both"/>
              <w:rPr>
                <w:rFonts w:ascii="Arial" w:hAnsi="Arial" w:cs="Arial"/>
                <w:sz w:val="24"/>
                <w:szCs w:val="24"/>
              </w:rPr>
            </w:pPr>
            <w:r w:rsidRPr="00F150BA">
              <w:rPr>
                <w:rFonts w:ascii="Arial" w:hAnsi="Arial" w:cs="Arial"/>
                <w:sz w:val="24"/>
                <w:szCs w:val="24"/>
              </w:rPr>
              <w:t>Дата ввода в эксплуатацию</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50BA" w:rsidRPr="00F150BA" w:rsidRDefault="00F150BA" w:rsidP="00F150BA">
            <w:pPr>
              <w:pStyle w:val="af1"/>
              <w:spacing w:line="276" w:lineRule="auto"/>
              <w:jc w:val="both"/>
              <w:rPr>
                <w:rFonts w:ascii="Arial" w:hAnsi="Arial" w:cs="Arial"/>
                <w:sz w:val="24"/>
                <w:szCs w:val="24"/>
              </w:rPr>
            </w:pPr>
          </w:p>
        </w:tc>
        <w:tc>
          <w:tcPr>
            <w:tcW w:w="369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50BA" w:rsidRPr="00F150BA" w:rsidRDefault="00F150BA" w:rsidP="00F150BA">
            <w:pPr>
              <w:pStyle w:val="af1"/>
              <w:spacing w:line="276" w:lineRule="auto"/>
              <w:jc w:val="both"/>
              <w:rPr>
                <w:rFonts w:ascii="Arial" w:hAnsi="Arial" w:cs="Arial"/>
                <w:sz w:val="24"/>
                <w:szCs w:val="24"/>
              </w:rPr>
            </w:pPr>
            <w:r w:rsidRPr="00F150BA">
              <w:rPr>
                <w:rFonts w:ascii="Arial" w:hAnsi="Arial" w:cs="Arial"/>
                <w:sz w:val="24"/>
                <w:szCs w:val="24"/>
              </w:rPr>
              <w:t>Срок строительства</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50BA" w:rsidRPr="00F150BA" w:rsidRDefault="00F150BA" w:rsidP="00F150BA">
            <w:pPr>
              <w:pStyle w:val="af1"/>
              <w:spacing w:line="276" w:lineRule="auto"/>
              <w:jc w:val="both"/>
              <w:rPr>
                <w:rFonts w:ascii="Arial" w:hAnsi="Arial" w:cs="Arial"/>
                <w:sz w:val="24"/>
                <w:szCs w:val="24"/>
              </w:rPr>
            </w:pPr>
          </w:p>
        </w:tc>
      </w:tr>
      <w:tr w:rsidR="00F150BA" w:rsidRPr="00F150BA" w:rsidTr="005D4C21">
        <w:trPr>
          <w:trHeight w:val="15"/>
        </w:trPr>
        <w:tc>
          <w:tcPr>
            <w:tcW w:w="5914" w:type="dxa"/>
            <w:gridSpan w:val="3"/>
            <w:tcBorders>
              <w:top w:val="nil"/>
              <w:left w:val="nil"/>
              <w:bottom w:val="nil"/>
              <w:right w:val="nil"/>
            </w:tcBorders>
            <w:shd w:val="clear" w:color="auto" w:fill="auto"/>
            <w:hideMark/>
          </w:tcPr>
          <w:p w:rsidR="00F150BA" w:rsidRPr="00F150BA" w:rsidRDefault="00F150BA" w:rsidP="00F150BA">
            <w:pPr>
              <w:pStyle w:val="af1"/>
              <w:spacing w:line="276" w:lineRule="auto"/>
              <w:jc w:val="both"/>
              <w:rPr>
                <w:rFonts w:ascii="Arial" w:hAnsi="Arial" w:cs="Arial"/>
                <w:sz w:val="24"/>
                <w:szCs w:val="24"/>
              </w:rPr>
            </w:pPr>
          </w:p>
        </w:tc>
        <w:tc>
          <w:tcPr>
            <w:tcW w:w="3511" w:type="dxa"/>
            <w:gridSpan w:val="2"/>
            <w:tcBorders>
              <w:top w:val="nil"/>
              <w:left w:val="nil"/>
              <w:bottom w:val="nil"/>
              <w:right w:val="nil"/>
            </w:tcBorders>
            <w:shd w:val="clear" w:color="auto" w:fill="auto"/>
            <w:hideMark/>
          </w:tcPr>
          <w:p w:rsidR="00F150BA" w:rsidRPr="00F150BA" w:rsidRDefault="00F150BA" w:rsidP="00F150BA">
            <w:pPr>
              <w:pStyle w:val="af1"/>
              <w:spacing w:line="276" w:lineRule="auto"/>
              <w:jc w:val="both"/>
              <w:rPr>
                <w:rFonts w:ascii="Arial" w:hAnsi="Arial" w:cs="Arial"/>
                <w:sz w:val="24"/>
                <w:szCs w:val="24"/>
              </w:rPr>
            </w:pPr>
          </w:p>
        </w:tc>
      </w:tr>
      <w:tr w:rsidR="00F150BA" w:rsidRPr="00F150BA" w:rsidTr="005D4C21">
        <w:tc>
          <w:tcPr>
            <w:tcW w:w="591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50BA" w:rsidRPr="00F150BA" w:rsidRDefault="00F150BA" w:rsidP="00F150BA">
            <w:pPr>
              <w:pStyle w:val="af1"/>
              <w:spacing w:line="276" w:lineRule="auto"/>
              <w:jc w:val="both"/>
              <w:rPr>
                <w:rFonts w:ascii="Arial" w:hAnsi="Arial" w:cs="Arial"/>
                <w:sz w:val="24"/>
                <w:szCs w:val="24"/>
              </w:rPr>
            </w:pPr>
            <w:r w:rsidRPr="00F150BA">
              <w:rPr>
                <w:rFonts w:ascii="Arial" w:hAnsi="Arial" w:cs="Arial"/>
                <w:sz w:val="24"/>
                <w:szCs w:val="24"/>
              </w:rPr>
              <w:t>Дата фактического прекращения строительства</w:t>
            </w:r>
          </w:p>
        </w:tc>
        <w:tc>
          <w:tcPr>
            <w:tcW w:w="351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50BA" w:rsidRPr="00F150BA" w:rsidRDefault="00F150BA" w:rsidP="00F150BA">
            <w:pPr>
              <w:pStyle w:val="af1"/>
              <w:spacing w:line="276" w:lineRule="auto"/>
              <w:jc w:val="both"/>
              <w:rPr>
                <w:rFonts w:ascii="Arial" w:hAnsi="Arial" w:cs="Arial"/>
                <w:sz w:val="24"/>
                <w:szCs w:val="24"/>
              </w:rPr>
            </w:pPr>
          </w:p>
        </w:tc>
      </w:tr>
    </w:tbl>
    <w:p w:rsidR="00F150BA" w:rsidRPr="00F150BA" w:rsidRDefault="00F150BA" w:rsidP="00F150BA">
      <w:pPr>
        <w:pStyle w:val="af1"/>
        <w:spacing w:line="276" w:lineRule="auto"/>
        <w:jc w:val="both"/>
        <w:rPr>
          <w:rFonts w:ascii="Arial" w:hAnsi="Arial" w:cs="Arial"/>
          <w:vanish/>
          <w:sz w:val="24"/>
          <w:szCs w:val="24"/>
        </w:rPr>
      </w:pPr>
    </w:p>
    <w:tbl>
      <w:tblPr>
        <w:tblW w:w="0" w:type="auto"/>
        <w:tblCellMar>
          <w:left w:w="0" w:type="dxa"/>
          <w:right w:w="0" w:type="dxa"/>
        </w:tblCellMar>
        <w:tblLook w:val="04A0"/>
      </w:tblPr>
      <w:tblGrid>
        <w:gridCol w:w="5914"/>
        <w:gridCol w:w="2587"/>
        <w:gridCol w:w="924"/>
      </w:tblGrid>
      <w:tr w:rsidR="00F150BA" w:rsidRPr="00F150BA" w:rsidTr="005D4C21">
        <w:trPr>
          <w:trHeight w:val="15"/>
        </w:trPr>
        <w:tc>
          <w:tcPr>
            <w:tcW w:w="5914" w:type="dxa"/>
            <w:tcBorders>
              <w:top w:val="nil"/>
              <w:left w:val="nil"/>
              <w:bottom w:val="nil"/>
              <w:right w:val="nil"/>
            </w:tcBorders>
            <w:shd w:val="clear" w:color="auto" w:fill="auto"/>
            <w:hideMark/>
          </w:tcPr>
          <w:p w:rsidR="00F150BA" w:rsidRPr="00F150BA" w:rsidRDefault="00F150BA" w:rsidP="00F150BA">
            <w:pPr>
              <w:pStyle w:val="af1"/>
              <w:spacing w:line="276" w:lineRule="auto"/>
              <w:jc w:val="both"/>
              <w:rPr>
                <w:rFonts w:ascii="Arial" w:hAnsi="Arial" w:cs="Arial"/>
                <w:sz w:val="24"/>
                <w:szCs w:val="24"/>
              </w:rPr>
            </w:pPr>
          </w:p>
        </w:tc>
        <w:tc>
          <w:tcPr>
            <w:tcW w:w="3511" w:type="dxa"/>
            <w:gridSpan w:val="2"/>
            <w:tcBorders>
              <w:top w:val="nil"/>
              <w:left w:val="nil"/>
              <w:bottom w:val="nil"/>
              <w:right w:val="nil"/>
            </w:tcBorders>
            <w:shd w:val="clear" w:color="auto" w:fill="auto"/>
            <w:hideMark/>
          </w:tcPr>
          <w:p w:rsidR="00F150BA" w:rsidRPr="00F150BA" w:rsidRDefault="00F150BA" w:rsidP="00F150BA">
            <w:pPr>
              <w:pStyle w:val="af1"/>
              <w:spacing w:line="276" w:lineRule="auto"/>
              <w:jc w:val="both"/>
              <w:rPr>
                <w:rFonts w:ascii="Arial" w:hAnsi="Arial" w:cs="Arial"/>
                <w:sz w:val="24"/>
                <w:szCs w:val="24"/>
              </w:rPr>
            </w:pPr>
          </w:p>
        </w:tc>
      </w:tr>
      <w:tr w:rsidR="00F150BA" w:rsidRPr="00F150BA" w:rsidTr="005D4C21">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50BA" w:rsidRPr="00F150BA" w:rsidRDefault="00F150BA" w:rsidP="00F150BA">
            <w:pPr>
              <w:pStyle w:val="af1"/>
              <w:spacing w:line="276" w:lineRule="auto"/>
              <w:jc w:val="both"/>
              <w:rPr>
                <w:rFonts w:ascii="Arial" w:hAnsi="Arial" w:cs="Arial"/>
                <w:sz w:val="24"/>
                <w:szCs w:val="24"/>
              </w:rPr>
            </w:pPr>
            <w:r w:rsidRPr="00F150BA">
              <w:rPr>
                <w:rFonts w:ascii="Arial" w:hAnsi="Arial" w:cs="Arial"/>
                <w:sz w:val="24"/>
                <w:szCs w:val="24"/>
              </w:rPr>
              <w:t>Степень завершенности строительства (процентов)</w:t>
            </w:r>
          </w:p>
        </w:tc>
        <w:tc>
          <w:tcPr>
            <w:tcW w:w="351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50BA" w:rsidRPr="00F150BA" w:rsidRDefault="00F150BA" w:rsidP="00F150BA">
            <w:pPr>
              <w:pStyle w:val="af1"/>
              <w:spacing w:line="276" w:lineRule="auto"/>
              <w:jc w:val="both"/>
              <w:rPr>
                <w:rFonts w:ascii="Arial" w:hAnsi="Arial" w:cs="Arial"/>
                <w:sz w:val="24"/>
                <w:szCs w:val="24"/>
              </w:rPr>
            </w:pPr>
          </w:p>
        </w:tc>
      </w:tr>
      <w:tr w:rsidR="00F150BA" w:rsidRPr="00F150BA" w:rsidTr="005D4C21">
        <w:trPr>
          <w:trHeight w:val="15"/>
        </w:trPr>
        <w:tc>
          <w:tcPr>
            <w:tcW w:w="8501" w:type="dxa"/>
            <w:gridSpan w:val="2"/>
            <w:tcBorders>
              <w:top w:val="nil"/>
              <w:left w:val="nil"/>
              <w:bottom w:val="nil"/>
              <w:right w:val="nil"/>
            </w:tcBorders>
            <w:shd w:val="clear" w:color="auto" w:fill="auto"/>
            <w:hideMark/>
          </w:tcPr>
          <w:p w:rsidR="00F150BA" w:rsidRPr="00F150BA" w:rsidRDefault="00F150BA" w:rsidP="00F150BA">
            <w:pPr>
              <w:pStyle w:val="af1"/>
              <w:spacing w:line="276" w:lineRule="auto"/>
              <w:jc w:val="both"/>
              <w:rPr>
                <w:rFonts w:ascii="Arial" w:hAnsi="Arial" w:cs="Arial"/>
                <w:sz w:val="24"/>
                <w:szCs w:val="24"/>
              </w:rPr>
            </w:pPr>
          </w:p>
        </w:tc>
        <w:tc>
          <w:tcPr>
            <w:tcW w:w="924" w:type="dxa"/>
            <w:tcBorders>
              <w:top w:val="nil"/>
              <w:left w:val="nil"/>
              <w:bottom w:val="nil"/>
              <w:right w:val="nil"/>
            </w:tcBorders>
            <w:shd w:val="clear" w:color="auto" w:fill="auto"/>
            <w:hideMark/>
          </w:tcPr>
          <w:p w:rsidR="00F150BA" w:rsidRPr="00F150BA" w:rsidRDefault="00F150BA" w:rsidP="00F150BA">
            <w:pPr>
              <w:pStyle w:val="af1"/>
              <w:spacing w:line="276" w:lineRule="auto"/>
              <w:jc w:val="both"/>
              <w:rPr>
                <w:rFonts w:ascii="Arial" w:hAnsi="Arial" w:cs="Arial"/>
                <w:sz w:val="24"/>
                <w:szCs w:val="24"/>
              </w:rPr>
            </w:pPr>
          </w:p>
        </w:tc>
      </w:tr>
      <w:tr w:rsidR="00F150BA" w:rsidRPr="00F150BA" w:rsidTr="005D4C21">
        <w:tc>
          <w:tcPr>
            <w:tcW w:w="850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50BA" w:rsidRPr="00F150BA" w:rsidRDefault="00F150BA" w:rsidP="00F150BA">
            <w:pPr>
              <w:pStyle w:val="af1"/>
              <w:spacing w:line="276" w:lineRule="auto"/>
              <w:jc w:val="both"/>
              <w:rPr>
                <w:rFonts w:ascii="Arial" w:hAnsi="Arial" w:cs="Arial"/>
                <w:sz w:val="24"/>
                <w:szCs w:val="24"/>
              </w:rPr>
            </w:pPr>
            <w:r w:rsidRPr="00F150BA">
              <w:rPr>
                <w:rFonts w:ascii="Arial" w:hAnsi="Arial" w:cs="Arial"/>
                <w:sz w:val="24"/>
                <w:szCs w:val="24"/>
              </w:rPr>
              <w:t>Предложения от "__" ___________ 20__ г. по дальнейшему использованию</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50BA" w:rsidRPr="00F150BA" w:rsidRDefault="00F150BA" w:rsidP="00F150BA">
            <w:pPr>
              <w:pStyle w:val="af1"/>
              <w:spacing w:line="276" w:lineRule="auto"/>
              <w:jc w:val="both"/>
              <w:rPr>
                <w:rFonts w:ascii="Arial" w:hAnsi="Arial" w:cs="Arial"/>
                <w:sz w:val="24"/>
                <w:szCs w:val="24"/>
              </w:rPr>
            </w:pPr>
          </w:p>
        </w:tc>
      </w:tr>
      <w:tr w:rsidR="00F150BA" w:rsidRPr="00F150BA" w:rsidTr="005D4C21">
        <w:tc>
          <w:tcPr>
            <w:tcW w:w="9425"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50BA" w:rsidRPr="00F150BA" w:rsidRDefault="00F150BA" w:rsidP="00F150BA">
            <w:pPr>
              <w:pStyle w:val="af1"/>
              <w:spacing w:line="276" w:lineRule="auto"/>
              <w:jc w:val="both"/>
              <w:rPr>
                <w:rFonts w:ascii="Arial" w:hAnsi="Arial" w:cs="Arial"/>
                <w:sz w:val="24"/>
                <w:szCs w:val="24"/>
              </w:rPr>
            </w:pPr>
          </w:p>
        </w:tc>
      </w:tr>
    </w:tbl>
    <w:p w:rsidR="00F150BA" w:rsidRPr="00F150BA" w:rsidRDefault="00F150BA" w:rsidP="00F150BA">
      <w:pPr>
        <w:pStyle w:val="af1"/>
        <w:spacing w:line="276" w:lineRule="auto"/>
        <w:jc w:val="both"/>
        <w:rPr>
          <w:rFonts w:ascii="Arial" w:hAnsi="Arial" w:cs="Arial"/>
          <w:vanish/>
          <w:sz w:val="24"/>
          <w:szCs w:val="24"/>
        </w:rPr>
      </w:pPr>
    </w:p>
    <w:tbl>
      <w:tblPr>
        <w:tblW w:w="0" w:type="auto"/>
        <w:tblCellMar>
          <w:left w:w="0" w:type="dxa"/>
          <w:right w:w="0" w:type="dxa"/>
        </w:tblCellMar>
        <w:tblLook w:val="04A0"/>
      </w:tblPr>
      <w:tblGrid>
        <w:gridCol w:w="2772"/>
        <w:gridCol w:w="2402"/>
        <w:gridCol w:w="1663"/>
        <w:gridCol w:w="2588"/>
      </w:tblGrid>
      <w:tr w:rsidR="00F150BA" w:rsidRPr="00F150BA" w:rsidTr="005D4C21">
        <w:trPr>
          <w:trHeight w:val="15"/>
        </w:trPr>
        <w:tc>
          <w:tcPr>
            <w:tcW w:w="2772" w:type="dxa"/>
            <w:tcBorders>
              <w:top w:val="nil"/>
              <w:left w:val="nil"/>
              <w:bottom w:val="nil"/>
              <w:right w:val="nil"/>
            </w:tcBorders>
            <w:shd w:val="clear" w:color="auto" w:fill="auto"/>
            <w:hideMark/>
          </w:tcPr>
          <w:p w:rsidR="00F150BA" w:rsidRPr="00F150BA" w:rsidRDefault="00F150BA" w:rsidP="00F150BA">
            <w:pPr>
              <w:pStyle w:val="af1"/>
              <w:spacing w:line="276" w:lineRule="auto"/>
              <w:jc w:val="both"/>
              <w:rPr>
                <w:rFonts w:ascii="Arial" w:hAnsi="Arial" w:cs="Arial"/>
                <w:sz w:val="24"/>
                <w:szCs w:val="24"/>
              </w:rPr>
            </w:pPr>
          </w:p>
        </w:tc>
        <w:tc>
          <w:tcPr>
            <w:tcW w:w="6653" w:type="dxa"/>
            <w:gridSpan w:val="3"/>
            <w:tcBorders>
              <w:top w:val="nil"/>
              <w:left w:val="nil"/>
              <w:bottom w:val="nil"/>
              <w:right w:val="nil"/>
            </w:tcBorders>
            <w:shd w:val="clear" w:color="auto" w:fill="auto"/>
            <w:hideMark/>
          </w:tcPr>
          <w:p w:rsidR="00F150BA" w:rsidRPr="00F150BA" w:rsidRDefault="00F150BA" w:rsidP="00F150BA">
            <w:pPr>
              <w:pStyle w:val="af1"/>
              <w:spacing w:line="276" w:lineRule="auto"/>
              <w:jc w:val="both"/>
              <w:rPr>
                <w:rFonts w:ascii="Arial" w:hAnsi="Arial" w:cs="Arial"/>
                <w:sz w:val="24"/>
                <w:szCs w:val="24"/>
              </w:rPr>
            </w:pPr>
          </w:p>
        </w:tc>
      </w:tr>
      <w:tr w:rsidR="00F150BA" w:rsidRPr="00F150BA" w:rsidTr="005D4C21">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50BA" w:rsidRPr="00F150BA" w:rsidRDefault="00F150BA" w:rsidP="00F150BA">
            <w:pPr>
              <w:pStyle w:val="af1"/>
              <w:spacing w:line="276" w:lineRule="auto"/>
              <w:jc w:val="both"/>
              <w:rPr>
                <w:rFonts w:ascii="Arial" w:hAnsi="Arial" w:cs="Arial"/>
                <w:sz w:val="24"/>
                <w:szCs w:val="24"/>
              </w:rPr>
            </w:pPr>
            <w:r w:rsidRPr="00F150BA">
              <w:rPr>
                <w:rFonts w:ascii="Arial" w:hAnsi="Arial" w:cs="Arial"/>
                <w:sz w:val="24"/>
                <w:szCs w:val="24"/>
              </w:rPr>
              <w:t>     (Стоимость (рублей):</w:t>
            </w:r>
          </w:p>
        </w:tc>
        <w:tc>
          <w:tcPr>
            <w:tcW w:w="6653"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50BA" w:rsidRPr="00F150BA" w:rsidRDefault="00F150BA" w:rsidP="00F150BA">
            <w:pPr>
              <w:pStyle w:val="af1"/>
              <w:spacing w:line="276" w:lineRule="auto"/>
              <w:jc w:val="both"/>
              <w:rPr>
                <w:rFonts w:ascii="Arial" w:hAnsi="Arial" w:cs="Arial"/>
                <w:sz w:val="24"/>
                <w:szCs w:val="24"/>
              </w:rPr>
            </w:pPr>
          </w:p>
        </w:tc>
      </w:tr>
      <w:tr w:rsidR="00F150BA" w:rsidRPr="00F150BA" w:rsidTr="005D4C21">
        <w:trPr>
          <w:trHeight w:val="15"/>
        </w:trPr>
        <w:tc>
          <w:tcPr>
            <w:tcW w:w="2772" w:type="dxa"/>
            <w:tcBorders>
              <w:top w:val="nil"/>
              <w:left w:val="nil"/>
              <w:bottom w:val="nil"/>
              <w:right w:val="nil"/>
            </w:tcBorders>
            <w:shd w:val="clear" w:color="auto" w:fill="auto"/>
            <w:hideMark/>
          </w:tcPr>
          <w:p w:rsidR="00F150BA" w:rsidRPr="00F150BA" w:rsidRDefault="00F150BA" w:rsidP="00F150BA">
            <w:pPr>
              <w:pStyle w:val="af1"/>
              <w:spacing w:line="276" w:lineRule="auto"/>
              <w:jc w:val="both"/>
              <w:rPr>
                <w:rFonts w:ascii="Arial" w:hAnsi="Arial" w:cs="Arial"/>
                <w:sz w:val="24"/>
                <w:szCs w:val="24"/>
              </w:rPr>
            </w:pPr>
          </w:p>
        </w:tc>
        <w:tc>
          <w:tcPr>
            <w:tcW w:w="2402" w:type="dxa"/>
            <w:tcBorders>
              <w:top w:val="nil"/>
              <w:left w:val="nil"/>
              <w:bottom w:val="nil"/>
              <w:right w:val="nil"/>
            </w:tcBorders>
            <w:shd w:val="clear" w:color="auto" w:fill="auto"/>
            <w:hideMark/>
          </w:tcPr>
          <w:p w:rsidR="00F150BA" w:rsidRPr="00F150BA" w:rsidRDefault="00F150BA" w:rsidP="00F150BA">
            <w:pPr>
              <w:pStyle w:val="af1"/>
              <w:spacing w:line="276" w:lineRule="auto"/>
              <w:jc w:val="both"/>
              <w:rPr>
                <w:rFonts w:ascii="Arial" w:hAnsi="Arial" w:cs="Arial"/>
                <w:sz w:val="24"/>
                <w:szCs w:val="24"/>
              </w:rPr>
            </w:pPr>
          </w:p>
        </w:tc>
        <w:tc>
          <w:tcPr>
            <w:tcW w:w="1663" w:type="dxa"/>
            <w:tcBorders>
              <w:top w:val="nil"/>
              <w:left w:val="nil"/>
              <w:bottom w:val="nil"/>
              <w:right w:val="nil"/>
            </w:tcBorders>
            <w:shd w:val="clear" w:color="auto" w:fill="auto"/>
            <w:hideMark/>
          </w:tcPr>
          <w:p w:rsidR="00F150BA" w:rsidRPr="00F150BA" w:rsidRDefault="00F150BA" w:rsidP="00F150BA">
            <w:pPr>
              <w:pStyle w:val="af1"/>
              <w:spacing w:line="276" w:lineRule="auto"/>
              <w:jc w:val="both"/>
              <w:rPr>
                <w:rFonts w:ascii="Arial" w:hAnsi="Arial" w:cs="Arial"/>
                <w:sz w:val="24"/>
                <w:szCs w:val="24"/>
              </w:rPr>
            </w:pPr>
          </w:p>
        </w:tc>
        <w:tc>
          <w:tcPr>
            <w:tcW w:w="2587" w:type="dxa"/>
            <w:tcBorders>
              <w:top w:val="nil"/>
              <w:left w:val="nil"/>
              <w:bottom w:val="nil"/>
              <w:right w:val="nil"/>
            </w:tcBorders>
            <w:shd w:val="clear" w:color="auto" w:fill="auto"/>
            <w:hideMark/>
          </w:tcPr>
          <w:p w:rsidR="00F150BA" w:rsidRPr="00F150BA" w:rsidRDefault="00F150BA" w:rsidP="00F150BA">
            <w:pPr>
              <w:pStyle w:val="af1"/>
              <w:spacing w:line="276" w:lineRule="auto"/>
              <w:jc w:val="both"/>
              <w:rPr>
                <w:rFonts w:ascii="Arial" w:hAnsi="Arial" w:cs="Arial"/>
                <w:sz w:val="24"/>
                <w:szCs w:val="24"/>
              </w:rPr>
            </w:pPr>
          </w:p>
        </w:tc>
      </w:tr>
      <w:tr w:rsidR="00F150BA" w:rsidRPr="00F150BA" w:rsidTr="005D4C21">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50BA" w:rsidRPr="00F150BA" w:rsidRDefault="00F150BA" w:rsidP="00F150BA">
            <w:pPr>
              <w:pStyle w:val="af1"/>
              <w:spacing w:line="276" w:lineRule="auto"/>
              <w:jc w:val="both"/>
              <w:rPr>
                <w:rFonts w:ascii="Arial" w:hAnsi="Arial" w:cs="Arial"/>
                <w:sz w:val="24"/>
                <w:szCs w:val="24"/>
              </w:rPr>
            </w:pPr>
            <w:r w:rsidRPr="00F150BA">
              <w:rPr>
                <w:rFonts w:ascii="Arial" w:hAnsi="Arial" w:cs="Arial"/>
                <w:sz w:val="24"/>
                <w:szCs w:val="24"/>
              </w:rPr>
              <w:t>первоначальная</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50BA" w:rsidRPr="00F150BA" w:rsidRDefault="00F150BA" w:rsidP="00F150BA">
            <w:pPr>
              <w:pStyle w:val="af1"/>
              <w:spacing w:line="276" w:lineRule="auto"/>
              <w:jc w:val="both"/>
              <w:rPr>
                <w:rFonts w:ascii="Arial" w:hAnsi="Arial" w:cs="Arial"/>
                <w:sz w:val="24"/>
                <w:szCs w:val="24"/>
              </w:rPr>
            </w:pP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50BA" w:rsidRPr="00F150BA" w:rsidRDefault="00F150BA" w:rsidP="00F150BA">
            <w:pPr>
              <w:pStyle w:val="af1"/>
              <w:spacing w:line="276" w:lineRule="auto"/>
              <w:jc w:val="both"/>
              <w:rPr>
                <w:rFonts w:ascii="Arial" w:hAnsi="Arial" w:cs="Arial"/>
                <w:sz w:val="24"/>
                <w:szCs w:val="24"/>
              </w:rPr>
            </w:pPr>
            <w:r w:rsidRPr="00F150BA">
              <w:rPr>
                <w:rFonts w:ascii="Arial" w:hAnsi="Arial" w:cs="Arial"/>
                <w:sz w:val="24"/>
                <w:szCs w:val="24"/>
              </w:rPr>
              <w:t>балансовая</w:t>
            </w: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50BA" w:rsidRPr="00F150BA" w:rsidRDefault="00F150BA" w:rsidP="00F150BA">
            <w:pPr>
              <w:pStyle w:val="af1"/>
              <w:spacing w:line="276" w:lineRule="auto"/>
              <w:jc w:val="both"/>
              <w:rPr>
                <w:rFonts w:ascii="Arial" w:hAnsi="Arial" w:cs="Arial"/>
                <w:sz w:val="24"/>
                <w:szCs w:val="24"/>
              </w:rPr>
            </w:pPr>
          </w:p>
        </w:tc>
      </w:tr>
    </w:tbl>
    <w:p w:rsidR="00F150BA" w:rsidRPr="00F150BA" w:rsidRDefault="00F150BA" w:rsidP="00F150BA">
      <w:pPr>
        <w:pStyle w:val="af1"/>
        <w:spacing w:line="276" w:lineRule="auto"/>
        <w:jc w:val="both"/>
        <w:rPr>
          <w:rFonts w:ascii="Arial" w:hAnsi="Arial" w:cs="Arial"/>
          <w:vanish/>
          <w:sz w:val="24"/>
          <w:szCs w:val="24"/>
        </w:rPr>
      </w:pPr>
    </w:p>
    <w:tbl>
      <w:tblPr>
        <w:tblW w:w="0" w:type="auto"/>
        <w:tblCellMar>
          <w:left w:w="0" w:type="dxa"/>
          <w:right w:w="0" w:type="dxa"/>
        </w:tblCellMar>
        <w:tblLook w:val="04A0"/>
      </w:tblPr>
      <w:tblGrid>
        <w:gridCol w:w="1478"/>
        <w:gridCol w:w="1294"/>
        <w:gridCol w:w="2402"/>
        <w:gridCol w:w="1663"/>
        <w:gridCol w:w="2587"/>
      </w:tblGrid>
      <w:tr w:rsidR="00F150BA" w:rsidRPr="00F150BA" w:rsidTr="005D4C21">
        <w:trPr>
          <w:trHeight w:val="15"/>
        </w:trPr>
        <w:tc>
          <w:tcPr>
            <w:tcW w:w="2772" w:type="dxa"/>
            <w:gridSpan w:val="2"/>
            <w:tcBorders>
              <w:top w:val="nil"/>
              <w:left w:val="nil"/>
              <w:bottom w:val="nil"/>
              <w:right w:val="nil"/>
            </w:tcBorders>
            <w:shd w:val="clear" w:color="auto" w:fill="auto"/>
            <w:hideMark/>
          </w:tcPr>
          <w:p w:rsidR="00F150BA" w:rsidRPr="00F150BA" w:rsidRDefault="00F150BA" w:rsidP="00F150BA">
            <w:pPr>
              <w:pStyle w:val="af1"/>
              <w:spacing w:line="276" w:lineRule="auto"/>
              <w:jc w:val="both"/>
              <w:rPr>
                <w:rFonts w:ascii="Arial" w:hAnsi="Arial" w:cs="Arial"/>
                <w:sz w:val="24"/>
                <w:szCs w:val="24"/>
              </w:rPr>
            </w:pPr>
          </w:p>
        </w:tc>
        <w:tc>
          <w:tcPr>
            <w:tcW w:w="2402" w:type="dxa"/>
            <w:tcBorders>
              <w:top w:val="nil"/>
              <w:left w:val="nil"/>
              <w:bottom w:val="nil"/>
              <w:right w:val="nil"/>
            </w:tcBorders>
            <w:shd w:val="clear" w:color="auto" w:fill="auto"/>
            <w:hideMark/>
          </w:tcPr>
          <w:p w:rsidR="00F150BA" w:rsidRPr="00F150BA" w:rsidRDefault="00F150BA" w:rsidP="00F150BA">
            <w:pPr>
              <w:pStyle w:val="af1"/>
              <w:spacing w:line="276" w:lineRule="auto"/>
              <w:jc w:val="both"/>
              <w:rPr>
                <w:rFonts w:ascii="Arial" w:hAnsi="Arial" w:cs="Arial"/>
                <w:sz w:val="24"/>
                <w:szCs w:val="24"/>
              </w:rPr>
            </w:pPr>
          </w:p>
        </w:tc>
        <w:tc>
          <w:tcPr>
            <w:tcW w:w="1663" w:type="dxa"/>
            <w:tcBorders>
              <w:top w:val="nil"/>
              <w:left w:val="nil"/>
              <w:bottom w:val="nil"/>
              <w:right w:val="nil"/>
            </w:tcBorders>
            <w:shd w:val="clear" w:color="auto" w:fill="auto"/>
            <w:hideMark/>
          </w:tcPr>
          <w:p w:rsidR="00F150BA" w:rsidRPr="00F150BA" w:rsidRDefault="00F150BA" w:rsidP="00F150BA">
            <w:pPr>
              <w:pStyle w:val="af1"/>
              <w:spacing w:line="276" w:lineRule="auto"/>
              <w:jc w:val="both"/>
              <w:rPr>
                <w:rFonts w:ascii="Arial" w:hAnsi="Arial" w:cs="Arial"/>
                <w:sz w:val="24"/>
                <w:szCs w:val="24"/>
              </w:rPr>
            </w:pPr>
          </w:p>
        </w:tc>
        <w:tc>
          <w:tcPr>
            <w:tcW w:w="2587" w:type="dxa"/>
            <w:tcBorders>
              <w:top w:val="nil"/>
              <w:left w:val="nil"/>
              <w:bottom w:val="nil"/>
              <w:right w:val="nil"/>
            </w:tcBorders>
            <w:shd w:val="clear" w:color="auto" w:fill="auto"/>
            <w:hideMark/>
          </w:tcPr>
          <w:p w:rsidR="00F150BA" w:rsidRPr="00F150BA" w:rsidRDefault="00F150BA" w:rsidP="00F150BA">
            <w:pPr>
              <w:pStyle w:val="af1"/>
              <w:spacing w:line="276" w:lineRule="auto"/>
              <w:jc w:val="both"/>
              <w:rPr>
                <w:rFonts w:ascii="Arial" w:hAnsi="Arial" w:cs="Arial"/>
                <w:sz w:val="24"/>
                <w:szCs w:val="24"/>
              </w:rPr>
            </w:pPr>
          </w:p>
        </w:tc>
      </w:tr>
      <w:tr w:rsidR="00F150BA" w:rsidRPr="00F150BA" w:rsidTr="005D4C21">
        <w:tc>
          <w:tcPr>
            <w:tcW w:w="277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50BA" w:rsidRPr="00F150BA" w:rsidRDefault="00F150BA" w:rsidP="00F150BA">
            <w:pPr>
              <w:pStyle w:val="af1"/>
              <w:spacing w:line="276" w:lineRule="auto"/>
              <w:jc w:val="both"/>
              <w:rPr>
                <w:rFonts w:ascii="Arial" w:hAnsi="Arial" w:cs="Arial"/>
                <w:sz w:val="24"/>
                <w:szCs w:val="24"/>
              </w:rPr>
            </w:pPr>
            <w:r w:rsidRPr="00F150BA">
              <w:rPr>
                <w:rFonts w:ascii="Arial" w:hAnsi="Arial" w:cs="Arial"/>
                <w:sz w:val="24"/>
                <w:szCs w:val="24"/>
              </w:rPr>
              <w:t>восстановительная</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50BA" w:rsidRPr="00F150BA" w:rsidRDefault="00F150BA" w:rsidP="00F150BA">
            <w:pPr>
              <w:pStyle w:val="af1"/>
              <w:spacing w:line="276" w:lineRule="auto"/>
              <w:jc w:val="both"/>
              <w:rPr>
                <w:rFonts w:ascii="Arial" w:hAnsi="Arial" w:cs="Arial"/>
                <w:sz w:val="24"/>
                <w:szCs w:val="24"/>
              </w:rPr>
            </w:pP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50BA" w:rsidRPr="00F150BA" w:rsidRDefault="00F150BA" w:rsidP="00F150BA">
            <w:pPr>
              <w:pStyle w:val="af1"/>
              <w:spacing w:line="276" w:lineRule="auto"/>
              <w:jc w:val="both"/>
              <w:rPr>
                <w:rFonts w:ascii="Arial" w:hAnsi="Arial" w:cs="Arial"/>
                <w:sz w:val="24"/>
                <w:szCs w:val="24"/>
              </w:rPr>
            </w:pPr>
            <w:r w:rsidRPr="00F150BA">
              <w:rPr>
                <w:rFonts w:ascii="Arial" w:hAnsi="Arial" w:cs="Arial"/>
                <w:sz w:val="24"/>
                <w:szCs w:val="24"/>
              </w:rPr>
              <w:t>остаточная</w:t>
            </w: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50BA" w:rsidRPr="00F150BA" w:rsidRDefault="00F150BA" w:rsidP="00F150BA">
            <w:pPr>
              <w:pStyle w:val="af1"/>
              <w:spacing w:line="276" w:lineRule="auto"/>
              <w:jc w:val="both"/>
              <w:rPr>
                <w:rFonts w:ascii="Arial" w:hAnsi="Arial" w:cs="Arial"/>
                <w:sz w:val="24"/>
                <w:szCs w:val="24"/>
              </w:rPr>
            </w:pPr>
          </w:p>
        </w:tc>
      </w:tr>
      <w:tr w:rsidR="00F150BA" w:rsidRPr="00F150BA" w:rsidTr="005D4C21">
        <w:trPr>
          <w:trHeight w:val="15"/>
        </w:trPr>
        <w:tc>
          <w:tcPr>
            <w:tcW w:w="1478" w:type="dxa"/>
            <w:tcBorders>
              <w:top w:val="nil"/>
              <w:left w:val="nil"/>
              <w:bottom w:val="nil"/>
              <w:right w:val="nil"/>
            </w:tcBorders>
            <w:shd w:val="clear" w:color="auto" w:fill="auto"/>
            <w:hideMark/>
          </w:tcPr>
          <w:p w:rsidR="00F150BA" w:rsidRPr="00F150BA" w:rsidRDefault="00F150BA" w:rsidP="00F150BA">
            <w:pPr>
              <w:pStyle w:val="af1"/>
              <w:spacing w:line="276" w:lineRule="auto"/>
              <w:jc w:val="both"/>
              <w:rPr>
                <w:rFonts w:ascii="Arial" w:hAnsi="Arial" w:cs="Arial"/>
                <w:sz w:val="24"/>
                <w:szCs w:val="24"/>
              </w:rPr>
            </w:pPr>
          </w:p>
        </w:tc>
        <w:tc>
          <w:tcPr>
            <w:tcW w:w="7946" w:type="dxa"/>
            <w:gridSpan w:val="4"/>
            <w:tcBorders>
              <w:top w:val="nil"/>
              <w:left w:val="nil"/>
              <w:bottom w:val="nil"/>
              <w:right w:val="nil"/>
            </w:tcBorders>
            <w:shd w:val="clear" w:color="auto" w:fill="auto"/>
            <w:hideMark/>
          </w:tcPr>
          <w:p w:rsidR="00F150BA" w:rsidRPr="00F150BA" w:rsidRDefault="00F150BA" w:rsidP="00F150BA">
            <w:pPr>
              <w:pStyle w:val="af1"/>
              <w:spacing w:line="276" w:lineRule="auto"/>
              <w:jc w:val="both"/>
              <w:rPr>
                <w:rFonts w:ascii="Arial" w:hAnsi="Arial" w:cs="Arial"/>
                <w:sz w:val="24"/>
                <w:szCs w:val="24"/>
              </w:rPr>
            </w:pPr>
          </w:p>
        </w:tc>
      </w:tr>
      <w:tr w:rsidR="00F150BA" w:rsidRPr="00F150BA" w:rsidTr="005D4C21">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50BA" w:rsidRPr="00F150BA" w:rsidRDefault="00F150BA" w:rsidP="00F150BA">
            <w:pPr>
              <w:pStyle w:val="af1"/>
              <w:spacing w:line="276" w:lineRule="auto"/>
              <w:jc w:val="both"/>
              <w:rPr>
                <w:rFonts w:ascii="Arial" w:hAnsi="Arial" w:cs="Arial"/>
                <w:sz w:val="24"/>
                <w:szCs w:val="24"/>
              </w:rPr>
            </w:pPr>
            <w:r w:rsidRPr="00F150BA">
              <w:rPr>
                <w:rFonts w:ascii="Arial" w:hAnsi="Arial" w:cs="Arial"/>
                <w:sz w:val="24"/>
                <w:szCs w:val="24"/>
              </w:rPr>
              <w:t>проектная</w:t>
            </w:r>
          </w:p>
        </w:tc>
        <w:tc>
          <w:tcPr>
            <w:tcW w:w="7946"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50BA" w:rsidRPr="00F150BA" w:rsidRDefault="00F150BA" w:rsidP="00F150BA">
            <w:pPr>
              <w:pStyle w:val="af1"/>
              <w:spacing w:line="276" w:lineRule="auto"/>
              <w:jc w:val="both"/>
              <w:rPr>
                <w:rFonts w:ascii="Arial" w:hAnsi="Arial" w:cs="Arial"/>
                <w:sz w:val="24"/>
                <w:szCs w:val="24"/>
              </w:rPr>
            </w:pPr>
          </w:p>
        </w:tc>
      </w:tr>
    </w:tbl>
    <w:p w:rsidR="00F150BA" w:rsidRPr="00F150BA" w:rsidRDefault="00F150BA" w:rsidP="00F150BA">
      <w:pPr>
        <w:pStyle w:val="af1"/>
        <w:spacing w:line="276" w:lineRule="auto"/>
        <w:jc w:val="both"/>
        <w:rPr>
          <w:rFonts w:ascii="Arial" w:hAnsi="Arial" w:cs="Arial"/>
          <w:vanish/>
          <w:sz w:val="24"/>
          <w:szCs w:val="24"/>
        </w:rPr>
      </w:pPr>
    </w:p>
    <w:tbl>
      <w:tblPr>
        <w:tblW w:w="0" w:type="auto"/>
        <w:tblCellMar>
          <w:left w:w="0" w:type="dxa"/>
          <w:right w:w="0" w:type="dxa"/>
        </w:tblCellMar>
        <w:tblLook w:val="04A0"/>
      </w:tblPr>
      <w:tblGrid>
        <w:gridCol w:w="5174"/>
        <w:gridCol w:w="4250"/>
      </w:tblGrid>
      <w:tr w:rsidR="00F150BA" w:rsidRPr="00F150BA" w:rsidTr="005D4C21">
        <w:trPr>
          <w:trHeight w:val="15"/>
        </w:trPr>
        <w:tc>
          <w:tcPr>
            <w:tcW w:w="5174" w:type="dxa"/>
            <w:tcBorders>
              <w:top w:val="nil"/>
              <w:left w:val="nil"/>
              <w:bottom w:val="nil"/>
              <w:right w:val="nil"/>
            </w:tcBorders>
            <w:shd w:val="clear" w:color="auto" w:fill="auto"/>
            <w:hideMark/>
          </w:tcPr>
          <w:p w:rsidR="00F150BA" w:rsidRPr="00F150BA" w:rsidRDefault="00F150BA" w:rsidP="00F150BA">
            <w:pPr>
              <w:pStyle w:val="af1"/>
              <w:spacing w:line="276" w:lineRule="auto"/>
              <w:jc w:val="both"/>
              <w:rPr>
                <w:rFonts w:ascii="Arial" w:hAnsi="Arial" w:cs="Arial"/>
                <w:sz w:val="24"/>
                <w:szCs w:val="24"/>
              </w:rPr>
            </w:pPr>
          </w:p>
        </w:tc>
        <w:tc>
          <w:tcPr>
            <w:tcW w:w="4250" w:type="dxa"/>
            <w:tcBorders>
              <w:top w:val="nil"/>
              <w:left w:val="nil"/>
              <w:bottom w:val="nil"/>
              <w:right w:val="nil"/>
            </w:tcBorders>
            <w:shd w:val="clear" w:color="auto" w:fill="auto"/>
            <w:hideMark/>
          </w:tcPr>
          <w:p w:rsidR="00F150BA" w:rsidRPr="00F150BA" w:rsidRDefault="00F150BA" w:rsidP="00F150BA">
            <w:pPr>
              <w:pStyle w:val="af1"/>
              <w:spacing w:line="276" w:lineRule="auto"/>
              <w:jc w:val="both"/>
              <w:rPr>
                <w:rFonts w:ascii="Arial" w:hAnsi="Arial" w:cs="Arial"/>
                <w:sz w:val="24"/>
                <w:szCs w:val="24"/>
              </w:rPr>
            </w:pPr>
          </w:p>
        </w:tc>
      </w:tr>
      <w:tr w:rsidR="00F150BA" w:rsidRPr="00F150BA" w:rsidTr="005D4C21">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50BA" w:rsidRPr="00F150BA" w:rsidRDefault="00F150BA" w:rsidP="00F150BA">
            <w:pPr>
              <w:pStyle w:val="af1"/>
              <w:spacing w:line="276" w:lineRule="auto"/>
              <w:jc w:val="both"/>
              <w:rPr>
                <w:rFonts w:ascii="Arial" w:hAnsi="Arial" w:cs="Arial"/>
                <w:sz w:val="24"/>
                <w:szCs w:val="24"/>
              </w:rPr>
            </w:pPr>
            <w:r w:rsidRPr="00F150BA">
              <w:rPr>
                <w:rFonts w:ascii="Arial" w:hAnsi="Arial" w:cs="Arial"/>
                <w:sz w:val="24"/>
                <w:szCs w:val="24"/>
              </w:rPr>
              <w:t>средств, выделенных из бюджетов всех уровней бюджетной системы РФ</w:t>
            </w:r>
          </w:p>
        </w:tc>
        <w:tc>
          <w:tcPr>
            <w:tcW w:w="42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50BA" w:rsidRPr="00F150BA" w:rsidRDefault="00F150BA" w:rsidP="00F150BA">
            <w:pPr>
              <w:pStyle w:val="af1"/>
              <w:spacing w:line="276" w:lineRule="auto"/>
              <w:jc w:val="both"/>
              <w:rPr>
                <w:rFonts w:ascii="Arial" w:hAnsi="Arial" w:cs="Arial"/>
                <w:sz w:val="24"/>
                <w:szCs w:val="24"/>
              </w:rPr>
            </w:pPr>
          </w:p>
        </w:tc>
      </w:tr>
      <w:tr w:rsidR="00F150BA" w:rsidRPr="00F150BA" w:rsidTr="005D4C21">
        <w:trPr>
          <w:trHeight w:val="15"/>
        </w:trPr>
        <w:tc>
          <w:tcPr>
            <w:tcW w:w="5174" w:type="dxa"/>
            <w:tcBorders>
              <w:top w:val="nil"/>
              <w:left w:val="nil"/>
              <w:bottom w:val="nil"/>
              <w:right w:val="nil"/>
            </w:tcBorders>
            <w:shd w:val="clear" w:color="auto" w:fill="auto"/>
            <w:hideMark/>
          </w:tcPr>
          <w:p w:rsidR="00F150BA" w:rsidRPr="00F150BA" w:rsidRDefault="00F150BA" w:rsidP="00F150BA">
            <w:pPr>
              <w:pStyle w:val="af1"/>
              <w:spacing w:line="276" w:lineRule="auto"/>
              <w:jc w:val="both"/>
              <w:rPr>
                <w:rFonts w:ascii="Arial" w:hAnsi="Arial" w:cs="Arial"/>
                <w:sz w:val="24"/>
                <w:szCs w:val="24"/>
              </w:rPr>
            </w:pPr>
          </w:p>
        </w:tc>
        <w:tc>
          <w:tcPr>
            <w:tcW w:w="4250" w:type="dxa"/>
            <w:tcBorders>
              <w:top w:val="nil"/>
              <w:left w:val="nil"/>
              <w:bottom w:val="nil"/>
              <w:right w:val="nil"/>
            </w:tcBorders>
            <w:shd w:val="clear" w:color="auto" w:fill="auto"/>
            <w:hideMark/>
          </w:tcPr>
          <w:p w:rsidR="00F150BA" w:rsidRPr="00F150BA" w:rsidRDefault="00F150BA" w:rsidP="00F150BA">
            <w:pPr>
              <w:pStyle w:val="af1"/>
              <w:spacing w:line="276" w:lineRule="auto"/>
              <w:jc w:val="both"/>
              <w:rPr>
                <w:rFonts w:ascii="Arial" w:hAnsi="Arial" w:cs="Arial"/>
                <w:sz w:val="24"/>
                <w:szCs w:val="24"/>
              </w:rPr>
            </w:pPr>
          </w:p>
        </w:tc>
      </w:tr>
      <w:tr w:rsidR="00F150BA" w:rsidRPr="00F150BA" w:rsidTr="005D4C21">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50BA" w:rsidRPr="00F150BA" w:rsidRDefault="00F150BA" w:rsidP="00F150BA">
            <w:pPr>
              <w:pStyle w:val="af1"/>
              <w:spacing w:line="276" w:lineRule="auto"/>
              <w:jc w:val="both"/>
              <w:rPr>
                <w:rFonts w:ascii="Arial" w:hAnsi="Arial" w:cs="Arial"/>
                <w:sz w:val="24"/>
                <w:szCs w:val="24"/>
              </w:rPr>
            </w:pPr>
            <w:r w:rsidRPr="00F150BA">
              <w:rPr>
                <w:rFonts w:ascii="Arial" w:hAnsi="Arial" w:cs="Arial"/>
                <w:sz w:val="24"/>
                <w:szCs w:val="24"/>
              </w:rPr>
              <w:t>освоенных средств из бюджетов всех уровней бюджетной системы РФ</w:t>
            </w:r>
          </w:p>
        </w:tc>
        <w:tc>
          <w:tcPr>
            <w:tcW w:w="42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50BA" w:rsidRPr="00F150BA" w:rsidRDefault="00F150BA" w:rsidP="00F150BA">
            <w:pPr>
              <w:pStyle w:val="af1"/>
              <w:spacing w:line="276" w:lineRule="auto"/>
              <w:jc w:val="both"/>
              <w:rPr>
                <w:rFonts w:ascii="Arial" w:hAnsi="Arial" w:cs="Arial"/>
                <w:sz w:val="24"/>
                <w:szCs w:val="24"/>
              </w:rPr>
            </w:pPr>
          </w:p>
        </w:tc>
      </w:tr>
    </w:tbl>
    <w:p w:rsidR="00F150BA" w:rsidRPr="00F150BA" w:rsidRDefault="00F150BA" w:rsidP="00F150BA">
      <w:pPr>
        <w:pStyle w:val="af1"/>
        <w:spacing w:line="276" w:lineRule="auto"/>
        <w:jc w:val="both"/>
        <w:rPr>
          <w:rFonts w:ascii="Arial" w:hAnsi="Arial" w:cs="Arial"/>
          <w:vanish/>
          <w:sz w:val="24"/>
          <w:szCs w:val="24"/>
        </w:rPr>
      </w:pPr>
    </w:p>
    <w:tbl>
      <w:tblPr>
        <w:tblW w:w="0" w:type="auto"/>
        <w:tblCellMar>
          <w:left w:w="0" w:type="dxa"/>
          <w:right w:w="0" w:type="dxa"/>
        </w:tblCellMar>
        <w:tblLook w:val="04A0"/>
      </w:tblPr>
      <w:tblGrid>
        <w:gridCol w:w="5174"/>
        <w:gridCol w:w="4251"/>
      </w:tblGrid>
      <w:tr w:rsidR="00F150BA" w:rsidRPr="00F150BA" w:rsidTr="005D4C21">
        <w:trPr>
          <w:trHeight w:val="15"/>
        </w:trPr>
        <w:tc>
          <w:tcPr>
            <w:tcW w:w="5174" w:type="dxa"/>
            <w:tcBorders>
              <w:top w:val="nil"/>
              <w:left w:val="nil"/>
              <w:bottom w:val="nil"/>
              <w:right w:val="nil"/>
            </w:tcBorders>
            <w:shd w:val="clear" w:color="auto" w:fill="auto"/>
            <w:hideMark/>
          </w:tcPr>
          <w:p w:rsidR="00F150BA" w:rsidRPr="00F150BA" w:rsidRDefault="00F150BA" w:rsidP="00F150BA">
            <w:pPr>
              <w:pStyle w:val="af1"/>
              <w:spacing w:line="276" w:lineRule="auto"/>
              <w:jc w:val="both"/>
              <w:rPr>
                <w:rFonts w:ascii="Arial" w:hAnsi="Arial" w:cs="Arial"/>
                <w:sz w:val="24"/>
                <w:szCs w:val="24"/>
              </w:rPr>
            </w:pPr>
          </w:p>
        </w:tc>
        <w:tc>
          <w:tcPr>
            <w:tcW w:w="4250" w:type="dxa"/>
            <w:tcBorders>
              <w:top w:val="nil"/>
              <w:left w:val="nil"/>
              <w:bottom w:val="nil"/>
              <w:right w:val="nil"/>
            </w:tcBorders>
            <w:shd w:val="clear" w:color="auto" w:fill="auto"/>
            <w:hideMark/>
          </w:tcPr>
          <w:p w:rsidR="00F150BA" w:rsidRPr="00F150BA" w:rsidRDefault="00F150BA" w:rsidP="00F150BA">
            <w:pPr>
              <w:pStyle w:val="af1"/>
              <w:spacing w:line="276" w:lineRule="auto"/>
              <w:jc w:val="both"/>
              <w:rPr>
                <w:rFonts w:ascii="Arial" w:hAnsi="Arial" w:cs="Arial"/>
                <w:sz w:val="24"/>
                <w:szCs w:val="24"/>
              </w:rPr>
            </w:pPr>
          </w:p>
        </w:tc>
      </w:tr>
      <w:tr w:rsidR="00F150BA" w:rsidRPr="00F150BA" w:rsidTr="005D4C21">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50BA" w:rsidRPr="00F150BA" w:rsidRDefault="00F150BA" w:rsidP="00F150BA">
            <w:pPr>
              <w:pStyle w:val="af1"/>
              <w:spacing w:line="276" w:lineRule="auto"/>
              <w:jc w:val="both"/>
              <w:rPr>
                <w:rFonts w:ascii="Arial" w:hAnsi="Arial" w:cs="Arial"/>
                <w:sz w:val="24"/>
                <w:szCs w:val="24"/>
              </w:rPr>
            </w:pPr>
            <w:r w:rsidRPr="00F150BA">
              <w:rPr>
                <w:rFonts w:ascii="Arial" w:hAnsi="Arial" w:cs="Arial"/>
                <w:sz w:val="24"/>
                <w:szCs w:val="24"/>
              </w:rPr>
              <w:t>Документы-основания ограничения оборота</w:t>
            </w:r>
          </w:p>
        </w:tc>
        <w:tc>
          <w:tcPr>
            <w:tcW w:w="42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50BA" w:rsidRPr="00F150BA" w:rsidRDefault="00F150BA" w:rsidP="00F150BA">
            <w:pPr>
              <w:pStyle w:val="af1"/>
              <w:spacing w:line="276" w:lineRule="auto"/>
              <w:jc w:val="both"/>
              <w:rPr>
                <w:rFonts w:ascii="Arial" w:hAnsi="Arial" w:cs="Arial"/>
                <w:sz w:val="24"/>
                <w:szCs w:val="24"/>
              </w:rPr>
            </w:pPr>
          </w:p>
        </w:tc>
      </w:tr>
      <w:tr w:rsidR="00F150BA" w:rsidRPr="00F150BA" w:rsidTr="005D4C21">
        <w:trPr>
          <w:trHeight w:val="15"/>
        </w:trPr>
        <w:tc>
          <w:tcPr>
            <w:tcW w:w="9425" w:type="dxa"/>
            <w:gridSpan w:val="2"/>
            <w:tcBorders>
              <w:top w:val="nil"/>
              <w:left w:val="nil"/>
              <w:bottom w:val="nil"/>
              <w:right w:val="nil"/>
            </w:tcBorders>
            <w:shd w:val="clear" w:color="auto" w:fill="auto"/>
            <w:hideMark/>
          </w:tcPr>
          <w:p w:rsidR="00F150BA" w:rsidRPr="00F150BA" w:rsidRDefault="00F150BA" w:rsidP="00F150BA">
            <w:pPr>
              <w:pStyle w:val="af1"/>
              <w:spacing w:line="276" w:lineRule="auto"/>
              <w:jc w:val="both"/>
              <w:rPr>
                <w:rFonts w:ascii="Arial" w:hAnsi="Arial" w:cs="Arial"/>
                <w:sz w:val="24"/>
                <w:szCs w:val="24"/>
              </w:rPr>
            </w:pPr>
          </w:p>
        </w:tc>
      </w:tr>
      <w:tr w:rsidR="00F150BA" w:rsidRPr="00F150BA" w:rsidTr="005D4C21">
        <w:tc>
          <w:tcPr>
            <w:tcW w:w="942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50BA" w:rsidRPr="00F150BA" w:rsidRDefault="00F150BA" w:rsidP="00F150BA">
            <w:pPr>
              <w:pStyle w:val="af1"/>
              <w:spacing w:line="276" w:lineRule="auto"/>
              <w:jc w:val="both"/>
              <w:rPr>
                <w:rFonts w:ascii="Arial" w:hAnsi="Arial" w:cs="Arial"/>
                <w:sz w:val="24"/>
                <w:szCs w:val="24"/>
              </w:rPr>
            </w:pPr>
            <w:r w:rsidRPr="00F150BA">
              <w:rPr>
                <w:rFonts w:ascii="Arial" w:hAnsi="Arial" w:cs="Arial"/>
                <w:sz w:val="24"/>
                <w:szCs w:val="24"/>
              </w:rPr>
              <w:t>Сведения о земельном участке,</w:t>
            </w:r>
          </w:p>
          <w:p w:rsidR="00F150BA" w:rsidRPr="00F150BA" w:rsidRDefault="00F150BA" w:rsidP="00F150BA">
            <w:pPr>
              <w:pStyle w:val="af1"/>
              <w:spacing w:line="276" w:lineRule="auto"/>
              <w:jc w:val="both"/>
              <w:rPr>
                <w:rFonts w:ascii="Arial" w:hAnsi="Arial" w:cs="Arial"/>
                <w:sz w:val="24"/>
                <w:szCs w:val="24"/>
              </w:rPr>
            </w:pPr>
            <w:r w:rsidRPr="00F150BA">
              <w:rPr>
                <w:rFonts w:ascii="Arial" w:hAnsi="Arial" w:cs="Arial"/>
                <w:sz w:val="24"/>
                <w:szCs w:val="24"/>
              </w:rPr>
              <w:t>в пределах которого находится объект незавершенного</w:t>
            </w:r>
          </w:p>
          <w:p w:rsidR="00F150BA" w:rsidRPr="00F150BA" w:rsidRDefault="00F150BA" w:rsidP="00F150BA">
            <w:pPr>
              <w:pStyle w:val="af1"/>
              <w:spacing w:line="276" w:lineRule="auto"/>
              <w:jc w:val="both"/>
              <w:rPr>
                <w:rFonts w:ascii="Arial" w:hAnsi="Arial" w:cs="Arial"/>
                <w:sz w:val="24"/>
                <w:szCs w:val="24"/>
              </w:rPr>
            </w:pPr>
            <w:r w:rsidRPr="00F150BA">
              <w:rPr>
                <w:rFonts w:ascii="Arial" w:hAnsi="Arial" w:cs="Arial"/>
                <w:sz w:val="24"/>
                <w:szCs w:val="24"/>
              </w:rPr>
              <w:t>строительства</w:t>
            </w:r>
          </w:p>
        </w:tc>
      </w:tr>
    </w:tbl>
    <w:p w:rsidR="00F150BA" w:rsidRPr="00F150BA" w:rsidRDefault="00F150BA" w:rsidP="00F150BA">
      <w:pPr>
        <w:pStyle w:val="af1"/>
        <w:spacing w:line="276" w:lineRule="auto"/>
        <w:jc w:val="both"/>
        <w:rPr>
          <w:rFonts w:ascii="Arial" w:hAnsi="Arial" w:cs="Arial"/>
          <w:vanish/>
          <w:sz w:val="24"/>
          <w:szCs w:val="24"/>
        </w:rPr>
      </w:pPr>
    </w:p>
    <w:tbl>
      <w:tblPr>
        <w:tblW w:w="0" w:type="auto"/>
        <w:tblCellMar>
          <w:left w:w="0" w:type="dxa"/>
          <w:right w:w="0" w:type="dxa"/>
        </w:tblCellMar>
        <w:tblLook w:val="04A0"/>
      </w:tblPr>
      <w:tblGrid>
        <w:gridCol w:w="2772"/>
        <w:gridCol w:w="6653"/>
      </w:tblGrid>
      <w:tr w:rsidR="00F150BA" w:rsidRPr="00F150BA" w:rsidTr="005D4C21">
        <w:trPr>
          <w:trHeight w:val="15"/>
        </w:trPr>
        <w:tc>
          <w:tcPr>
            <w:tcW w:w="2772" w:type="dxa"/>
            <w:tcBorders>
              <w:top w:val="nil"/>
              <w:left w:val="nil"/>
              <w:bottom w:val="nil"/>
              <w:right w:val="nil"/>
            </w:tcBorders>
            <w:shd w:val="clear" w:color="auto" w:fill="auto"/>
            <w:hideMark/>
          </w:tcPr>
          <w:p w:rsidR="00F150BA" w:rsidRPr="00F150BA" w:rsidRDefault="00F150BA" w:rsidP="00F150BA">
            <w:pPr>
              <w:pStyle w:val="af1"/>
              <w:spacing w:line="276" w:lineRule="auto"/>
              <w:jc w:val="both"/>
              <w:rPr>
                <w:rFonts w:ascii="Arial" w:hAnsi="Arial" w:cs="Arial"/>
                <w:sz w:val="24"/>
                <w:szCs w:val="24"/>
              </w:rPr>
            </w:pPr>
          </w:p>
        </w:tc>
        <w:tc>
          <w:tcPr>
            <w:tcW w:w="6653" w:type="dxa"/>
            <w:tcBorders>
              <w:top w:val="nil"/>
              <w:left w:val="nil"/>
              <w:bottom w:val="nil"/>
              <w:right w:val="nil"/>
            </w:tcBorders>
            <w:shd w:val="clear" w:color="auto" w:fill="auto"/>
            <w:hideMark/>
          </w:tcPr>
          <w:p w:rsidR="00F150BA" w:rsidRPr="00F150BA" w:rsidRDefault="00F150BA" w:rsidP="00F150BA">
            <w:pPr>
              <w:pStyle w:val="af1"/>
              <w:spacing w:line="276" w:lineRule="auto"/>
              <w:jc w:val="both"/>
              <w:rPr>
                <w:rFonts w:ascii="Arial" w:hAnsi="Arial" w:cs="Arial"/>
                <w:sz w:val="24"/>
                <w:szCs w:val="24"/>
              </w:rPr>
            </w:pPr>
          </w:p>
        </w:tc>
      </w:tr>
      <w:tr w:rsidR="00F150BA" w:rsidRPr="00F150BA" w:rsidTr="005D4C21">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50BA" w:rsidRPr="00F150BA" w:rsidRDefault="00F150BA" w:rsidP="00F150BA">
            <w:pPr>
              <w:pStyle w:val="af1"/>
              <w:spacing w:line="276" w:lineRule="auto"/>
              <w:jc w:val="both"/>
              <w:rPr>
                <w:rFonts w:ascii="Arial" w:hAnsi="Arial" w:cs="Arial"/>
                <w:sz w:val="24"/>
                <w:szCs w:val="24"/>
              </w:rPr>
            </w:pPr>
            <w:r w:rsidRPr="00F150BA">
              <w:rPr>
                <w:rFonts w:ascii="Arial" w:hAnsi="Arial" w:cs="Arial"/>
                <w:sz w:val="24"/>
                <w:szCs w:val="24"/>
              </w:rPr>
              <w:t>Кадастровый номер:</w:t>
            </w:r>
          </w:p>
        </w:tc>
        <w:tc>
          <w:tcPr>
            <w:tcW w:w="665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50BA" w:rsidRPr="00F150BA" w:rsidRDefault="00F150BA" w:rsidP="00F150BA">
            <w:pPr>
              <w:pStyle w:val="af1"/>
              <w:spacing w:line="276" w:lineRule="auto"/>
              <w:jc w:val="both"/>
              <w:rPr>
                <w:rFonts w:ascii="Arial" w:hAnsi="Arial" w:cs="Arial"/>
                <w:sz w:val="24"/>
                <w:szCs w:val="24"/>
              </w:rPr>
            </w:pPr>
          </w:p>
        </w:tc>
      </w:tr>
      <w:tr w:rsidR="00F150BA" w:rsidRPr="00F150BA" w:rsidTr="005D4C21">
        <w:trPr>
          <w:trHeight w:val="15"/>
        </w:trPr>
        <w:tc>
          <w:tcPr>
            <w:tcW w:w="2772" w:type="dxa"/>
            <w:tcBorders>
              <w:top w:val="nil"/>
              <w:left w:val="nil"/>
              <w:bottom w:val="nil"/>
              <w:right w:val="nil"/>
            </w:tcBorders>
            <w:shd w:val="clear" w:color="auto" w:fill="auto"/>
            <w:hideMark/>
          </w:tcPr>
          <w:p w:rsidR="00F150BA" w:rsidRPr="00F150BA" w:rsidRDefault="00F150BA" w:rsidP="00F150BA">
            <w:pPr>
              <w:pStyle w:val="af1"/>
              <w:spacing w:line="276" w:lineRule="auto"/>
              <w:jc w:val="both"/>
              <w:rPr>
                <w:rFonts w:ascii="Arial" w:hAnsi="Arial" w:cs="Arial"/>
                <w:sz w:val="24"/>
                <w:szCs w:val="24"/>
              </w:rPr>
            </w:pPr>
          </w:p>
        </w:tc>
        <w:tc>
          <w:tcPr>
            <w:tcW w:w="6653" w:type="dxa"/>
            <w:tcBorders>
              <w:top w:val="nil"/>
              <w:left w:val="nil"/>
              <w:bottom w:val="nil"/>
              <w:right w:val="nil"/>
            </w:tcBorders>
            <w:shd w:val="clear" w:color="auto" w:fill="auto"/>
            <w:hideMark/>
          </w:tcPr>
          <w:p w:rsidR="00F150BA" w:rsidRPr="00F150BA" w:rsidRDefault="00F150BA" w:rsidP="00F150BA">
            <w:pPr>
              <w:pStyle w:val="af1"/>
              <w:spacing w:line="276" w:lineRule="auto"/>
              <w:jc w:val="both"/>
              <w:rPr>
                <w:rFonts w:ascii="Arial" w:hAnsi="Arial" w:cs="Arial"/>
                <w:sz w:val="24"/>
                <w:szCs w:val="24"/>
              </w:rPr>
            </w:pPr>
          </w:p>
        </w:tc>
      </w:tr>
      <w:tr w:rsidR="00F150BA" w:rsidRPr="00F150BA" w:rsidTr="005D4C21">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50BA" w:rsidRPr="00F150BA" w:rsidRDefault="00F150BA" w:rsidP="00F150BA">
            <w:pPr>
              <w:pStyle w:val="af1"/>
              <w:spacing w:line="276" w:lineRule="auto"/>
              <w:jc w:val="both"/>
              <w:rPr>
                <w:rFonts w:ascii="Arial" w:hAnsi="Arial" w:cs="Arial"/>
                <w:sz w:val="24"/>
                <w:szCs w:val="24"/>
              </w:rPr>
            </w:pPr>
            <w:r w:rsidRPr="00F150BA">
              <w:rPr>
                <w:rFonts w:ascii="Arial" w:hAnsi="Arial" w:cs="Arial"/>
                <w:sz w:val="24"/>
                <w:szCs w:val="24"/>
              </w:rPr>
              <w:t>Площадь (кв. м):</w:t>
            </w:r>
          </w:p>
        </w:tc>
        <w:tc>
          <w:tcPr>
            <w:tcW w:w="665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50BA" w:rsidRPr="00F150BA" w:rsidRDefault="00F150BA" w:rsidP="00F150BA">
            <w:pPr>
              <w:pStyle w:val="af1"/>
              <w:spacing w:line="276" w:lineRule="auto"/>
              <w:jc w:val="both"/>
              <w:rPr>
                <w:rFonts w:ascii="Arial" w:hAnsi="Arial" w:cs="Arial"/>
                <w:sz w:val="24"/>
                <w:szCs w:val="24"/>
              </w:rPr>
            </w:pPr>
          </w:p>
        </w:tc>
      </w:tr>
    </w:tbl>
    <w:p w:rsidR="00F150BA" w:rsidRPr="00F150BA" w:rsidRDefault="00F150BA" w:rsidP="00F150BA">
      <w:pPr>
        <w:pStyle w:val="af1"/>
        <w:spacing w:line="276" w:lineRule="auto"/>
        <w:jc w:val="both"/>
        <w:rPr>
          <w:rFonts w:ascii="Arial" w:hAnsi="Arial" w:cs="Arial"/>
          <w:vanish/>
          <w:sz w:val="24"/>
          <w:szCs w:val="24"/>
        </w:rPr>
      </w:pPr>
    </w:p>
    <w:tbl>
      <w:tblPr>
        <w:tblW w:w="0" w:type="auto"/>
        <w:tblCellMar>
          <w:left w:w="0" w:type="dxa"/>
          <w:right w:w="0" w:type="dxa"/>
        </w:tblCellMar>
        <w:tblLook w:val="04A0"/>
      </w:tblPr>
      <w:tblGrid>
        <w:gridCol w:w="2772"/>
        <w:gridCol w:w="6653"/>
      </w:tblGrid>
      <w:tr w:rsidR="00F150BA" w:rsidRPr="00F150BA" w:rsidTr="005D4C21">
        <w:trPr>
          <w:trHeight w:val="15"/>
        </w:trPr>
        <w:tc>
          <w:tcPr>
            <w:tcW w:w="2772" w:type="dxa"/>
            <w:tcBorders>
              <w:top w:val="nil"/>
              <w:left w:val="nil"/>
              <w:bottom w:val="nil"/>
              <w:right w:val="nil"/>
            </w:tcBorders>
            <w:shd w:val="clear" w:color="auto" w:fill="auto"/>
            <w:hideMark/>
          </w:tcPr>
          <w:p w:rsidR="00F150BA" w:rsidRPr="00F150BA" w:rsidRDefault="00F150BA" w:rsidP="00F150BA">
            <w:pPr>
              <w:pStyle w:val="af1"/>
              <w:spacing w:line="276" w:lineRule="auto"/>
              <w:jc w:val="both"/>
              <w:rPr>
                <w:rFonts w:ascii="Arial" w:hAnsi="Arial" w:cs="Arial"/>
                <w:sz w:val="24"/>
                <w:szCs w:val="24"/>
              </w:rPr>
            </w:pPr>
          </w:p>
        </w:tc>
        <w:tc>
          <w:tcPr>
            <w:tcW w:w="6653" w:type="dxa"/>
            <w:tcBorders>
              <w:top w:val="nil"/>
              <w:left w:val="nil"/>
              <w:bottom w:val="nil"/>
              <w:right w:val="nil"/>
            </w:tcBorders>
            <w:shd w:val="clear" w:color="auto" w:fill="auto"/>
            <w:hideMark/>
          </w:tcPr>
          <w:p w:rsidR="00F150BA" w:rsidRPr="00F150BA" w:rsidRDefault="00F150BA" w:rsidP="00F150BA">
            <w:pPr>
              <w:pStyle w:val="af1"/>
              <w:spacing w:line="276" w:lineRule="auto"/>
              <w:jc w:val="both"/>
              <w:rPr>
                <w:rFonts w:ascii="Arial" w:hAnsi="Arial" w:cs="Arial"/>
                <w:sz w:val="24"/>
                <w:szCs w:val="24"/>
              </w:rPr>
            </w:pPr>
          </w:p>
        </w:tc>
      </w:tr>
      <w:tr w:rsidR="00F150BA" w:rsidRPr="00F150BA" w:rsidTr="005D4C21">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50BA" w:rsidRPr="00F150BA" w:rsidRDefault="00F150BA" w:rsidP="00F150BA">
            <w:pPr>
              <w:pStyle w:val="af1"/>
              <w:spacing w:line="276" w:lineRule="auto"/>
              <w:jc w:val="both"/>
              <w:rPr>
                <w:rFonts w:ascii="Arial" w:hAnsi="Arial" w:cs="Arial"/>
                <w:sz w:val="24"/>
                <w:szCs w:val="24"/>
              </w:rPr>
            </w:pPr>
            <w:r w:rsidRPr="00F150BA">
              <w:rPr>
                <w:rFonts w:ascii="Arial" w:hAnsi="Arial" w:cs="Arial"/>
                <w:sz w:val="24"/>
                <w:szCs w:val="24"/>
              </w:rPr>
              <w:t>Категория земель:</w:t>
            </w:r>
          </w:p>
        </w:tc>
        <w:tc>
          <w:tcPr>
            <w:tcW w:w="665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50BA" w:rsidRPr="00F150BA" w:rsidRDefault="00F150BA" w:rsidP="00F150BA">
            <w:pPr>
              <w:pStyle w:val="af1"/>
              <w:spacing w:line="276" w:lineRule="auto"/>
              <w:jc w:val="both"/>
              <w:rPr>
                <w:rFonts w:ascii="Arial" w:hAnsi="Arial" w:cs="Arial"/>
                <w:sz w:val="24"/>
                <w:szCs w:val="24"/>
              </w:rPr>
            </w:pPr>
          </w:p>
        </w:tc>
      </w:tr>
      <w:tr w:rsidR="00F150BA" w:rsidRPr="00F150BA" w:rsidTr="005D4C21">
        <w:trPr>
          <w:trHeight w:val="15"/>
        </w:trPr>
        <w:tc>
          <w:tcPr>
            <w:tcW w:w="2772" w:type="dxa"/>
            <w:tcBorders>
              <w:top w:val="nil"/>
              <w:left w:val="nil"/>
              <w:bottom w:val="nil"/>
              <w:right w:val="nil"/>
            </w:tcBorders>
            <w:shd w:val="clear" w:color="auto" w:fill="auto"/>
            <w:hideMark/>
          </w:tcPr>
          <w:p w:rsidR="00F150BA" w:rsidRPr="00F150BA" w:rsidRDefault="00F150BA" w:rsidP="00F150BA">
            <w:pPr>
              <w:pStyle w:val="af1"/>
              <w:spacing w:line="276" w:lineRule="auto"/>
              <w:jc w:val="both"/>
              <w:rPr>
                <w:rFonts w:ascii="Arial" w:hAnsi="Arial" w:cs="Arial"/>
                <w:sz w:val="24"/>
                <w:szCs w:val="24"/>
              </w:rPr>
            </w:pPr>
          </w:p>
        </w:tc>
        <w:tc>
          <w:tcPr>
            <w:tcW w:w="6653" w:type="dxa"/>
            <w:tcBorders>
              <w:top w:val="nil"/>
              <w:left w:val="nil"/>
              <w:bottom w:val="nil"/>
              <w:right w:val="nil"/>
            </w:tcBorders>
            <w:shd w:val="clear" w:color="auto" w:fill="auto"/>
            <w:hideMark/>
          </w:tcPr>
          <w:p w:rsidR="00F150BA" w:rsidRPr="00F150BA" w:rsidRDefault="00F150BA" w:rsidP="00F150BA">
            <w:pPr>
              <w:pStyle w:val="af1"/>
              <w:spacing w:line="276" w:lineRule="auto"/>
              <w:jc w:val="both"/>
              <w:rPr>
                <w:rFonts w:ascii="Arial" w:hAnsi="Arial" w:cs="Arial"/>
                <w:sz w:val="24"/>
                <w:szCs w:val="24"/>
              </w:rPr>
            </w:pPr>
          </w:p>
        </w:tc>
      </w:tr>
      <w:tr w:rsidR="00F150BA" w:rsidRPr="00F150BA" w:rsidTr="005D4C21">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50BA" w:rsidRPr="00F150BA" w:rsidRDefault="00F150BA" w:rsidP="00F150BA">
            <w:pPr>
              <w:pStyle w:val="af1"/>
              <w:spacing w:line="276" w:lineRule="auto"/>
              <w:jc w:val="both"/>
              <w:rPr>
                <w:rFonts w:ascii="Arial" w:hAnsi="Arial" w:cs="Arial"/>
                <w:sz w:val="24"/>
                <w:szCs w:val="24"/>
              </w:rPr>
            </w:pPr>
            <w:r w:rsidRPr="00F150BA">
              <w:rPr>
                <w:rFonts w:ascii="Arial" w:hAnsi="Arial" w:cs="Arial"/>
                <w:sz w:val="24"/>
                <w:szCs w:val="24"/>
              </w:rPr>
              <w:t>Форма собственности:</w:t>
            </w:r>
          </w:p>
        </w:tc>
        <w:tc>
          <w:tcPr>
            <w:tcW w:w="665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50BA" w:rsidRPr="00F150BA" w:rsidRDefault="00F150BA" w:rsidP="00F150BA">
            <w:pPr>
              <w:pStyle w:val="af1"/>
              <w:spacing w:line="276" w:lineRule="auto"/>
              <w:jc w:val="both"/>
              <w:rPr>
                <w:rFonts w:ascii="Arial" w:hAnsi="Arial" w:cs="Arial"/>
                <w:sz w:val="24"/>
                <w:szCs w:val="24"/>
              </w:rPr>
            </w:pPr>
          </w:p>
        </w:tc>
      </w:tr>
    </w:tbl>
    <w:p w:rsidR="00F150BA" w:rsidRPr="00F150BA" w:rsidRDefault="00F150BA" w:rsidP="00F150BA">
      <w:pPr>
        <w:pStyle w:val="af1"/>
        <w:spacing w:line="276" w:lineRule="auto"/>
        <w:jc w:val="both"/>
        <w:rPr>
          <w:rFonts w:ascii="Arial" w:hAnsi="Arial" w:cs="Arial"/>
          <w:sz w:val="24"/>
          <w:szCs w:val="24"/>
        </w:rPr>
      </w:pPr>
      <w:r w:rsidRPr="00F150BA">
        <w:rPr>
          <w:rFonts w:ascii="Arial" w:hAnsi="Arial" w:cs="Arial"/>
          <w:sz w:val="24"/>
          <w:szCs w:val="24"/>
        </w:rPr>
        <w:t>Ограничение (обременение):</w:t>
      </w:r>
    </w:p>
    <w:tbl>
      <w:tblPr>
        <w:tblW w:w="0" w:type="auto"/>
        <w:tblCellMar>
          <w:left w:w="0" w:type="dxa"/>
          <w:right w:w="0" w:type="dxa"/>
        </w:tblCellMar>
        <w:tblLook w:val="04A0"/>
      </w:tblPr>
      <w:tblGrid>
        <w:gridCol w:w="4435"/>
        <w:gridCol w:w="4990"/>
      </w:tblGrid>
      <w:tr w:rsidR="00F150BA" w:rsidRPr="00F150BA" w:rsidTr="005D4C21">
        <w:trPr>
          <w:trHeight w:val="15"/>
        </w:trPr>
        <w:tc>
          <w:tcPr>
            <w:tcW w:w="4435" w:type="dxa"/>
            <w:tcBorders>
              <w:top w:val="nil"/>
              <w:left w:val="nil"/>
              <w:bottom w:val="nil"/>
              <w:right w:val="nil"/>
            </w:tcBorders>
            <w:shd w:val="clear" w:color="auto" w:fill="auto"/>
            <w:hideMark/>
          </w:tcPr>
          <w:p w:rsidR="00F150BA" w:rsidRPr="00F150BA" w:rsidRDefault="00F150BA" w:rsidP="00F150BA">
            <w:pPr>
              <w:pStyle w:val="af1"/>
              <w:spacing w:line="276" w:lineRule="auto"/>
              <w:jc w:val="both"/>
              <w:rPr>
                <w:rFonts w:ascii="Arial" w:hAnsi="Arial" w:cs="Arial"/>
                <w:sz w:val="24"/>
                <w:szCs w:val="24"/>
              </w:rPr>
            </w:pPr>
          </w:p>
        </w:tc>
        <w:tc>
          <w:tcPr>
            <w:tcW w:w="4990" w:type="dxa"/>
            <w:tcBorders>
              <w:top w:val="nil"/>
              <w:left w:val="nil"/>
              <w:bottom w:val="nil"/>
              <w:right w:val="nil"/>
            </w:tcBorders>
            <w:shd w:val="clear" w:color="auto" w:fill="auto"/>
            <w:hideMark/>
          </w:tcPr>
          <w:p w:rsidR="00F150BA" w:rsidRPr="00F150BA" w:rsidRDefault="00F150BA" w:rsidP="00F150BA">
            <w:pPr>
              <w:pStyle w:val="af1"/>
              <w:spacing w:line="276" w:lineRule="auto"/>
              <w:jc w:val="both"/>
              <w:rPr>
                <w:rFonts w:ascii="Arial" w:hAnsi="Arial" w:cs="Arial"/>
                <w:sz w:val="24"/>
                <w:szCs w:val="24"/>
              </w:rPr>
            </w:pPr>
          </w:p>
        </w:tc>
      </w:tr>
      <w:tr w:rsidR="00F150BA" w:rsidRPr="00F150BA" w:rsidTr="005D4C21">
        <w:tc>
          <w:tcPr>
            <w:tcW w:w="44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50BA" w:rsidRPr="00F150BA" w:rsidRDefault="00F150BA" w:rsidP="00F150BA">
            <w:pPr>
              <w:pStyle w:val="af1"/>
              <w:spacing w:line="276" w:lineRule="auto"/>
              <w:jc w:val="both"/>
              <w:rPr>
                <w:rFonts w:ascii="Arial" w:hAnsi="Arial" w:cs="Arial"/>
                <w:sz w:val="24"/>
                <w:szCs w:val="24"/>
              </w:rPr>
            </w:pPr>
            <w:r w:rsidRPr="00F150BA">
              <w:rPr>
                <w:rFonts w:ascii="Arial" w:hAnsi="Arial" w:cs="Arial"/>
                <w:sz w:val="24"/>
                <w:szCs w:val="24"/>
              </w:rPr>
              <w:t>Вид ограничения (обременения):</w:t>
            </w:r>
          </w:p>
        </w:tc>
        <w:tc>
          <w:tcPr>
            <w:tcW w:w="49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50BA" w:rsidRPr="00F150BA" w:rsidRDefault="00F150BA" w:rsidP="00F150BA">
            <w:pPr>
              <w:pStyle w:val="af1"/>
              <w:spacing w:line="276" w:lineRule="auto"/>
              <w:jc w:val="both"/>
              <w:rPr>
                <w:rFonts w:ascii="Arial" w:hAnsi="Arial" w:cs="Arial"/>
                <w:sz w:val="24"/>
                <w:szCs w:val="24"/>
              </w:rPr>
            </w:pPr>
          </w:p>
        </w:tc>
      </w:tr>
      <w:tr w:rsidR="00F150BA" w:rsidRPr="00F150BA" w:rsidTr="005D4C21">
        <w:trPr>
          <w:trHeight w:val="15"/>
        </w:trPr>
        <w:tc>
          <w:tcPr>
            <w:tcW w:w="4435" w:type="dxa"/>
            <w:tcBorders>
              <w:top w:val="nil"/>
              <w:left w:val="nil"/>
              <w:bottom w:val="nil"/>
              <w:right w:val="nil"/>
            </w:tcBorders>
            <w:shd w:val="clear" w:color="auto" w:fill="auto"/>
            <w:hideMark/>
          </w:tcPr>
          <w:p w:rsidR="00F150BA" w:rsidRPr="00F150BA" w:rsidRDefault="00F150BA" w:rsidP="00F150BA">
            <w:pPr>
              <w:pStyle w:val="af1"/>
              <w:spacing w:line="276" w:lineRule="auto"/>
              <w:jc w:val="both"/>
              <w:rPr>
                <w:rFonts w:ascii="Arial" w:hAnsi="Arial" w:cs="Arial"/>
                <w:sz w:val="24"/>
                <w:szCs w:val="24"/>
              </w:rPr>
            </w:pPr>
          </w:p>
        </w:tc>
        <w:tc>
          <w:tcPr>
            <w:tcW w:w="4990" w:type="dxa"/>
            <w:tcBorders>
              <w:top w:val="nil"/>
              <w:left w:val="nil"/>
              <w:bottom w:val="nil"/>
              <w:right w:val="nil"/>
            </w:tcBorders>
            <w:shd w:val="clear" w:color="auto" w:fill="auto"/>
            <w:hideMark/>
          </w:tcPr>
          <w:p w:rsidR="00F150BA" w:rsidRPr="00F150BA" w:rsidRDefault="00F150BA" w:rsidP="00F150BA">
            <w:pPr>
              <w:pStyle w:val="af1"/>
              <w:spacing w:line="276" w:lineRule="auto"/>
              <w:jc w:val="both"/>
              <w:rPr>
                <w:rFonts w:ascii="Arial" w:hAnsi="Arial" w:cs="Arial"/>
                <w:sz w:val="24"/>
                <w:szCs w:val="24"/>
              </w:rPr>
            </w:pPr>
          </w:p>
        </w:tc>
      </w:tr>
      <w:tr w:rsidR="00F150BA" w:rsidRPr="00F150BA" w:rsidTr="005D4C21">
        <w:tc>
          <w:tcPr>
            <w:tcW w:w="44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50BA" w:rsidRPr="00F150BA" w:rsidRDefault="00F150BA" w:rsidP="00F150BA">
            <w:pPr>
              <w:pStyle w:val="af1"/>
              <w:spacing w:line="276" w:lineRule="auto"/>
              <w:jc w:val="both"/>
              <w:rPr>
                <w:rFonts w:ascii="Arial" w:hAnsi="Arial" w:cs="Arial"/>
                <w:sz w:val="24"/>
                <w:szCs w:val="24"/>
              </w:rPr>
            </w:pPr>
            <w:r w:rsidRPr="00F150BA">
              <w:rPr>
                <w:rFonts w:ascii="Arial" w:hAnsi="Arial" w:cs="Arial"/>
                <w:sz w:val="24"/>
                <w:szCs w:val="24"/>
              </w:rPr>
              <w:t>Площадь части (кв. м):</w:t>
            </w:r>
          </w:p>
        </w:tc>
        <w:tc>
          <w:tcPr>
            <w:tcW w:w="49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50BA" w:rsidRPr="00F150BA" w:rsidRDefault="00F150BA" w:rsidP="00F150BA">
            <w:pPr>
              <w:pStyle w:val="af1"/>
              <w:spacing w:line="276" w:lineRule="auto"/>
              <w:jc w:val="both"/>
              <w:rPr>
                <w:rFonts w:ascii="Arial" w:hAnsi="Arial" w:cs="Arial"/>
                <w:sz w:val="24"/>
                <w:szCs w:val="24"/>
              </w:rPr>
            </w:pPr>
          </w:p>
        </w:tc>
      </w:tr>
    </w:tbl>
    <w:p w:rsidR="00F150BA" w:rsidRPr="00F150BA" w:rsidRDefault="00F150BA" w:rsidP="00F150BA">
      <w:pPr>
        <w:pStyle w:val="af1"/>
        <w:spacing w:line="276" w:lineRule="auto"/>
        <w:jc w:val="both"/>
        <w:rPr>
          <w:rFonts w:ascii="Arial" w:hAnsi="Arial" w:cs="Arial"/>
          <w:vanish/>
          <w:sz w:val="24"/>
          <w:szCs w:val="24"/>
        </w:rPr>
      </w:pPr>
    </w:p>
    <w:tbl>
      <w:tblPr>
        <w:tblW w:w="0" w:type="auto"/>
        <w:tblCellMar>
          <w:left w:w="0" w:type="dxa"/>
          <w:right w:w="0" w:type="dxa"/>
        </w:tblCellMar>
        <w:tblLook w:val="04A0"/>
      </w:tblPr>
      <w:tblGrid>
        <w:gridCol w:w="4435"/>
        <w:gridCol w:w="924"/>
        <w:gridCol w:w="4066"/>
      </w:tblGrid>
      <w:tr w:rsidR="00F150BA" w:rsidRPr="00F150BA" w:rsidTr="005D4C21">
        <w:trPr>
          <w:trHeight w:val="15"/>
        </w:trPr>
        <w:tc>
          <w:tcPr>
            <w:tcW w:w="4435" w:type="dxa"/>
            <w:tcBorders>
              <w:top w:val="nil"/>
              <w:left w:val="nil"/>
              <w:bottom w:val="nil"/>
              <w:right w:val="nil"/>
            </w:tcBorders>
            <w:shd w:val="clear" w:color="auto" w:fill="auto"/>
            <w:hideMark/>
          </w:tcPr>
          <w:p w:rsidR="00F150BA" w:rsidRPr="00F150BA" w:rsidRDefault="00F150BA" w:rsidP="00F150BA">
            <w:pPr>
              <w:pStyle w:val="af1"/>
              <w:spacing w:line="276" w:lineRule="auto"/>
              <w:jc w:val="both"/>
              <w:rPr>
                <w:rFonts w:ascii="Arial" w:hAnsi="Arial" w:cs="Arial"/>
                <w:sz w:val="24"/>
                <w:szCs w:val="24"/>
              </w:rPr>
            </w:pPr>
          </w:p>
        </w:tc>
        <w:tc>
          <w:tcPr>
            <w:tcW w:w="924" w:type="dxa"/>
            <w:tcBorders>
              <w:top w:val="nil"/>
              <w:left w:val="nil"/>
              <w:bottom w:val="nil"/>
              <w:right w:val="nil"/>
            </w:tcBorders>
            <w:shd w:val="clear" w:color="auto" w:fill="auto"/>
            <w:hideMark/>
          </w:tcPr>
          <w:p w:rsidR="00F150BA" w:rsidRPr="00F150BA" w:rsidRDefault="00F150BA" w:rsidP="00F150BA">
            <w:pPr>
              <w:pStyle w:val="af1"/>
              <w:spacing w:line="276" w:lineRule="auto"/>
              <w:jc w:val="both"/>
              <w:rPr>
                <w:rFonts w:ascii="Arial" w:hAnsi="Arial" w:cs="Arial"/>
                <w:sz w:val="24"/>
                <w:szCs w:val="24"/>
              </w:rPr>
            </w:pPr>
          </w:p>
        </w:tc>
        <w:tc>
          <w:tcPr>
            <w:tcW w:w="4066" w:type="dxa"/>
            <w:tcBorders>
              <w:top w:val="nil"/>
              <w:left w:val="nil"/>
              <w:bottom w:val="nil"/>
              <w:right w:val="nil"/>
            </w:tcBorders>
            <w:shd w:val="clear" w:color="auto" w:fill="auto"/>
            <w:hideMark/>
          </w:tcPr>
          <w:p w:rsidR="00F150BA" w:rsidRPr="00F150BA" w:rsidRDefault="00F150BA" w:rsidP="00F150BA">
            <w:pPr>
              <w:pStyle w:val="af1"/>
              <w:spacing w:line="276" w:lineRule="auto"/>
              <w:jc w:val="both"/>
              <w:rPr>
                <w:rFonts w:ascii="Arial" w:hAnsi="Arial" w:cs="Arial"/>
                <w:sz w:val="24"/>
                <w:szCs w:val="24"/>
              </w:rPr>
            </w:pPr>
          </w:p>
        </w:tc>
      </w:tr>
      <w:tr w:rsidR="00F150BA" w:rsidRPr="00F150BA" w:rsidTr="005D4C21">
        <w:tc>
          <w:tcPr>
            <w:tcW w:w="44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50BA" w:rsidRPr="00F150BA" w:rsidRDefault="00F150BA" w:rsidP="00F150BA">
            <w:pPr>
              <w:pStyle w:val="af1"/>
              <w:spacing w:line="276" w:lineRule="auto"/>
              <w:jc w:val="both"/>
              <w:rPr>
                <w:rFonts w:ascii="Arial" w:hAnsi="Arial" w:cs="Arial"/>
                <w:sz w:val="24"/>
                <w:szCs w:val="24"/>
              </w:rPr>
            </w:pPr>
            <w:r w:rsidRPr="00F150BA">
              <w:rPr>
                <w:rFonts w:ascii="Arial" w:hAnsi="Arial" w:cs="Arial"/>
                <w:sz w:val="24"/>
                <w:szCs w:val="24"/>
              </w:rPr>
              <w:t xml:space="preserve">Номер регистрации ограничения </w:t>
            </w:r>
            <w:r w:rsidRPr="00F150BA">
              <w:rPr>
                <w:rFonts w:ascii="Arial" w:hAnsi="Arial" w:cs="Arial"/>
                <w:sz w:val="24"/>
                <w:szCs w:val="24"/>
              </w:rPr>
              <w:lastRenderedPageBreak/>
              <w:t>(обременения)</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50BA" w:rsidRPr="00F150BA" w:rsidRDefault="00F150BA" w:rsidP="00F150BA">
            <w:pPr>
              <w:pStyle w:val="af1"/>
              <w:spacing w:line="276" w:lineRule="auto"/>
              <w:jc w:val="both"/>
              <w:rPr>
                <w:rFonts w:ascii="Arial" w:hAnsi="Arial" w:cs="Arial"/>
                <w:sz w:val="24"/>
                <w:szCs w:val="24"/>
              </w:rPr>
            </w:pPr>
          </w:p>
        </w:tc>
        <w:tc>
          <w:tcPr>
            <w:tcW w:w="40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50BA" w:rsidRPr="00F150BA" w:rsidRDefault="00F150BA" w:rsidP="00F150BA">
            <w:pPr>
              <w:pStyle w:val="af1"/>
              <w:spacing w:line="276" w:lineRule="auto"/>
              <w:jc w:val="both"/>
              <w:rPr>
                <w:rFonts w:ascii="Arial" w:hAnsi="Arial" w:cs="Arial"/>
                <w:sz w:val="24"/>
                <w:szCs w:val="24"/>
              </w:rPr>
            </w:pPr>
            <w:r w:rsidRPr="00F150BA">
              <w:rPr>
                <w:rFonts w:ascii="Arial" w:hAnsi="Arial" w:cs="Arial"/>
                <w:sz w:val="24"/>
                <w:szCs w:val="24"/>
              </w:rPr>
              <w:t>от "__" ____________ 20__ года</w:t>
            </w:r>
          </w:p>
        </w:tc>
      </w:tr>
      <w:tr w:rsidR="00F150BA" w:rsidRPr="00F150BA" w:rsidTr="005D4C21">
        <w:trPr>
          <w:trHeight w:val="15"/>
        </w:trPr>
        <w:tc>
          <w:tcPr>
            <w:tcW w:w="4435" w:type="dxa"/>
            <w:tcBorders>
              <w:top w:val="nil"/>
              <w:left w:val="nil"/>
              <w:bottom w:val="nil"/>
              <w:right w:val="nil"/>
            </w:tcBorders>
            <w:shd w:val="clear" w:color="auto" w:fill="auto"/>
            <w:hideMark/>
          </w:tcPr>
          <w:p w:rsidR="00F150BA" w:rsidRPr="00F150BA" w:rsidRDefault="00F150BA" w:rsidP="00F150BA">
            <w:pPr>
              <w:pStyle w:val="af1"/>
              <w:spacing w:line="276" w:lineRule="auto"/>
              <w:jc w:val="both"/>
              <w:rPr>
                <w:rFonts w:ascii="Arial" w:hAnsi="Arial" w:cs="Arial"/>
                <w:sz w:val="24"/>
                <w:szCs w:val="24"/>
              </w:rPr>
            </w:pPr>
          </w:p>
        </w:tc>
        <w:tc>
          <w:tcPr>
            <w:tcW w:w="4990" w:type="dxa"/>
            <w:gridSpan w:val="2"/>
            <w:tcBorders>
              <w:top w:val="nil"/>
              <w:left w:val="nil"/>
              <w:bottom w:val="nil"/>
              <w:right w:val="nil"/>
            </w:tcBorders>
            <w:shd w:val="clear" w:color="auto" w:fill="auto"/>
            <w:hideMark/>
          </w:tcPr>
          <w:p w:rsidR="00F150BA" w:rsidRPr="00F150BA" w:rsidRDefault="00F150BA" w:rsidP="00F150BA">
            <w:pPr>
              <w:pStyle w:val="af1"/>
              <w:spacing w:line="276" w:lineRule="auto"/>
              <w:jc w:val="both"/>
              <w:rPr>
                <w:rFonts w:ascii="Arial" w:hAnsi="Arial" w:cs="Arial"/>
                <w:sz w:val="24"/>
                <w:szCs w:val="24"/>
              </w:rPr>
            </w:pPr>
          </w:p>
        </w:tc>
      </w:tr>
      <w:tr w:rsidR="00F150BA" w:rsidRPr="00F150BA" w:rsidTr="005D4C21">
        <w:tc>
          <w:tcPr>
            <w:tcW w:w="44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50BA" w:rsidRPr="00F150BA" w:rsidRDefault="00F150BA" w:rsidP="00F150BA">
            <w:pPr>
              <w:pStyle w:val="af1"/>
              <w:spacing w:line="276" w:lineRule="auto"/>
              <w:jc w:val="both"/>
              <w:rPr>
                <w:rFonts w:ascii="Arial" w:hAnsi="Arial" w:cs="Arial"/>
                <w:sz w:val="24"/>
                <w:szCs w:val="24"/>
              </w:rPr>
            </w:pPr>
            <w:r w:rsidRPr="00F150BA">
              <w:rPr>
                <w:rFonts w:ascii="Arial" w:hAnsi="Arial" w:cs="Arial"/>
                <w:sz w:val="24"/>
                <w:szCs w:val="24"/>
              </w:rPr>
              <w:t>Дата возникновения</w:t>
            </w:r>
          </w:p>
        </w:tc>
        <w:tc>
          <w:tcPr>
            <w:tcW w:w="499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50BA" w:rsidRPr="00F150BA" w:rsidRDefault="00F150BA" w:rsidP="00F150BA">
            <w:pPr>
              <w:pStyle w:val="af1"/>
              <w:spacing w:line="276" w:lineRule="auto"/>
              <w:jc w:val="both"/>
              <w:rPr>
                <w:rFonts w:ascii="Arial" w:hAnsi="Arial" w:cs="Arial"/>
                <w:sz w:val="24"/>
                <w:szCs w:val="24"/>
              </w:rPr>
            </w:pPr>
          </w:p>
        </w:tc>
      </w:tr>
    </w:tbl>
    <w:p w:rsidR="00F150BA" w:rsidRPr="00F150BA" w:rsidRDefault="00F150BA" w:rsidP="00F150BA">
      <w:pPr>
        <w:pStyle w:val="af1"/>
        <w:spacing w:line="276" w:lineRule="auto"/>
        <w:jc w:val="both"/>
        <w:rPr>
          <w:rFonts w:ascii="Arial" w:hAnsi="Arial" w:cs="Arial"/>
          <w:vanish/>
          <w:sz w:val="24"/>
          <w:szCs w:val="24"/>
        </w:rPr>
      </w:pPr>
    </w:p>
    <w:tbl>
      <w:tblPr>
        <w:tblW w:w="0" w:type="auto"/>
        <w:tblCellMar>
          <w:left w:w="0" w:type="dxa"/>
          <w:right w:w="0" w:type="dxa"/>
        </w:tblCellMar>
        <w:tblLook w:val="04A0"/>
      </w:tblPr>
      <w:tblGrid>
        <w:gridCol w:w="4435"/>
        <w:gridCol w:w="4990"/>
      </w:tblGrid>
      <w:tr w:rsidR="00F150BA" w:rsidRPr="00F150BA" w:rsidTr="005D4C21">
        <w:trPr>
          <w:trHeight w:val="15"/>
        </w:trPr>
        <w:tc>
          <w:tcPr>
            <w:tcW w:w="4435" w:type="dxa"/>
            <w:tcBorders>
              <w:top w:val="nil"/>
              <w:left w:val="nil"/>
              <w:bottom w:val="nil"/>
              <w:right w:val="nil"/>
            </w:tcBorders>
            <w:shd w:val="clear" w:color="auto" w:fill="auto"/>
            <w:hideMark/>
          </w:tcPr>
          <w:p w:rsidR="00F150BA" w:rsidRPr="00F150BA" w:rsidRDefault="00F150BA" w:rsidP="00F150BA">
            <w:pPr>
              <w:pStyle w:val="af1"/>
              <w:spacing w:line="276" w:lineRule="auto"/>
              <w:jc w:val="both"/>
              <w:rPr>
                <w:rFonts w:ascii="Arial" w:hAnsi="Arial" w:cs="Arial"/>
                <w:sz w:val="24"/>
                <w:szCs w:val="24"/>
              </w:rPr>
            </w:pPr>
          </w:p>
        </w:tc>
        <w:tc>
          <w:tcPr>
            <w:tcW w:w="4990" w:type="dxa"/>
            <w:tcBorders>
              <w:top w:val="nil"/>
              <w:left w:val="nil"/>
              <w:bottom w:val="nil"/>
              <w:right w:val="nil"/>
            </w:tcBorders>
            <w:shd w:val="clear" w:color="auto" w:fill="auto"/>
            <w:hideMark/>
          </w:tcPr>
          <w:p w:rsidR="00F150BA" w:rsidRPr="00F150BA" w:rsidRDefault="00F150BA" w:rsidP="00F150BA">
            <w:pPr>
              <w:pStyle w:val="af1"/>
              <w:spacing w:line="276" w:lineRule="auto"/>
              <w:jc w:val="both"/>
              <w:rPr>
                <w:rFonts w:ascii="Arial" w:hAnsi="Arial" w:cs="Arial"/>
                <w:sz w:val="24"/>
                <w:szCs w:val="24"/>
              </w:rPr>
            </w:pPr>
          </w:p>
        </w:tc>
      </w:tr>
      <w:tr w:rsidR="00F150BA" w:rsidRPr="00F150BA" w:rsidTr="005D4C21">
        <w:tc>
          <w:tcPr>
            <w:tcW w:w="44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50BA" w:rsidRPr="00F150BA" w:rsidRDefault="00F150BA" w:rsidP="00F150BA">
            <w:pPr>
              <w:pStyle w:val="af1"/>
              <w:spacing w:line="276" w:lineRule="auto"/>
              <w:jc w:val="both"/>
              <w:rPr>
                <w:rFonts w:ascii="Arial" w:hAnsi="Arial" w:cs="Arial"/>
                <w:sz w:val="24"/>
                <w:szCs w:val="24"/>
              </w:rPr>
            </w:pPr>
            <w:r w:rsidRPr="00F150BA">
              <w:rPr>
                <w:rFonts w:ascii="Arial" w:hAnsi="Arial" w:cs="Arial"/>
                <w:sz w:val="24"/>
                <w:szCs w:val="24"/>
              </w:rPr>
              <w:t>Дата прекращения</w:t>
            </w:r>
          </w:p>
        </w:tc>
        <w:tc>
          <w:tcPr>
            <w:tcW w:w="49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50BA" w:rsidRPr="00F150BA" w:rsidRDefault="00F150BA" w:rsidP="00F150BA">
            <w:pPr>
              <w:pStyle w:val="af1"/>
              <w:spacing w:line="276" w:lineRule="auto"/>
              <w:jc w:val="both"/>
              <w:rPr>
                <w:rFonts w:ascii="Arial" w:hAnsi="Arial" w:cs="Arial"/>
                <w:sz w:val="24"/>
                <w:szCs w:val="24"/>
              </w:rPr>
            </w:pPr>
          </w:p>
        </w:tc>
      </w:tr>
      <w:tr w:rsidR="00F150BA" w:rsidRPr="00F150BA" w:rsidTr="005D4C21">
        <w:trPr>
          <w:trHeight w:val="15"/>
        </w:trPr>
        <w:tc>
          <w:tcPr>
            <w:tcW w:w="4435" w:type="dxa"/>
            <w:tcBorders>
              <w:top w:val="nil"/>
              <w:left w:val="nil"/>
              <w:bottom w:val="nil"/>
              <w:right w:val="nil"/>
            </w:tcBorders>
            <w:shd w:val="clear" w:color="auto" w:fill="auto"/>
            <w:hideMark/>
          </w:tcPr>
          <w:p w:rsidR="00F150BA" w:rsidRPr="00F150BA" w:rsidRDefault="00F150BA" w:rsidP="00F150BA">
            <w:pPr>
              <w:pStyle w:val="af1"/>
              <w:spacing w:line="276" w:lineRule="auto"/>
              <w:jc w:val="both"/>
              <w:rPr>
                <w:rFonts w:ascii="Arial" w:hAnsi="Arial" w:cs="Arial"/>
                <w:sz w:val="24"/>
                <w:szCs w:val="24"/>
              </w:rPr>
            </w:pPr>
          </w:p>
        </w:tc>
        <w:tc>
          <w:tcPr>
            <w:tcW w:w="4990" w:type="dxa"/>
            <w:tcBorders>
              <w:top w:val="nil"/>
              <w:left w:val="nil"/>
              <w:bottom w:val="nil"/>
              <w:right w:val="nil"/>
            </w:tcBorders>
            <w:shd w:val="clear" w:color="auto" w:fill="auto"/>
            <w:hideMark/>
          </w:tcPr>
          <w:p w:rsidR="00F150BA" w:rsidRPr="00F150BA" w:rsidRDefault="00F150BA" w:rsidP="00F150BA">
            <w:pPr>
              <w:pStyle w:val="af1"/>
              <w:spacing w:line="276" w:lineRule="auto"/>
              <w:jc w:val="both"/>
              <w:rPr>
                <w:rFonts w:ascii="Arial" w:hAnsi="Arial" w:cs="Arial"/>
                <w:sz w:val="24"/>
                <w:szCs w:val="24"/>
              </w:rPr>
            </w:pPr>
          </w:p>
        </w:tc>
      </w:tr>
      <w:tr w:rsidR="00F150BA" w:rsidRPr="00F150BA" w:rsidTr="005D4C21">
        <w:tc>
          <w:tcPr>
            <w:tcW w:w="44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50BA" w:rsidRPr="00F150BA" w:rsidRDefault="00F150BA" w:rsidP="00F150BA">
            <w:pPr>
              <w:pStyle w:val="af1"/>
              <w:spacing w:line="276" w:lineRule="auto"/>
              <w:jc w:val="both"/>
              <w:rPr>
                <w:rFonts w:ascii="Arial" w:hAnsi="Arial" w:cs="Arial"/>
                <w:sz w:val="24"/>
                <w:szCs w:val="24"/>
              </w:rPr>
            </w:pPr>
            <w:r w:rsidRPr="00F150BA">
              <w:rPr>
                <w:rFonts w:ascii="Arial" w:hAnsi="Arial" w:cs="Arial"/>
                <w:sz w:val="24"/>
                <w:szCs w:val="24"/>
              </w:rPr>
              <w:t>Лицо. в пользу которого установлено ограничение (обременение)</w:t>
            </w:r>
          </w:p>
        </w:tc>
        <w:tc>
          <w:tcPr>
            <w:tcW w:w="49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50BA" w:rsidRPr="00F150BA" w:rsidRDefault="00F150BA" w:rsidP="00F150BA">
            <w:pPr>
              <w:pStyle w:val="af1"/>
              <w:spacing w:line="276" w:lineRule="auto"/>
              <w:jc w:val="both"/>
              <w:rPr>
                <w:rFonts w:ascii="Arial" w:hAnsi="Arial" w:cs="Arial"/>
                <w:sz w:val="24"/>
                <w:szCs w:val="24"/>
              </w:rPr>
            </w:pPr>
          </w:p>
        </w:tc>
      </w:tr>
    </w:tbl>
    <w:p w:rsidR="00F150BA" w:rsidRPr="00F150BA" w:rsidRDefault="00F150BA" w:rsidP="00F150BA">
      <w:pPr>
        <w:pStyle w:val="af1"/>
        <w:spacing w:line="276" w:lineRule="auto"/>
        <w:jc w:val="both"/>
        <w:rPr>
          <w:rFonts w:ascii="Arial" w:hAnsi="Arial" w:cs="Arial"/>
          <w:vanish/>
          <w:sz w:val="24"/>
          <w:szCs w:val="24"/>
        </w:rPr>
      </w:pPr>
    </w:p>
    <w:tbl>
      <w:tblPr>
        <w:tblW w:w="0" w:type="auto"/>
        <w:tblCellMar>
          <w:left w:w="0" w:type="dxa"/>
          <w:right w:w="0" w:type="dxa"/>
        </w:tblCellMar>
        <w:tblLook w:val="04A0"/>
      </w:tblPr>
      <w:tblGrid>
        <w:gridCol w:w="2033"/>
        <w:gridCol w:w="2587"/>
        <w:gridCol w:w="1848"/>
        <w:gridCol w:w="2957"/>
      </w:tblGrid>
      <w:tr w:rsidR="00F150BA" w:rsidRPr="00F150BA" w:rsidTr="005D4C21">
        <w:trPr>
          <w:trHeight w:val="15"/>
        </w:trPr>
        <w:tc>
          <w:tcPr>
            <w:tcW w:w="2033" w:type="dxa"/>
            <w:tcBorders>
              <w:top w:val="nil"/>
              <w:left w:val="nil"/>
              <w:bottom w:val="nil"/>
              <w:right w:val="nil"/>
            </w:tcBorders>
            <w:shd w:val="clear" w:color="auto" w:fill="auto"/>
            <w:hideMark/>
          </w:tcPr>
          <w:p w:rsidR="00F150BA" w:rsidRPr="00F150BA" w:rsidRDefault="00F150BA" w:rsidP="00F150BA">
            <w:pPr>
              <w:pStyle w:val="af1"/>
              <w:spacing w:line="276" w:lineRule="auto"/>
              <w:jc w:val="both"/>
              <w:rPr>
                <w:rFonts w:ascii="Arial" w:hAnsi="Arial" w:cs="Arial"/>
                <w:sz w:val="24"/>
                <w:szCs w:val="24"/>
              </w:rPr>
            </w:pPr>
          </w:p>
        </w:tc>
        <w:tc>
          <w:tcPr>
            <w:tcW w:w="2587" w:type="dxa"/>
            <w:tcBorders>
              <w:top w:val="nil"/>
              <w:left w:val="nil"/>
              <w:bottom w:val="nil"/>
              <w:right w:val="nil"/>
            </w:tcBorders>
            <w:shd w:val="clear" w:color="auto" w:fill="auto"/>
            <w:hideMark/>
          </w:tcPr>
          <w:p w:rsidR="00F150BA" w:rsidRPr="00F150BA" w:rsidRDefault="00F150BA" w:rsidP="00F150BA">
            <w:pPr>
              <w:pStyle w:val="af1"/>
              <w:spacing w:line="276" w:lineRule="auto"/>
              <w:jc w:val="both"/>
              <w:rPr>
                <w:rFonts w:ascii="Arial" w:hAnsi="Arial" w:cs="Arial"/>
                <w:sz w:val="24"/>
                <w:szCs w:val="24"/>
              </w:rPr>
            </w:pPr>
          </w:p>
        </w:tc>
        <w:tc>
          <w:tcPr>
            <w:tcW w:w="1848" w:type="dxa"/>
            <w:tcBorders>
              <w:top w:val="nil"/>
              <w:left w:val="nil"/>
              <w:bottom w:val="nil"/>
              <w:right w:val="nil"/>
            </w:tcBorders>
            <w:shd w:val="clear" w:color="auto" w:fill="auto"/>
            <w:hideMark/>
          </w:tcPr>
          <w:p w:rsidR="00F150BA" w:rsidRPr="00F150BA" w:rsidRDefault="00F150BA" w:rsidP="00F150BA">
            <w:pPr>
              <w:pStyle w:val="af1"/>
              <w:spacing w:line="276" w:lineRule="auto"/>
              <w:jc w:val="both"/>
              <w:rPr>
                <w:rFonts w:ascii="Arial" w:hAnsi="Arial" w:cs="Arial"/>
                <w:sz w:val="24"/>
                <w:szCs w:val="24"/>
              </w:rPr>
            </w:pPr>
          </w:p>
        </w:tc>
        <w:tc>
          <w:tcPr>
            <w:tcW w:w="2957" w:type="dxa"/>
            <w:tcBorders>
              <w:top w:val="nil"/>
              <w:left w:val="nil"/>
              <w:bottom w:val="nil"/>
              <w:right w:val="nil"/>
            </w:tcBorders>
            <w:shd w:val="clear" w:color="auto" w:fill="auto"/>
            <w:hideMark/>
          </w:tcPr>
          <w:p w:rsidR="00F150BA" w:rsidRPr="00F150BA" w:rsidRDefault="00F150BA" w:rsidP="00F150BA">
            <w:pPr>
              <w:pStyle w:val="af1"/>
              <w:spacing w:line="276" w:lineRule="auto"/>
              <w:jc w:val="both"/>
              <w:rPr>
                <w:rFonts w:ascii="Arial" w:hAnsi="Arial" w:cs="Arial"/>
                <w:sz w:val="24"/>
                <w:szCs w:val="24"/>
              </w:rPr>
            </w:pPr>
          </w:p>
        </w:tc>
      </w:tr>
      <w:tr w:rsidR="00F150BA" w:rsidRPr="00F150BA" w:rsidTr="005D4C21">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50BA" w:rsidRPr="00F150BA" w:rsidRDefault="00F150BA" w:rsidP="00F150BA">
            <w:pPr>
              <w:pStyle w:val="af1"/>
              <w:spacing w:line="276" w:lineRule="auto"/>
              <w:jc w:val="both"/>
              <w:rPr>
                <w:rFonts w:ascii="Arial" w:hAnsi="Arial" w:cs="Arial"/>
                <w:sz w:val="24"/>
                <w:szCs w:val="24"/>
              </w:rPr>
            </w:pPr>
            <w:r w:rsidRPr="00F150BA">
              <w:rPr>
                <w:rFonts w:ascii="Arial" w:hAnsi="Arial" w:cs="Arial"/>
                <w:sz w:val="24"/>
                <w:szCs w:val="24"/>
              </w:rPr>
              <w:t>ОГРН</w:t>
            </w: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50BA" w:rsidRPr="00F150BA" w:rsidRDefault="00F150BA" w:rsidP="00F150BA">
            <w:pPr>
              <w:pStyle w:val="af1"/>
              <w:spacing w:line="276" w:lineRule="auto"/>
              <w:jc w:val="both"/>
              <w:rPr>
                <w:rFonts w:ascii="Arial" w:hAnsi="Arial" w:cs="Arial"/>
                <w:sz w:val="24"/>
                <w:szCs w:val="24"/>
              </w:rPr>
            </w:pP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50BA" w:rsidRPr="00F150BA" w:rsidRDefault="00F150BA" w:rsidP="00F150BA">
            <w:pPr>
              <w:pStyle w:val="af1"/>
              <w:spacing w:line="276" w:lineRule="auto"/>
              <w:jc w:val="both"/>
              <w:rPr>
                <w:rFonts w:ascii="Arial" w:hAnsi="Arial" w:cs="Arial"/>
                <w:sz w:val="24"/>
                <w:szCs w:val="24"/>
              </w:rPr>
            </w:pPr>
            <w:r w:rsidRPr="00F150BA">
              <w:rPr>
                <w:rFonts w:ascii="Arial" w:hAnsi="Arial" w:cs="Arial"/>
                <w:sz w:val="24"/>
                <w:szCs w:val="24"/>
              </w:rPr>
              <w:t>или ОГРНИП</w:t>
            </w: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50BA" w:rsidRPr="00F150BA" w:rsidRDefault="00F150BA" w:rsidP="00F150BA">
            <w:pPr>
              <w:pStyle w:val="af1"/>
              <w:spacing w:line="276" w:lineRule="auto"/>
              <w:jc w:val="both"/>
              <w:rPr>
                <w:rFonts w:ascii="Arial" w:hAnsi="Arial" w:cs="Arial"/>
                <w:sz w:val="24"/>
                <w:szCs w:val="24"/>
              </w:rPr>
            </w:pPr>
          </w:p>
        </w:tc>
      </w:tr>
      <w:tr w:rsidR="00F150BA" w:rsidRPr="00F150BA" w:rsidTr="005D4C21">
        <w:trPr>
          <w:trHeight w:val="15"/>
        </w:trPr>
        <w:tc>
          <w:tcPr>
            <w:tcW w:w="2033" w:type="dxa"/>
            <w:tcBorders>
              <w:top w:val="nil"/>
              <w:left w:val="nil"/>
              <w:bottom w:val="nil"/>
              <w:right w:val="nil"/>
            </w:tcBorders>
            <w:shd w:val="clear" w:color="auto" w:fill="auto"/>
            <w:hideMark/>
          </w:tcPr>
          <w:p w:rsidR="00F150BA" w:rsidRPr="00F150BA" w:rsidRDefault="00F150BA" w:rsidP="00F150BA">
            <w:pPr>
              <w:pStyle w:val="af1"/>
              <w:spacing w:line="276" w:lineRule="auto"/>
              <w:jc w:val="both"/>
              <w:rPr>
                <w:rFonts w:ascii="Arial" w:hAnsi="Arial" w:cs="Arial"/>
                <w:sz w:val="24"/>
                <w:szCs w:val="24"/>
              </w:rPr>
            </w:pPr>
          </w:p>
        </w:tc>
        <w:tc>
          <w:tcPr>
            <w:tcW w:w="7392" w:type="dxa"/>
            <w:gridSpan w:val="3"/>
            <w:tcBorders>
              <w:top w:val="nil"/>
              <w:left w:val="nil"/>
              <w:bottom w:val="nil"/>
              <w:right w:val="nil"/>
            </w:tcBorders>
            <w:shd w:val="clear" w:color="auto" w:fill="auto"/>
            <w:hideMark/>
          </w:tcPr>
          <w:p w:rsidR="00F150BA" w:rsidRPr="00F150BA" w:rsidRDefault="00F150BA" w:rsidP="00F150BA">
            <w:pPr>
              <w:pStyle w:val="af1"/>
              <w:spacing w:line="276" w:lineRule="auto"/>
              <w:jc w:val="both"/>
              <w:rPr>
                <w:rFonts w:ascii="Arial" w:hAnsi="Arial" w:cs="Arial"/>
                <w:sz w:val="24"/>
                <w:szCs w:val="24"/>
              </w:rPr>
            </w:pPr>
          </w:p>
        </w:tc>
      </w:tr>
      <w:tr w:rsidR="00F150BA" w:rsidRPr="00F150BA" w:rsidTr="005D4C21">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50BA" w:rsidRPr="00F150BA" w:rsidRDefault="00F150BA" w:rsidP="00F150BA">
            <w:pPr>
              <w:pStyle w:val="af1"/>
              <w:spacing w:line="276" w:lineRule="auto"/>
              <w:jc w:val="both"/>
              <w:rPr>
                <w:rFonts w:ascii="Arial" w:hAnsi="Arial" w:cs="Arial"/>
                <w:sz w:val="24"/>
                <w:szCs w:val="24"/>
              </w:rPr>
            </w:pPr>
            <w:r w:rsidRPr="00F150BA">
              <w:rPr>
                <w:rFonts w:ascii="Arial" w:hAnsi="Arial" w:cs="Arial"/>
                <w:sz w:val="24"/>
                <w:szCs w:val="24"/>
              </w:rPr>
              <w:t>Карта N</w:t>
            </w:r>
          </w:p>
        </w:tc>
        <w:tc>
          <w:tcPr>
            <w:tcW w:w="73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50BA" w:rsidRPr="00F150BA" w:rsidRDefault="00F150BA" w:rsidP="00F150BA">
            <w:pPr>
              <w:pStyle w:val="af1"/>
              <w:spacing w:line="276" w:lineRule="auto"/>
              <w:jc w:val="both"/>
              <w:rPr>
                <w:rFonts w:ascii="Arial" w:hAnsi="Arial" w:cs="Arial"/>
                <w:sz w:val="24"/>
                <w:szCs w:val="24"/>
              </w:rPr>
            </w:pPr>
          </w:p>
        </w:tc>
      </w:tr>
    </w:tbl>
    <w:p w:rsidR="00F150BA" w:rsidRPr="00F150BA" w:rsidRDefault="00F150BA" w:rsidP="00F150BA">
      <w:pPr>
        <w:pStyle w:val="af1"/>
        <w:spacing w:line="276" w:lineRule="auto"/>
        <w:jc w:val="both"/>
        <w:rPr>
          <w:rFonts w:ascii="Arial" w:hAnsi="Arial" w:cs="Arial"/>
          <w:vanish/>
          <w:sz w:val="24"/>
          <w:szCs w:val="24"/>
        </w:rPr>
      </w:pPr>
    </w:p>
    <w:tbl>
      <w:tblPr>
        <w:tblW w:w="0" w:type="auto"/>
        <w:tblCellMar>
          <w:left w:w="0" w:type="dxa"/>
          <w:right w:w="0" w:type="dxa"/>
        </w:tblCellMar>
        <w:tblLook w:val="04A0"/>
      </w:tblPr>
      <w:tblGrid>
        <w:gridCol w:w="2033"/>
        <w:gridCol w:w="3696"/>
        <w:gridCol w:w="1663"/>
        <w:gridCol w:w="2033"/>
      </w:tblGrid>
      <w:tr w:rsidR="00F150BA" w:rsidRPr="00F150BA" w:rsidTr="005D4C21">
        <w:trPr>
          <w:trHeight w:val="15"/>
        </w:trPr>
        <w:tc>
          <w:tcPr>
            <w:tcW w:w="2033" w:type="dxa"/>
            <w:tcBorders>
              <w:top w:val="nil"/>
              <w:left w:val="nil"/>
              <w:bottom w:val="nil"/>
              <w:right w:val="nil"/>
            </w:tcBorders>
            <w:shd w:val="clear" w:color="auto" w:fill="auto"/>
            <w:hideMark/>
          </w:tcPr>
          <w:p w:rsidR="00F150BA" w:rsidRPr="00F150BA" w:rsidRDefault="00F150BA" w:rsidP="00F150BA">
            <w:pPr>
              <w:pStyle w:val="af1"/>
              <w:spacing w:line="276" w:lineRule="auto"/>
              <w:jc w:val="both"/>
              <w:rPr>
                <w:rFonts w:ascii="Arial" w:hAnsi="Arial" w:cs="Arial"/>
                <w:sz w:val="24"/>
                <w:szCs w:val="24"/>
              </w:rPr>
            </w:pPr>
          </w:p>
        </w:tc>
        <w:tc>
          <w:tcPr>
            <w:tcW w:w="3696" w:type="dxa"/>
            <w:tcBorders>
              <w:top w:val="nil"/>
              <w:left w:val="nil"/>
              <w:bottom w:val="nil"/>
              <w:right w:val="nil"/>
            </w:tcBorders>
            <w:shd w:val="clear" w:color="auto" w:fill="auto"/>
            <w:hideMark/>
          </w:tcPr>
          <w:p w:rsidR="00F150BA" w:rsidRPr="00F150BA" w:rsidRDefault="00F150BA" w:rsidP="00F150BA">
            <w:pPr>
              <w:pStyle w:val="af1"/>
              <w:spacing w:line="276" w:lineRule="auto"/>
              <w:jc w:val="both"/>
              <w:rPr>
                <w:rFonts w:ascii="Arial" w:hAnsi="Arial" w:cs="Arial"/>
                <w:sz w:val="24"/>
                <w:szCs w:val="24"/>
              </w:rPr>
            </w:pPr>
          </w:p>
        </w:tc>
        <w:tc>
          <w:tcPr>
            <w:tcW w:w="1663" w:type="dxa"/>
            <w:tcBorders>
              <w:top w:val="nil"/>
              <w:left w:val="nil"/>
              <w:bottom w:val="nil"/>
              <w:right w:val="nil"/>
            </w:tcBorders>
            <w:shd w:val="clear" w:color="auto" w:fill="auto"/>
            <w:hideMark/>
          </w:tcPr>
          <w:p w:rsidR="00F150BA" w:rsidRPr="00F150BA" w:rsidRDefault="00F150BA" w:rsidP="00F150BA">
            <w:pPr>
              <w:pStyle w:val="af1"/>
              <w:spacing w:line="276" w:lineRule="auto"/>
              <w:jc w:val="both"/>
              <w:rPr>
                <w:rFonts w:ascii="Arial" w:hAnsi="Arial" w:cs="Arial"/>
                <w:sz w:val="24"/>
                <w:szCs w:val="24"/>
              </w:rPr>
            </w:pPr>
          </w:p>
        </w:tc>
        <w:tc>
          <w:tcPr>
            <w:tcW w:w="2033" w:type="dxa"/>
            <w:tcBorders>
              <w:top w:val="nil"/>
              <w:left w:val="nil"/>
              <w:bottom w:val="nil"/>
              <w:right w:val="nil"/>
            </w:tcBorders>
            <w:shd w:val="clear" w:color="auto" w:fill="auto"/>
            <w:hideMark/>
          </w:tcPr>
          <w:p w:rsidR="00F150BA" w:rsidRPr="00F150BA" w:rsidRDefault="00F150BA" w:rsidP="00F150BA">
            <w:pPr>
              <w:pStyle w:val="af1"/>
              <w:spacing w:line="276" w:lineRule="auto"/>
              <w:jc w:val="both"/>
              <w:rPr>
                <w:rFonts w:ascii="Arial" w:hAnsi="Arial" w:cs="Arial"/>
                <w:sz w:val="24"/>
                <w:szCs w:val="24"/>
              </w:rPr>
            </w:pPr>
          </w:p>
        </w:tc>
      </w:tr>
      <w:tr w:rsidR="00F150BA" w:rsidRPr="00F150BA" w:rsidTr="005D4C21">
        <w:tc>
          <w:tcPr>
            <w:tcW w:w="572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50BA" w:rsidRPr="00F150BA" w:rsidRDefault="00F150BA" w:rsidP="00F150BA">
            <w:pPr>
              <w:pStyle w:val="af1"/>
              <w:spacing w:line="276" w:lineRule="auto"/>
              <w:jc w:val="both"/>
              <w:rPr>
                <w:rFonts w:ascii="Arial" w:hAnsi="Arial" w:cs="Arial"/>
                <w:sz w:val="24"/>
                <w:szCs w:val="24"/>
              </w:rPr>
            </w:pPr>
            <w:r w:rsidRPr="00F150BA">
              <w:rPr>
                <w:rFonts w:ascii="Arial" w:hAnsi="Arial" w:cs="Arial"/>
                <w:sz w:val="24"/>
                <w:szCs w:val="24"/>
              </w:rPr>
              <w:t>Документы-основания ограничения (обременения)</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50BA" w:rsidRPr="00F150BA" w:rsidRDefault="00F150BA" w:rsidP="00F150BA">
            <w:pPr>
              <w:pStyle w:val="af1"/>
              <w:spacing w:line="276" w:lineRule="auto"/>
              <w:jc w:val="both"/>
              <w:rPr>
                <w:rFonts w:ascii="Arial" w:hAnsi="Arial" w:cs="Arial"/>
                <w:sz w:val="24"/>
                <w:szCs w:val="24"/>
              </w:rPr>
            </w:pP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50BA" w:rsidRPr="00F150BA" w:rsidRDefault="00F150BA" w:rsidP="00F150BA">
            <w:pPr>
              <w:pStyle w:val="af1"/>
              <w:spacing w:line="276" w:lineRule="auto"/>
              <w:jc w:val="both"/>
              <w:rPr>
                <w:rFonts w:ascii="Arial" w:hAnsi="Arial" w:cs="Arial"/>
                <w:sz w:val="24"/>
                <w:szCs w:val="24"/>
              </w:rPr>
            </w:pPr>
          </w:p>
        </w:tc>
      </w:tr>
      <w:tr w:rsidR="00F150BA" w:rsidRPr="00F150BA" w:rsidTr="005D4C21">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50BA" w:rsidRPr="00F150BA" w:rsidRDefault="00F150BA" w:rsidP="00F150BA">
            <w:pPr>
              <w:pStyle w:val="af1"/>
              <w:spacing w:line="276" w:lineRule="auto"/>
              <w:jc w:val="both"/>
              <w:rPr>
                <w:rFonts w:ascii="Arial" w:hAnsi="Arial" w:cs="Arial"/>
                <w:sz w:val="24"/>
                <w:szCs w:val="24"/>
              </w:rPr>
            </w:pPr>
          </w:p>
        </w:tc>
        <w:tc>
          <w:tcPr>
            <w:tcW w:w="73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50BA" w:rsidRPr="00F150BA" w:rsidRDefault="00F150BA" w:rsidP="00F150BA">
            <w:pPr>
              <w:pStyle w:val="af1"/>
              <w:spacing w:line="276" w:lineRule="auto"/>
              <w:jc w:val="both"/>
              <w:rPr>
                <w:rFonts w:ascii="Arial" w:hAnsi="Arial" w:cs="Arial"/>
                <w:sz w:val="24"/>
                <w:szCs w:val="24"/>
              </w:rPr>
            </w:pPr>
          </w:p>
        </w:tc>
      </w:tr>
      <w:tr w:rsidR="00F150BA" w:rsidRPr="00F150BA" w:rsidTr="005D4C21">
        <w:trPr>
          <w:trHeight w:val="15"/>
        </w:trPr>
        <w:tc>
          <w:tcPr>
            <w:tcW w:w="2033" w:type="dxa"/>
            <w:tcBorders>
              <w:top w:val="nil"/>
              <w:left w:val="nil"/>
              <w:bottom w:val="nil"/>
              <w:right w:val="nil"/>
            </w:tcBorders>
            <w:shd w:val="clear" w:color="auto" w:fill="auto"/>
            <w:hideMark/>
          </w:tcPr>
          <w:p w:rsidR="00F150BA" w:rsidRPr="00F150BA" w:rsidRDefault="00F150BA" w:rsidP="00F150BA">
            <w:pPr>
              <w:pStyle w:val="af1"/>
              <w:spacing w:line="276" w:lineRule="auto"/>
              <w:jc w:val="both"/>
              <w:rPr>
                <w:rFonts w:ascii="Arial" w:hAnsi="Arial" w:cs="Arial"/>
                <w:sz w:val="24"/>
                <w:szCs w:val="24"/>
              </w:rPr>
            </w:pPr>
          </w:p>
        </w:tc>
        <w:tc>
          <w:tcPr>
            <w:tcW w:w="3696" w:type="dxa"/>
            <w:tcBorders>
              <w:top w:val="nil"/>
              <w:left w:val="nil"/>
              <w:bottom w:val="nil"/>
              <w:right w:val="nil"/>
            </w:tcBorders>
            <w:shd w:val="clear" w:color="auto" w:fill="auto"/>
            <w:hideMark/>
          </w:tcPr>
          <w:p w:rsidR="00F150BA" w:rsidRPr="00F150BA" w:rsidRDefault="00F150BA" w:rsidP="00F150BA">
            <w:pPr>
              <w:pStyle w:val="af1"/>
              <w:spacing w:line="276" w:lineRule="auto"/>
              <w:jc w:val="both"/>
              <w:rPr>
                <w:rFonts w:ascii="Arial" w:hAnsi="Arial" w:cs="Arial"/>
                <w:sz w:val="24"/>
                <w:szCs w:val="24"/>
              </w:rPr>
            </w:pPr>
          </w:p>
        </w:tc>
        <w:tc>
          <w:tcPr>
            <w:tcW w:w="1663" w:type="dxa"/>
            <w:tcBorders>
              <w:top w:val="nil"/>
              <w:left w:val="nil"/>
              <w:bottom w:val="nil"/>
              <w:right w:val="nil"/>
            </w:tcBorders>
            <w:shd w:val="clear" w:color="auto" w:fill="auto"/>
            <w:hideMark/>
          </w:tcPr>
          <w:p w:rsidR="00F150BA" w:rsidRPr="00F150BA" w:rsidRDefault="00F150BA" w:rsidP="00F150BA">
            <w:pPr>
              <w:pStyle w:val="af1"/>
              <w:spacing w:line="276" w:lineRule="auto"/>
              <w:jc w:val="both"/>
              <w:rPr>
                <w:rFonts w:ascii="Arial" w:hAnsi="Arial" w:cs="Arial"/>
                <w:sz w:val="24"/>
                <w:szCs w:val="24"/>
              </w:rPr>
            </w:pPr>
          </w:p>
        </w:tc>
        <w:tc>
          <w:tcPr>
            <w:tcW w:w="2033" w:type="dxa"/>
            <w:tcBorders>
              <w:top w:val="nil"/>
              <w:left w:val="nil"/>
              <w:bottom w:val="nil"/>
              <w:right w:val="nil"/>
            </w:tcBorders>
            <w:shd w:val="clear" w:color="auto" w:fill="auto"/>
            <w:hideMark/>
          </w:tcPr>
          <w:p w:rsidR="00F150BA" w:rsidRPr="00F150BA" w:rsidRDefault="00F150BA" w:rsidP="00F150BA">
            <w:pPr>
              <w:pStyle w:val="af1"/>
              <w:spacing w:line="276" w:lineRule="auto"/>
              <w:jc w:val="both"/>
              <w:rPr>
                <w:rFonts w:ascii="Arial" w:hAnsi="Arial" w:cs="Arial"/>
                <w:sz w:val="24"/>
                <w:szCs w:val="24"/>
              </w:rPr>
            </w:pPr>
          </w:p>
        </w:tc>
      </w:tr>
      <w:tr w:rsidR="00F150BA" w:rsidRPr="00F150BA" w:rsidTr="005D4C21">
        <w:tc>
          <w:tcPr>
            <w:tcW w:w="572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50BA" w:rsidRPr="00F150BA" w:rsidRDefault="00F150BA" w:rsidP="00F150BA">
            <w:pPr>
              <w:pStyle w:val="af1"/>
              <w:spacing w:line="276" w:lineRule="auto"/>
              <w:jc w:val="both"/>
              <w:rPr>
                <w:rFonts w:ascii="Arial" w:hAnsi="Arial" w:cs="Arial"/>
                <w:sz w:val="24"/>
                <w:szCs w:val="24"/>
              </w:rPr>
            </w:pPr>
            <w:r w:rsidRPr="00F150BA">
              <w:rPr>
                <w:rFonts w:ascii="Arial" w:hAnsi="Arial" w:cs="Arial"/>
                <w:sz w:val="24"/>
                <w:szCs w:val="24"/>
              </w:rPr>
              <w:t>Условия страхования объекта учета (его части) и гражданской ответственности в договоре аренды</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50BA" w:rsidRPr="00F150BA" w:rsidRDefault="00F150BA" w:rsidP="00F150BA">
            <w:pPr>
              <w:pStyle w:val="af1"/>
              <w:spacing w:line="276" w:lineRule="auto"/>
              <w:jc w:val="both"/>
              <w:rPr>
                <w:rFonts w:ascii="Arial" w:hAnsi="Arial" w:cs="Arial"/>
                <w:sz w:val="24"/>
                <w:szCs w:val="24"/>
              </w:rPr>
            </w:pP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50BA" w:rsidRPr="00F150BA" w:rsidRDefault="00F150BA" w:rsidP="00F150BA">
            <w:pPr>
              <w:pStyle w:val="af1"/>
              <w:spacing w:line="276" w:lineRule="auto"/>
              <w:jc w:val="both"/>
              <w:rPr>
                <w:rFonts w:ascii="Arial" w:hAnsi="Arial" w:cs="Arial"/>
                <w:sz w:val="24"/>
                <w:szCs w:val="24"/>
              </w:rPr>
            </w:pPr>
          </w:p>
        </w:tc>
      </w:tr>
      <w:tr w:rsidR="00F150BA" w:rsidRPr="00F150BA" w:rsidTr="005D4C21">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50BA" w:rsidRPr="00F150BA" w:rsidRDefault="00F150BA" w:rsidP="00F150BA">
            <w:pPr>
              <w:pStyle w:val="af1"/>
              <w:spacing w:line="276" w:lineRule="auto"/>
              <w:jc w:val="both"/>
              <w:rPr>
                <w:rFonts w:ascii="Arial" w:hAnsi="Arial" w:cs="Arial"/>
                <w:sz w:val="24"/>
                <w:szCs w:val="24"/>
              </w:rPr>
            </w:pPr>
          </w:p>
        </w:tc>
        <w:tc>
          <w:tcPr>
            <w:tcW w:w="73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50BA" w:rsidRPr="00F150BA" w:rsidRDefault="00F150BA" w:rsidP="00F150BA">
            <w:pPr>
              <w:pStyle w:val="af1"/>
              <w:spacing w:line="276" w:lineRule="auto"/>
              <w:jc w:val="both"/>
              <w:rPr>
                <w:rFonts w:ascii="Arial" w:hAnsi="Arial" w:cs="Arial"/>
                <w:sz w:val="24"/>
                <w:szCs w:val="24"/>
              </w:rPr>
            </w:pPr>
          </w:p>
        </w:tc>
      </w:tr>
    </w:tbl>
    <w:p w:rsidR="00F150BA" w:rsidRPr="00F150BA" w:rsidRDefault="00F150BA" w:rsidP="00F150BA">
      <w:pPr>
        <w:pStyle w:val="af1"/>
        <w:spacing w:line="276" w:lineRule="auto"/>
        <w:jc w:val="both"/>
        <w:rPr>
          <w:rFonts w:ascii="Arial" w:hAnsi="Arial" w:cs="Arial"/>
          <w:vanish/>
          <w:sz w:val="24"/>
          <w:szCs w:val="24"/>
        </w:rPr>
      </w:pPr>
    </w:p>
    <w:tbl>
      <w:tblPr>
        <w:tblW w:w="0" w:type="auto"/>
        <w:tblCellMar>
          <w:left w:w="0" w:type="dxa"/>
          <w:right w:w="0" w:type="dxa"/>
        </w:tblCellMar>
        <w:tblLook w:val="04A0"/>
      </w:tblPr>
      <w:tblGrid>
        <w:gridCol w:w="2033"/>
        <w:gridCol w:w="3696"/>
        <w:gridCol w:w="1478"/>
        <w:gridCol w:w="2218"/>
      </w:tblGrid>
      <w:tr w:rsidR="00F150BA" w:rsidRPr="00F150BA" w:rsidTr="005D4C21">
        <w:trPr>
          <w:trHeight w:val="15"/>
        </w:trPr>
        <w:tc>
          <w:tcPr>
            <w:tcW w:w="5729" w:type="dxa"/>
            <w:gridSpan w:val="2"/>
            <w:tcBorders>
              <w:top w:val="nil"/>
              <w:left w:val="nil"/>
              <w:bottom w:val="nil"/>
              <w:right w:val="nil"/>
            </w:tcBorders>
            <w:shd w:val="clear" w:color="auto" w:fill="auto"/>
            <w:hideMark/>
          </w:tcPr>
          <w:p w:rsidR="00F150BA" w:rsidRPr="00F150BA" w:rsidRDefault="00F150BA" w:rsidP="00F150BA">
            <w:pPr>
              <w:pStyle w:val="af1"/>
              <w:spacing w:line="276" w:lineRule="auto"/>
              <w:jc w:val="both"/>
              <w:rPr>
                <w:rFonts w:ascii="Arial" w:hAnsi="Arial" w:cs="Arial"/>
                <w:sz w:val="24"/>
                <w:szCs w:val="24"/>
              </w:rPr>
            </w:pPr>
          </w:p>
        </w:tc>
        <w:tc>
          <w:tcPr>
            <w:tcW w:w="3696" w:type="dxa"/>
            <w:gridSpan w:val="2"/>
            <w:tcBorders>
              <w:top w:val="nil"/>
              <w:left w:val="nil"/>
              <w:bottom w:val="nil"/>
              <w:right w:val="nil"/>
            </w:tcBorders>
            <w:shd w:val="clear" w:color="auto" w:fill="auto"/>
            <w:hideMark/>
          </w:tcPr>
          <w:p w:rsidR="00F150BA" w:rsidRPr="00F150BA" w:rsidRDefault="00F150BA" w:rsidP="00F150BA">
            <w:pPr>
              <w:pStyle w:val="af1"/>
              <w:spacing w:line="276" w:lineRule="auto"/>
              <w:jc w:val="both"/>
              <w:rPr>
                <w:rFonts w:ascii="Arial" w:hAnsi="Arial" w:cs="Arial"/>
                <w:sz w:val="24"/>
                <w:szCs w:val="24"/>
              </w:rPr>
            </w:pPr>
          </w:p>
        </w:tc>
      </w:tr>
      <w:tr w:rsidR="00F150BA" w:rsidRPr="00F150BA" w:rsidTr="005D4C21">
        <w:tc>
          <w:tcPr>
            <w:tcW w:w="572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50BA" w:rsidRPr="00F150BA" w:rsidRDefault="00F150BA" w:rsidP="00F150BA">
            <w:pPr>
              <w:pStyle w:val="af1"/>
              <w:spacing w:line="276" w:lineRule="auto"/>
              <w:jc w:val="both"/>
              <w:rPr>
                <w:rFonts w:ascii="Arial" w:hAnsi="Arial" w:cs="Arial"/>
                <w:sz w:val="24"/>
                <w:szCs w:val="24"/>
              </w:rPr>
            </w:pPr>
            <w:r w:rsidRPr="00F150BA">
              <w:rPr>
                <w:rFonts w:ascii="Arial" w:hAnsi="Arial" w:cs="Arial"/>
                <w:sz w:val="24"/>
                <w:szCs w:val="24"/>
              </w:rPr>
              <w:t>Договор страхования: объекта учета (его части)</w:t>
            </w:r>
          </w:p>
        </w:tc>
        <w:tc>
          <w:tcPr>
            <w:tcW w:w="369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50BA" w:rsidRPr="00F150BA" w:rsidRDefault="00F150BA" w:rsidP="00F150BA">
            <w:pPr>
              <w:pStyle w:val="af1"/>
              <w:spacing w:line="276" w:lineRule="auto"/>
              <w:jc w:val="both"/>
              <w:rPr>
                <w:rFonts w:ascii="Arial" w:hAnsi="Arial" w:cs="Arial"/>
                <w:sz w:val="24"/>
                <w:szCs w:val="24"/>
              </w:rPr>
            </w:pPr>
          </w:p>
        </w:tc>
      </w:tr>
      <w:tr w:rsidR="00F150BA" w:rsidRPr="00F150BA" w:rsidTr="005D4C21">
        <w:trPr>
          <w:trHeight w:val="15"/>
        </w:trPr>
        <w:tc>
          <w:tcPr>
            <w:tcW w:w="2033" w:type="dxa"/>
            <w:tcBorders>
              <w:top w:val="nil"/>
              <w:left w:val="nil"/>
              <w:bottom w:val="nil"/>
              <w:right w:val="nil"/>
            </w:tcBorders>
            <w:shd w:val="clear" w:color="auto" w:fill="auto"/>
            <w:hideMark/>
          </w:tcPr>
          <w:p w:rsidR="00F150BA" w:rsidRPr="00F150BA" w:rsidRDefault="00F150BA" w:rsidP="00F150BA">
            <w:pPr>
              <w:pStyle w:val="af1"/>
              <w:spacing w:line="276" w:lineRule="auto"/>
              <w:jc w:val="both"/>
              <w:rPr>
                <w:rFonts w:ascii="Arial" w:hAnsi="Arial" w:cs="Arial"/>
                <w:sz w:val="24"/>
                <w:szCs w:val="24"/>
              </w:rPr>
            </w:pPr>
          </w:p>
        </w:tc>
        <w:tc>
          <w:tcPr>
            <w:tcW w:w="3696" w:type="dxa"/>
            <w:tcBorders>
              <w:top w:val="nil"/>
              <w:left w:val="nil"/>
              <w:bottom w:val="nil"/>
              <w:right w:val="nil"/>
            </w:tcBorders>
            <w:shd w:val="clear" w:color="auto" w:fill="auto"/>
            <w:hideMark/>
          </w:tcPr>
          <w:p w:rsidR="00F150BA" w:rsidRPr="00F150BA" w:rsidRDefault="00F150BA" w:rsidP="00F150BA">
            <w:pPr>
              <w:pStyle w:val="af1"/>
              <w:spacing w:line="276" w:lineRule="auto"/>
              <w:jc w:val="both"/>
              <w:rPr>
                <w:rFonts w:ascii="Arial" w:hAnsi="Arial" w:cs="Arial"/>
                <w:sz w:val="24"/>
                <w:szCs w:val="24"/>
              </w:rPr>
            </w:pPr>
          </w:p>
        </w:tc>
        <w:tc>
          <w:tcPr>
            <w:tcW w:w="1478" w:type="dxa"/>
            <w:tcBorders>
              <w:top w:val="nil"/>
              <w:left w:val="nil"/>
              <w:bottom w:val="nil"/>
              <w:right w:val="nil"/>
            </w:tcBorders>
            <w:shd w:val="clear" w:color="auto" w:fill="auto"/>
            <w:hideMark/>
          </w:tcPr>
          <w:p w:rsidR="00F150BA" w:rsidRPr="00F150BA" w:rsidRDefault="00F150BA" w:rsidP="00F150BA">
            <w:pPr>
              <w:pStyle w:val="af1"/>
              <w:spacing w:line="276" w:lineRule="auto"/>
              <w:jc w:val="both"/>
              <w:rPr>
                <w:rFonts w:ascii="Arial" w:hAnsi="Arial" w:cs="Arial"/>
                <w:sz w:val="24"/>
                <w:szCs w:val="24"/>
              </w:rPr>
            </w:pPr>
          </w:p>
        </w:tc>
        <w:tc>
          <w:tcPr>
            <w:tcW w:w="2218" w:type="dxa"/>
            <w:tcBorders>
              <w:top w:val="nil"/>
              <w:left w:val="nil"/>
              <w:bottom w:val="nil"/>
              <w:right w:val="nil"/>
            </w:tcBorders>
            <w:shd w:val="clear" w:color="auto" w:fill="auto"/>
            <w:hideMark/>
          </w:tcPr>
          <w:p w:rsidR="00F150BA" w:rsidRPr="00F150BA" w:rsidRDefault="00F150BA" w:rsidP="00F150BA">
            <w:pPr>
              <w:pStyle w:val="af1"/>
              <w:spacing w:line="276" w:lineRule="auto"/>
              <w:jc w:val="both"/>
              <w:rPr>
                <w:rFonts w:ascii="Arial" w:hAnsi="Arial" w:cs="Arial"/>
                <w:sz w:val="24"/>
                <w:szCs w:val="24"/>
              </w:rPr>
            </w:pPr>
          </w:p>
        </w:tc>
      </w:tr>
      <w:tr w:rsidR="00F150BA" w:rsidRPr="00F150BA" w:rsidTr="005D4C21">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50BA" w:rsidRPr="00F150BA" w:rsidRDefault="00F150BA" w:rsidP="00F150BA">
            <w:pPr>
              <w:pStyle w:val="af1"/>
              <w:spacing w:line="276" w:lineRule="auto"/>
              <w:jc w:val="both"/>
              <w:rPr>
                <w:rFonts w:ascii="Arial" w:hAnsi="Arial" w:cs="Arial"/>
                <w:sz w:val="24"/>
                <w:szCs w:val="24"/>
              </w:rPr>
            </w:pPr>
            <w:r w:rsidRPr="00F150BA">
              <w:rPr>
                <w:rFonts w:ascii="Arial" w:hAnsi="Arial" w:cs="Arial"/>
                <w:sz w:val="24"/>
                <w:szCs w:val="24"/>
              </w:rPr>
              <w:t>Страховщик:</w:t>
            </w:r>
          </w:p>
        </w:tc>
        <w:tc>
          <w:tcPr>
            <w:tcW w:w="369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50BA" w:rsidRPr="00F150BA" w:rsidRDefault="00F150BA" w:rsidP="00F150BA">
            <w:pPr>
              <w:pStyle w:val="af1"/>
              <w:spacing w:line="276" w:lineRule="auto"/>
              <w:jc w:val="both"/>
              <w:rPr>
                <w:rFonts w:ascii="Arial" w:hAnsi="Arial" w:cs="Arial"/>
                <w:sz w:val="24"/>
                <w:szCs w:val="24"/>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50BA" w:rsidRPr="00F150BA" w:rsidRDefault="00F150BA" w:rsidP="00F150BA">
            <w:pPr>
              <w:pStyle w:val="af1"/>
              <w:spacing w:line="276" w:lineRule="auto"/>
              <w:jc w:val="both"/>
              <w:rPr>
                <w:rFonts w:ascii="Arial" w:hAnsi="Arial" w:cs="Arial"/>
                <w:sz w:val="24"/>
                <w:szCs w:val="24"/>
              </w:rPr>
            </w:pPr>
            <w:r w:rsidRPr="00F150BA">
              <w:rPr>
                <w:rFonts w:ascii="Arial" w:hAnsi="Arial" w:cs="Arial"/>
                <w:sz w:val="24"/>
                <w:szCs w:val="24"/>
              </w:rPr>
              <w:t>ОГРН</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50BA" w:rsidRPr="00F150BA" w:rsidRDefault="00F150BA" w:rsidP="00F150BA">
            <w:pPr>
              <w:pStyle w:val="af1"/>
              <w:spacing w:line="276" w:lineRule="auto"/>
              <w:jc w:val="both"/>
              <w:rPr>
                <w:rFonts w:ascii="Arial" w:hAnsi="Arial" w:cs="Arial"/>
                <w:sz w:val="24"/>
                <w:szCs w:val="24"/>
              </w:rPr>
            </w:pPr>
          </w:p>
        </w:tc>
      </w:tr>
    </w:tbl>
    <w:p w:rsidR="00F150BA" w:rsidRPr="00F150BA" w:rsidRDefault="00F150BA" w:rsidP="00F150BA">
      <w:pPr>
        <w:pStyle w:val="af1"/>
        <w:spacing w:line="276" w:lineRule="auto"/>
        <w:jc w:val="both"/>
        <w:rPr>
          <w:rFonts w:ascii="Arial" w:hAnsi="Arial" w:cs="Arial"/>
          <w:vanish/>
          <w:sz w:val="24"/>
          <w:szCs w:val="24"/>
        </w:rPr>
      </w:pPr>
    </w:p>
    <w:tbl>
      <w:tblPr>
        <w:tblW w:w="0" w:type="auto"/>
        <w:tblCellMar>
          <w:left w:w="0" w:type="dxa"/>
          <w:right w:w="0" w:type="dxa"/>
        </w:tblCellMar>
        <w:tblLook w:val="04A0"/>
      </w:tblPr>
      <w:tblGrid>
        <w:gridCol w:w="3142"/>
        <w:gridCol w:w="6283"/>
      </w:tblGrid>
      <w:tr w:rsidR="00F150BA" w:rsidRPr="00F150BA" w:rsidTr="005D4C21">
        <w:trPr>
          <w:trHeight w:val="15"/>
        </w:trPr>
        <w:tc>
          <w:tcPr>
            <w:tcW w:w="3142" w:type="dxa"/>
            <w:tcBorders>
              <w:top w:val="nil"/>
              <w:left w:val="nil"/>
              <w:bottom w:val="nil"/>
              <w:right w:val="nil"/>
            </w:tcBorders>
            <w:shd w:val="clear" w:color="auto" w:fill="auto"/>
            <w:hideMark/>
          </w:tcPr>
          <w:p w:rsidR="00F150BA" w:rsidRPr="00F150BA" w:rsidRDefault="00F150BA" w:rsidP="00F150BA">
            <w:pPr>
              <w:pStyle w:val="af1"/>
              <w:spacing w:line="276" w:lineRule="auto"/>
              <w:jc w:val="both"/>
              <w:rPr>
                <w:rFonts w:ascii="Arial" w:hAnsi="Arial" w:cs="Arial"/>
                <w:sz w:val="24"/>
                <w:szCs w:val="24"/>
              </w:rPr>
            </w:pPr>
          </w:p>
        </w:tc>
        <w:tc>
          <w:tcPr>
            <w:tcW w:w="6283" w:type="dxa"/>
            <w:tcBorders>
              <w:top w:val="nil"/>
              <w:left w:val="nil"/>
              <w:bottom w:val="nil"/>
              <w:right w:val="nil"/>
            </w:tcBorders>
            <w:shd w:val="clear" w:color="auto" w:fill="auto"/>
            <w:hideMark/>
          </w:tcPr>
          <w:p w:rsidR="00F150BA" w:rsidRPr="00F150BA" w:rsidRDefault="00F150BA" w:rsidP="00F150BA">
            <w:pPr>
              <w:pStyle w:val="af1"/>
              <w:spacing w:line="276" w:lineRule="auto"/>
              <w:jc w:val="both"/>
              <w:rPr>
                <w:rFonts w:ascii="Arial" w:hAnsi="Arial" w:cs="Arial"/>
                <w:sz w:val="24"/>
                <w:szCs w:val="24"/>
              </w:rPr>
            </w:pPr>
          </w:p>
        </w:tc>
      </w:tr>
      <w:tr w:rsidR="00F150BA" w:rsidRPr="00F150BA" w:rsidTr="005D4C21">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50BA" w:rsidRPr="00F150BA" w:rsidRDefault="00F150BA" w:rsidP="00F150BA">
            <w:pPr>
              <w:pStyle w:val="af1"/>
              <w:spacing w:line="276" w:lineRule="auto"/>
              <w:jc w:val="both"/>
              <w:rPr>
                <w:rFonts w:ascii="Arial" w:hAnsi="Arial" w:cs="Arial"/>
                <w:sz w:val="24"/>
                <w:szCs w:val="24"/>
              </w:rPr>
            </w:pPr>
            <w:r w:rsidRPr="00F150BA">
              <w:rPr>
                <w:rFonts w:ascii="Arial" w:hAnsi="Arial" w:cs="Arial"/>
                <w:sz w:val="24"/>
                <w:szCs w:val="24"/>
              </w:rPr>
              <w:t>объекта учета (его части)</w:t>
            </w:r>
          </w:p>
        </w:tc>
        <w:tc>
          <w:tcPr>
            <w:tcW w:w="628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50BA" w:rsidRPr="00F150BA" w:rsidRDefault="00F150BA" w:rsidP="00F150BA">
            <w:pPr>
              <w:pStyle w:val="af1"/>
              <w:spacing w:line="276" w:lineRule="auto"/>
              <w:jc w:val="both"/>
              <w:rPr>
                <w:rFonts w:ascii="Arial" w:hAnsi="Arial" w:cs="Arial"/>
                <w:sz w:val="24"/>
                <w:szCs w:val="24"/>
              </w:rPr>
            </w:pPr>
          </w:p>
        </w:tc>
      </w:tr>
    </w:tbl>
    <w:p w:rsidR="00F150BA" w:rsidRPr="00F150BA" w:rsidRDefault="00F150BA" w:rsidP="00F150BA">
      <w:pPr>
        <w:pStyle w:val="af1"/>
        <w:spacing w:line="276" w:lineRule="auto"/>
        <w:jc w:val="both"/>
        <w:rPr>
          <w:rFonts w:ascii="Arial" w:hAnsi="Arial" w:cs="Arial"/>
          <w:sz w:val="24"/>
          <w:szCs w:val="24"/>
        </w:rPr>
      </w:pPr>
    </w:p>
    <w:p w:rsidR="00F150BA" w:rsidRPr="00F150BA" w:rsidRDefault="00F150BA" w:rsidP="00F150BA">
      <w:pPr>
        <w:pStyle w:val="af1"/>
        <w:spacing w:line="276" w:lineRule="auto"/>
        <w:jc w:val="both"/>
        <w:rPr>
          <w:rFonts w:ascii="Arial" w:hAnsi="Arial" w:cs="Arial"/>
          <w:sz w:val="24"/>
          <w:szCs w:val="24"/>
        </w:rPr>
      </w:pPr>
      <w:r w:rsidRPr="00F150BA">
        <w:rPr>
          <w:rFonts w:ascii="Arial" w:hAnsi="Arial" w:cs="Arial"/>
          <w:sz w:val="24"/>
          <w:szCs w:val="24"/>
        </w:rPr>
        <w:t>Иные сведения о договоре страхования:</w:t>
      </w:r>
    </w:p>
    <w:tbl>
      <w:tblPr>
        <w:tblW w:w="0" w:type="auto"/>
        <w:tblCellMar>
          <w:left w:w="0" w:type="dxa"/>
          <w:right w:w="0" w:type="dxa"/>
        </w:tblCellMar>
        <w:tblLook w:val="04A0"/>
      </w:tblPr>
      <w:tblGrid>
        <w:gridCol w:w="9425"/>
      </w:tblGrid>
      <w:tr w:rsidR="00F150BA" w:rsidRPr="00F150BA" w:rsidTr="005D4C21">
        <w:trPr>
          <w:trHeight w:val="15"/>
        </w:trPr>
        <w:tc>
          <w:tcPr>
            <w:tcW w:w="9425" w:type="dxa"/>
            <w:tcBorders>
              <w:top w:val="nil"/>
              <w:left w:val="nil"/>
              <w:bottom w:val="nil"/>
              <w:right w:val="nil"/>
            </w:tcBorders>
            <w:shd w:val="clear" w:color="auto" w:fill="auto"/>
            <w:hideMark/>
          </w:tcPr>
          <w:p w:rsidR="00F150BA" w:rsidRPr="00F150BA" w:rsidRDefault="00F150BA" w:rsidP="00F150BA">
            <w:pPr>
              <w:pStyle w:val="af1"/>
              <w:spacing w:line="276" w:lineRule="auto"/>
              <w:jc w:val="both"/>
              <w:rPr>
                <w:rFonts w:ascii="Arial" w:hAnsi="Arial" w:cs="Arial"/>
                <w:sz w:val="24"/>
                <w:szCs w:val="24"/>
              </w:rPr>
            </w:pPr>
          </w:p>
        </w:tc>
      </w:tr>
      <w:tr w:rsidR="00F150BA" w:rsidRPr="00F150BA" w:rsidTr="005D4C21">
        <w:tc>
          <w:tcPr>
            <w:tcW w:w="942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50BA" w:rsidRPr="00F150BA" w:rsidRDefault="00F150BA" w:rsidP="00F150BA">
            <w:pPr>
              <w:pStyle w:val="af1"/>
              <w:spacing w:line="276" w:lineRule="auto"/>
              <w:jc w:val="both"/>
              <w:rPr>
                <w:rFonts w:ascii="Arial" w:hAnsi="Arial" w:cs="Arial"/>
                <w:sz w:val="24"/>
                <w:szCs w:val="24"/>
              </w:rPr>
            </w:pPr>
          </w:p>
        </w:tc>
      </w:tr>
      <w:tr w:rsidR="00F150BA" w:rsidRPr="00F150BA" w:rsidTr="005D4C21">
        <w:tc>
          <w:tcPr>
            <w:tcW w:w="942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50BA" w:rsidRPr="00F150BA" w:rsidRDefault="00F150BA" w:rsidP="00F150BA">
            <w:pPr>
              <w:pStyle w:val="af1"/>
              <w:spacing w:line="276" w:lineRule="auto"/>
              <w:jc w:val="both"/>
              <w:rPr>
                <w:rFonts w:ascii="Arial" w:hAnsi="Arial" w:cs="Arial"/>
                <w:sz w:val="24"/>
                <w:szCs w:val="24"/>
              </w:rPr>
            </w:pPr>
          </w:p>
        </w:tc>
      </w:tr>
    </w:tbl>
    <w:p w:rsidR="00F150BA" w:rsidRPr="00F150BA" w:rsidRDefault="00F150BA" w:rsidP="00F150BA">
      <w:pPr>
        <w:pStyle w:val="af1"/>
        <w:spacing w:line="276" w:lineRule="auto"/>
        <w:jc w:val="both"/>
        <w:rPr>
          <w:rFonts w:ascii="Arial" w:hAnsi="Arial" w:cs="Arial"/>
          <w:sz w:val="24"/>
          <w:szCs w:val="24"/>
        </w:rPr>
      </w:pPr>
    </w:p>
    <w:p w:rsidR="00F150BA" w:rsidRPr="00F150BA" w:rsidRDefault="00F150BA" w:rsidP="00F150BA">
      <w:pPr>
        <w:pStyle w:val="af1"/>
        <w:spacing w:line="276" w:lineRule="auto"/>
        <w:jc w:val="both"/>
        <w:rPr>
          <w:rFonts w:ascii="Arial" w:hAnsi="Arial" w:cs="Arial"/>
          <w:sz w:val="24"/>
          <w:szCs w:val="24"/>
        </w:rPr>
      </w:pPr>
      <w:r w:rsidRPr="00F150BA">
        <w:rPr>
          <w:rFonts w:ascii="Arial" w:hAnsi="Arial" w:cs="Arial"/>
          <w:sz w:val="24"/>
          <w:szCs w:val="24"/>
        </w:rPr>
        <w:t>гражданской ответственности _____________________________</w:t>
      </w:r>
      <w:r w:rsidRPr="00F150BA">
        <w:rPr>
          <w:rFonts w:ascii="Arial" w:hAnsi="Arial" w:cs="Arial"/>
          <w:sz w:val="24"/>
          <w:szCs w:val="24"/>
        </w:rPr>
        <w:br/>
      </w:r>
    </w:p>
    <w:p w:rsidR="00F150BA" w:rsidRPr="00F150BA" w:rsidRDefault="00F150BA" w:rsidP="00F150BA">
      <w:pPr>
        <w:pStyle w:val="af1"/>
        <w:spacing w:line="276" w:lineRule="auto"/>
        <w:jc w:val="both"/>
        <w:rPr>
          <w:rFonts w:ascii="Arial" w:hAnsi="Arial" w:cs="Arial"/>
          <w:sz w:val="24"/>
          <w:szCs w:val="24"/>
        </w:rPr>
      </w:pPr>
    </w:p>
    <w:p w:rsidR="00F150BA" w:rsidRPr="00F150BA" w:rsidRDefault="00F150BA" w:rsidP="00F150BA">
      <w:pPr>
        <w:pStyle w:val="af1"/>
        <w:spacing w:line="276" w:lineRule="auto"/>
        <w:jc w:val="both"/>
        <w:rPr>
          <w:rFonts w:ascii="Arial" w:hAnsi="Arial" w:cs="Arial"/>
          <w:sz w:val="24"/>
          <w:szCs w:val="24"/>
        </w:rPr>
      </w:pPr>
      <w:r w:rsidRPr="00F150BA">
        <w:rPr>
          <w:rFonts w:ascii="Arial" w:hAnsi="Arial" w:cs="Arial"/>
          <w:sz w:val="24"/>
          <w:szCs w:val="24"/>
        </w:rPr>
        <w:t>Наименование правообладателя:</w:t>
      </w:r>
    </w:p>
    <w:tbl>
      <w:tblPr>
        <w:tblW w:w="0" w:type="auto"/>
        <w:tblCellMar>
          <w:left w:w="0" w:type="dxa"/>
          <w:right w:w="0" w:type="dxa"/>
        </w:tblCellMar>
        <w:tblLook w:val="04A0"/>
      </w:tblPr>
      <w:tblGrid>
        <w:gridCol w:w="2033"/>
        <w:gridCol w:w="2587"/>
        <w:gridCol w:w="924"/>
        <w:gridCol w:w="1663"/>
        <w:gridCol w:w="924"/>
        <w:gridCol w:w="1294"/>
      </w:tblGrid>
      <w:tr w:rsidR="00F150BA" w:rsidRPr="00F150BA" w:rsidTr="005D4C21">
        <w:trPr>
          <w:trHeight w:val="15"/>
        </w:trPr>
        <w:tc>
          <w:tcPr>
            <w:tcW w:w="2033" w:type="dxa"/>
            <w:tcBorders>
              <w:top w:val="nil"/>
              <w:left w:val="nil"/>
              <w:bottom w:val="nil"/>
              <w:right w:val="nil"/>
            </w:tcBorders>
            <w:shd w:val="clear" w:color="auto" w:fill="auto"/>
            <w:hideMark/>
          </w:tcPr>
          <w:p w:rsidR="00F150BA" w:rsidRPr="00F150BA" w:rsidRDefault="00F150BA" w:rsidP="00F150BA">
            <w:pPr>
              <w:pStyle w:val="af1"/>
              <w:spacing w:line="276" w:lineRule="auto"/>
              <w:jc w:val="both"/>
              <w:rPr>
                <w:rFonts w:ascii="Arial" w:hAnsi="Arial" w:cs="Arial"/>
                <w:sz w:val="24"/>
                <w:szCs w:val="24"/>
              </w:rPr>
            </w:pPr>
          </w:p>
        </w:tc>
        <w:tc>
          <w:tcPr>
            <w:tcW w:w="2587" w:type="dxa"/>
            <w:tcBorders>
              <w:top w:val="nil"/>
              <w:left w:val="nil"/>
              <w:bottom w:val="nil"/>
              <w:right w:val="nil"/>
            </w:tcBorders>
            <w:shd w:val="clear" w:color="auto" w:fill="auto"/>
            <w:hideMark/>
          </w:tcPr>
          <w:p w:rsidR="00F150BA" w:rsidRPr="00F150BA" w:rsidRDefault="00F150BA" w:rsidP="00F150BA">
            <w:pPr>
              <w:pStyle w:val="af1"/>
              <w:spacing w:line="276" w:lineRule="auto"/>
              <w:jc w:val="both"/>
              <w:rPr>
                <w:rFonts w:ascii="Arial" w:hAnsi="Arial" w:cs="Arial"/>
                <w:sz w:val="24"/>
                <w:szCs w:val="24"/>
              </w:rPr>
            </w:pPr>
          </w:p>
        </w:tc>
        <w:tc>
          <w:tcPr>
            <w:tcW w:w="924" w:type="dxa"/>
            <w:tcBorders>
              <w:top w:val="nil"/>
              <w:left w:val="nil"/>
              <w:bottom w:val="nil"/>
              <w:right w:val="nil"/>
            </w:tcBorders>
            <w:shd w:val="clear" w:color="auto" w:fill="auto"/>
            <w:hideMark/>
          </w:tcPr>
          <w:p w:rsidR="00F150BA" w:rsidRPr="00F150BA" w:rsidRDefault="00F150BA" w:rsidP="00F150BA">
            <w:pPr>
              <w:pStyle w:val="af1"/>
              <w:spacing w:line="276" w:lineRule="auto"/>
              <w:jc w:val="both"/>
              <w:rPr>
                <w:rFonts w:ascii="Arial" w:hAnsi="Arial" w:cs="Arial"/>
                <w:sz w:val="24"/>
                <w:szCs w:val="24"/>
              </w:rPr>
            </w:pPr>
          </w:p>
        </w:tc>
        <w:tc>
          <w:tcPr>
            <w:tcW w:w="1663" w:type="dxa"/>
            <w:tcBorders>
              <w:top w:val="nil"/>
              <w:left w:val="nil"/>
              <w:bottom w:val="nil"/>
              <w:right w:val="nil"/>
            </w:tcBorders>
            <w:shd w:val="clear" w:color="auto" w:fill="auto"/>
            <w:hideMark/>
          </w:tcPr>
          <w:p w:rsidR="00F150BA" w:rsidRPr="00F150BA" w:rsidRDefault="00F150BA" w:rsidP="00F150BA">
            <w:pPr>
              <w:pStyle w:val="af1"/>
              <w:spacing w:line="276" w:lineRule="auto"/>
              <w:jc w:val="both"/>
              <w:rPr>
                <w:rFonts w:ascii="Arial" w:hAnsi="Arial" w:cs="Arial"/>
                <w:sz w:val="24"/>
                <w:szCs w:val="24"/>
              </w:rPr>
            </w:pPr>
          </w:p>
        </w:tc>
        <w:tc>
          <w:tcPr>
            <w:tcW w:w="924" w:type="dxa"/>
            <w:tcBorders>
              <w:top w:val="nil"/>
              <w:left w:val="nil"/>
              <w:bottom w:val="nil"/>
              <w:right w:val="nil"/>
            </w:tcBorders>
            <w:shd w:val="clear" w:color="auto" w:fill="auto"/>
            <w:hideMark/>
          </w:tcPr>
          <w:p w:rsidR="00F150BA" w:rsidRPr="00F150BA" w:rsidRDefault="00F150BA" w:rsidP="00F150BA">
            <w:pPr>
              <w:pStyle w:val="af1"/>
              <w:spacing w:line="276" w:lineRule="auto"/>
              <w:jc w:val="both"/>
              <w:rPr>
                <w:rFonts w:ascii="Arial" w:hAnsi="Arial" w:cs="Arial"/>
                <w:sz w:val="24"/>
                <w:szCs w:val="24"/>
              </w:rPr>
            </w:pPr>
          </w:p>
        </w:tc>
        <w:tc>
          <w:tcPr>
            <w:tcW w:w="1294" w:type="dxa"/>
            <w:tcBorders>
              <w:top w:val="nil"/>
              <w:left w:val="nil"/>
              <w:bottom w:val="nil"/>
              <w:right w:val="nil"/>
            </w:tcBorders>
            <w:shd w:val="clear" w:color="auto" w:fill="auto"/>
            <w:hideMark/>
          </w:tcPr>
          <w:p w:rsidR="00F150BA" w:rsidRPr="00F150BA" w:rsidRDefault="00F150BA" w:rsidP="00F150BA">
            <w:pPr>
              <w:pStyle w:val="af1"/>
              <w:spacing w:line="276" w:lineRule="auto"/>
              <w:jc w:val="both"/>
              <w:rPr>
                <w:rFonts w:ascii="Arial" w:hAnsi="Arial" w:cs="Arial"/>
                <w:sz w:val="24"/>
                <w:szCs w:val="24"/>
              </w:rPr>
            </w:pPr>
          </w:p>
        </w:tc>
      </w:tr>
      <w:tr w:rsidR="00F150BA" w:rsidRPr="00F150BA" w:rsidTr="005D4C21">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50BA" w:rsidRPr="00F150BA" w:rsidRDefault="00F150BA" w:rsidP="00F150BA">
            <w:pPr>
              <w:pStyle w:val="af1"/>
              <w:spacing w:line="276" w:lineRule="auto"/>
              <w:jc w:val="both"/>
              <w:rPr>
                <w:rFonts w:ascii="Arial" w:hAnsi="Arial" w:cs="Arial"/>
                <w:sz w:val="24"/>
                <w:szCs w:val="24"/>
              </w:rPr>
            </w:pPr>
            <w:r w:rsidRPr="00F150BA">
              <w:rPr>
                <w:rFonts w:ascii="Arial" w:hAnsi="Arial" w:cs="Arial"/>
                <w:sz w:val="24"/>
                <w:szCs w:val="24"/>
              </w:rPr>
              <w:t>Руководитель (заместитель руководителя)</w:t>
            </w: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50BA" w:rsidRPr="00F150BA" w:rsidRDefault="00F150BA" w:rsidP="00F150BA">
            <w:pPr>
              <w:pStyle w:val="af1"/>
              <w:spacing w:line="276" w:lineRule="auto"/>
              <w:jc w:val="both"/>
              <w:rPr>
                <w:rFonts w:ascii="Arial" w:hAnsi="Arial" w:cs="Arial"/>
                <w:sz w:val="24"/>
                <w:szCs w:val="24"/>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50BA" w:rsidRPr="00F150BA" w:rsidRDefault="00F150BA" w:rsidP="00F150BA">
            <w:pPr>
              <w:pStyle w:val="af1"/>
              <w:spacing w:line="276" w:lineRule="auto"/>
              <w:jc w:val="both"/>
              <w:rPr>
                <w:rFonts w:ascii="Arial" w:hAnsi="Arial" w:cs="Arial"/>
                <w:sz w:val="24"/>
                <w:szCs w:val="24"/>
              </w:rPr>
            </w:pP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50BA" w:rsidRPr="00F150BA" w:rsidRDefault="00F150BA" w:rsidP="00F150BA">
            <w:pPr>
              <w:pStyle w:val="af1"/>
              <w:spacing w:line="276" w:lineRule="auto"/>
              <w:jc w:val="both"/>
              <w:rPr>
                <w:rFonts w:ascii="Arial" w:hAnsi="Arial" w:cs="Arial"/>
                <w:sz w:val="24"/>
                <w:szCs w:val="24"/>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50BA" w:rsidRPr="00F150BA" w:rsidRDefault="00F150BA" w:rsidP="00F150BA">
            <w:pPr>
              <w:pStyle w:val="af1"/>
              <w:spacing w:line="276" w:lineRule="auto"/>
              <w:jc w:val="both"/>
              <w:rPr>
                <w:rFonts w:ascii="Arial" w:hAnsi="Arial" w:cs="Arial"/>
                <w:sz w:val="24"/>
                <w:szCs w:val="24"/>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50BA" w:rsidRPr="00F150BA" w:rsidRDefault="00F150BA" w:rsidP="00F150BA">
            <w:pPr>
              <w:pStyle w:val="af1"/>
              <w:spacing w:line="276" w:lineRule="auto"/>
              <w:jc w:val="both"/>
              <w:rPr>
                <w:rFonts w:ascii="Arial" w:hAnsi="Arial" w:cs="Arial"/>
                <w:sz w:val="24"/>
                <w:szCs w:val="24"/>
              </w:rPr>
            </w:pPr>
          </w:p>
        </w:tc>
      </w:tr>
      <w:tr w:rsidR="00F150BA" w:rsidRPr="00F150BA" w:rsidTr="005D4C21">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50BA" w:rsidRPr="00F150BA" w:rsidRDefault="00F150BA" w:rsidP="00F150BA">
            <w:pPr>
              <w:pStyle w:val="af1"/>
              <w:spacing w:line="276" w:lineRule="auto"/>
              <w:jc w:val="both"/>
              <w:rPr>
                <w:rFonts w:ascii="Arial" w:hAnsi="Arial" w:cs="Arial"/>
                <w:sz w:val="24"/>
                <w:szCs w:val="24"/>
              </w:rPr>
            </w:pP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50BA" w:rsidRPr="00F150BA" w:rsidRDefault="00F150BA" w:rsidP="00F150BA">
            <w:pPr>
              <w:pStyle w:val="af1"/>
              <w:spacing w:line="276" w:lineRule="auto"/>
              <w:jc w:val="both"/>
              <w:rPr>
                <w:rFonts w:ascii="Arial" w:hAnsi="Arial" w:cs="Arial"/>
                <w:sz w:val="24"/>
                <w:szCs w:val="24"/>
              </w:rPr>
            </w:pPr>
            <w:r w:rsidRPr="00F150BA">
              <w:rPr>
                <w:rFonts w:ascii="Arial" w:hAnsi="Arial" w:cs="Arial"/>
                <w:sz w:val="24"/>
                <w:szCs w:val="24"/>
              </w:rPr>
              <w:t>Ф.И.О.</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50BA" w:rsidRPr="00F150BA" w:rsidRDefault="00F150BA" w:rsidP="00F150BA">
            <w:pPr>
              <w:pStyle w:val="af1"/>
              <w:spacing w:line="276" w:lineRule="auto"/>
              <w:jc w:val="both"/>
              <w:rPr>
                <w:rFonts w:ascii="Arial" w:hAnsi="Arial" w:cs="Arial"/>
                <w:sz w:val="24"/>
                <w:szCs w:val="24"/>
              </w:rPr>
            </w:pP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50BA" w:rsidRPr="00F150BA" w:rsidRDefault="00F150BA" w:rsidP="00F150BA">
            <w:pPr>
              <w:pStyle w:val="af1"/>
              <w:spacing w:line="276" w:lineRule="auto"/>
              <w:jc w:val="both"/>
              <w:rPr>
                <w:rFonts w:ascii="Arial" w:hAnsi="Arial" w:cs="Arial"/>
                <w:sz w:val="24"/>
                <w:szCs w:val="24"/>
              </w:rPr>
            </w:pPr>
            <w:r w:rsidRPr="00F150BA">
              <w:rPr>
                <w:rFonts w:ascii="Arial" w:hAnsi="Arial" w:cs="Arial"/>
                <w:sz w:val="24"/>
                <w:szCs w:val="24"/>
              </w:rPr>
              <w:t>подпись</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50BA" w:rsidRPr="00F150BA" w:rsidRDefault="00F150BA" w:rsidP="00F150BA">
            <w:pPr>
              <w:pStyle w:val="af1"/>
              <w:spacing w:line="276" w:lineRule="auto"/>
              <w:jc w:val="both"/>
              <w:rPr>
                <w:rFonts w:ascii="Arial" w:hAnsi="Arial" w:cs="Arial"/>
                <w:sz w:val="24"/>
                <w:szCs w:val="24"/>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50BA" w:rsidRPr="00F150BA" w:rsidRDefault="00F150BA" w:rsidP="00F150BA">
            <w:pPr>
              <w:pStyle w:val="af1"/>
              <w:spacing w:line="276" w:lineRule="auto"/>
              <w:jc w:val="both"/>
              <w:rPr>
                <w:rFonts w:ascii="Arial" w:hAnsi="Arial" w:cs="Arial"/>
                <w:sz w:val="24"/>
                <w:szCs w:val="24"/>
              </w:rPr>
            </w:pPr>
            <w:r w:rsidRPr="00F150BA">
              <w:rPr>
                <w:rFonts w:ascii="Arial" w:hAnsi="Arial" w:cs="Arial"/>
                <w:sz w:val="24"/>
                <w:szCs w:val="24"/>
              </w:rPr>
              <w:t>дата</w:t>
            </w:r>
          </w:p>
        </w:tc>
      </w:tr>
    </w:tbl>
    <w:p w:rsidR="00F150BA" w:rsidRPr="00F150BA" w:rsidRDefault="00F150BA" w:rsidP="00F150BA">
      <w:pPr>
        <w:pStyle w:val="af1"/>
        <w:spacing w:line="276" w:lineRule="auto"/>
        <w:jc w:val="both"/>
        <w:rPr>
          <w:rFonts w:ascii="Arial" w:hAnsi="Arial" w:cs="Arial"/>
          <w:sz w:val="24"/>
          <w:szCs w:val="24"/>
        </w:rPr>
      </w:pPr>
    </w:p>
    <w:p w:rsidR="00F150BA" w:rsidRPr="00F150BA" w:rsidRDefault="00F150BA" w:rsidP="00F150BA">
      <w:pPr>
        <w:pStyle w:val="af1"/>
        <w:spacing w:line="276" w:lineRule="auto"/>
        <w:jc w:val="both"/>
        <w:rPr>
          <w:rFonts w:ascii="Arial" w:hAnsi="Arial" w:cs="Arial"/>
          <w:sz w:val="24"/>
          <w:szCs w:val="24"/>
        </w:rPr>
      </w:pPr>
      <w:r w:rsidRPr="00F150BA">
        <w:rPr>
          <w:rFonts w:ascii="Arial" w:hAnsi="Arial" w:cs="Arial"/>
          <w:sz w:val="24"/>
          <w:szCs w:val="24"/>
        </w:rPr>
        <w:t>Наименование уполномоченного органа:</w:t>
      </w:r>
    </w:p>
    <w:tbl>
      <w:tblPr>
        <w:tblW w:w="0" w:type="auto"/>
        <w:tblCellMar>
          <w:left w:w="0" w:type="dxa"/>
          <w:right w:w="0" w:type="dxa"/>
        </w:tblCellMar>
        <w:tblLook w:val="04A0"/>
      </w:tblPr>
      <w:tblGrid>
        <w:gridCol w:w="2218"/>
        <w:gridCol w:w="2402"/>
        <w:gridCol w:w="924"/>
        <w:gridCol w:w="1663"/>
        <w:gridCol w:w="924"/>
        <w:gridCol w:w="1294"/>
      </w:tblGrid>
      <w:tr w:rsidR="00F150BA" w:rsidRPr="00F150BA" w:rsidTr="005D4C21">
        <w:trPr>
          <w:trHeight w:val="15"/>
        </w:trPr>
        <w:tc>
          <w:tcPr>
            <w:tcW w:w="2218" w:type="dxa"/>
            <w:tcBorders>
              <w:top w:val="nil"/>
              <w:left w:val="nil"/>
              <w:bottom w:val="nil"/>
              <w:right w:val="nil"/>
            </w:tcBorders>
            <w:shd w:val="clear" w:color="auto" w:fill="auto"/>
            <w:hideMark/>
          </w:tcPr>
          <w:p w:rsidR="00F150BA" w:rsidRPr="00F150BA" w:rsidRDefault="00F150BA" w:rsidP="00F150BA">
            <w:pPr>
              <w:pStyle w:val="af1"/>
              <w:spacing w:line="276" w:lineRule="auto"/>
              <w:jc w:val="both"/>
              <w:rPr>
                <w:rFonts w:ascii="Arial" w:hAnsi="Arial" w:cs="Arial"/>
                <w:sz w:val="24"/>
                <w:szCs w:val="24"/>
              </w:rPr>
            </w:pPr>
          </w:p>
        </w:tc>
        <w:tc>
          <w:tcPr>
            <w:tcW w:w="2402" w:type="dxa"/>
            <w:tcBorders>
              <w:top w:val="nil"/>
              <w:left w:val="nil"/>
              <w:bottom w:val="nil"/>
              <w:right w:val="nil"/>
            </w:tcBorders>
            <w:shd w:val="clear" w:color="auto" w:fill="auto"/>
            <w:hideMark/>
          </w:tcPr>
          <w:p w:rsidR="00F150BA" w:rsidRPr="00F150BA" w:rsidRDefault="00F150BA" w:rsidP="00F150BA">
            <w:pPr>
              <w:pStyle w:val="af1"/>
              <w:spacing w:line="276" w:lineRule="auto"/>
              <w:jc w:val="both"/>
              <w:rPr>
                <w:rFonts w:ascii="Arial" w:hAnsi="Arial" w:cs="Arial"/>
                <w:sz w:val="24"/>
                <w:szCs w:val="24"/>
              </w:rPr>
            </w:pPr>
          </w:p>
        </w:tc>
        <w:tc>
          <w:tcPr>
            <w:tcW w:w="924" w:type="dxa"/>
            <w:tcBorders>
              <w:top w:val="nil"/>
              <w:left w:val="nil"/>
              <w:bottom w:val="nil"/>
              <w:right w:val="nil"/>
            </w:tcBorders>
            <w:shd w:val="clear" w:color="auto" w:fill="auto"/>
            <w:hideMark/>
          </w:tcPr>
          <w:p w:rsidR="00F150BA" w:rsidRPr="00F150BA" w:rsidRDefault="00F150BA" w:rsidP="00F150BA">
            <w:pPr>
              <w:pStyle w:val="af1"/>
              <w:spacing w:line="276" w:lineRule="auto"/>
              <w:jc w:val="both"/>
              <w:rPr>
                <w:rFonts w:ascii="Arial" w:hAnsi="Arial" w:cs="Arial"/>
                <w:sz w:val="24"/>
                <w:szCs w:val="24"/>
              </w:rPr>
            </w:pPr>
          </w:p>
        </w:tc>
        <w:tc>
          <w:tcPr>
            <w:tcW w:w="1663" w:type="dxa"/>
            <w:tcBorders>
              <w:top w:val="nil"/>
              <w:left w:val="nil"/>
              <w:bottom w:val="nil"/>
              <w:right w:val="nil"/>
            </w:tcBorders>
            <w:shd w:val="clear" w:color="auto" w:fill="auto"/>
            <w:hideMark/>
          </w:tcPr>
          <w:p w:rsidR="00F150BA" w:rsidRPr="00F150BA" w:rsidRDefault="00F150BA" w:rsidP="00F150BA">
            <w:pPr>
              <w:pStyle w:val="af1"/>
              <w:spacing w:line="276" w:lineRule="auto"/>
              <w:jc w:val="both"/>
              <w:rPr>
                <w:rFonts w:ascii="Arial" w:hAnsi="Arial" w:cs="Arial"/>
                <w:sz w:val="24"/>
                <w:szCs w:val="24"/>
              </w:rPr>
            </w:pPr>
          </w:p>
        </w:tc>
        <w:tc>
          <w:tcPr>
            <w:tcW w:w="924" w:type="dxa"/>
            <w:tcBorders>
              <w:top w:val="nil"/>
              <w:left w:val="nil"/>
              <w:bottom w:val="nil"/>
              <w:right w:val="nil"/>
            </w:tcBorders>
            <w:shd w:val="clear" w:color="auto" w:fill="auto"/>
            <w:hideMark/>
          </w:tcPr>
          <w:p w:rsidR="00F150BA" w:rsidRPr="00F150BA" w:rsidRDefault="00F150BA" w:rsidP="00F150BA">
            <w:pPr>
              <w:pStyle w:val="af1"/>
              <w:spacing w:line="276" w:lineRule="auto"/>
              <w:jc w:val="both"/>
              <w:rPr>
                <w:rFonts w:ascii="Arial" w:hAnsi="Arial" w:cs="Arial"/>
                <w:sz w:val="24"/>
                <w:szCs w:val="24"/>
              </w:rPr>
            </w:pPr>
          </w:p>
        </w:tc>
        <w:tc>
          <w:tcPr>
            <w:tcW w:w="1294" w:type="dxa"/>
            <w:tcBorders>
              <w:top w:val="nil"/>
              <w:left w:val="nil"/>
              <w:bottom w:val="nil"/>
              <w:right w:val="nil"/>
            </w:tcBorders>
            <w:shd w:val="clear" w:color="auto" w:fill="auto"/>
            <w:hideMark/>
          </w:tcPr>
          <w:p w:rsidR="00F150BA" w:rsidRPr="00F150BA" w:rsidRDefault="00F150BA" w:rsidP="00F150BA">
            <w:pPr>
              <w:pStyle w:val="af1"/>
              <w:spacing w:line="276" w:lineRule="auto"/>
              <w:jc w:val="both"/>
              <w:rPr>
                <w:rFonts w:ascii="Arial" w:hAnsi="Arial" w:cs="Arial"/>
                <w:sz w:val="24"/>
                <w:szCs w:val="24"/>
              </w:rPr>
            </w:pPr>
          </w:p>
        </w:tc>
      </w:tr>
      <w:tr w:rsidR="00F150BA" w:rsidRPr="00F150BA" w:rsidTr="005D4C21">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50BA" w:rsidRPr="00F150BA" w:rsidRDefault="00F150BA" w:rsidP="00F150BA">
            <w:pPr>
              <w:pStyle w:val="af1"/>
              <w:spacing w:line="276" w:lineRule="auto"/>
              <w:jc w:val="both"/>
              <w:rPr>
                <w:rFonts w:ascii="Arial" w:hAnsi="Arial" w:cs="Arial"/>
                <w:sz w:val="24"/>
                <w:szCs w:val="24"/>
              </w:rPr>
            </w:pPr>
            <w:r w:rsidRPr="00F150BA">
              <w:rPr>
                <w:rFonts w:ascii="Arial" w:hAnsi="Arial" w:cs="Arial"/>
                <w:sz w:val="24"/>
                <w:szCs w:val="24"/>
              </w:rPr>
              <w:t>Руководитель (заместитель руководителя)</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50BA" w:rsidRPr="00F150BA" w:rsidRDefault="00F150BA" w:rsidP="00F150BA">
            <w:pPr>
              <w:pStyle w:val="af1"/>
              <w:spacing w:line="276" w:lineRule="auto"/>
              <w:jc w:val="both"/>
              <w:rPr>
                <w:rFonts w:ascii="Arial" w:hAnsi="Arial" w:cs="Arial"/>
                <w:sz w:val="24"/>
                <w:szCs w:val="24"/>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50BA" w:rsidRPr="00F150BA" w:rsidRDefault="00F150BA" w:rsidP="00F150BA">
            <w:pPr>
              <w:pStyle w:val="af1"/>
              <w:spacing w:line="276" w:lineRule="auto"/>
              <w:jc w:val="both"/>
              <w:rPr>
                <w:rFonts w:ascii="Arial" w:hAnsi="Arial" w:cs="Arial"/>
                <w:sz w:val="24"/>
                <w:szCs w:val="24"/>
              </w:rPr>
            </w:pP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50BA" w:rsidRPr="00F150BA" w:rsidRDefault="00F150BA" w:rsidP="00F150BA">
            <w:pPr>
              <w:pStyle w:val="af1"/>
              <w:spacing w:line="276" w:lineRule="auto"/>
              <w:jc w:val="both"/>
              <w:rPr>
                <w:rFonts w:ascii="Arial" w:hAnsi="Arial" w:cs="Arial"/>
                <w:sz w:val="24"/>
                <w:szCs w:val="24"/>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50BA" w:rsidRPr="00F150BA" w:rsidRDefault="00F150BA" w:rsidP="00F150BA">
            <w:pPr>
              <w:pStyle w:val="af1"/>
              <w:spacing w:line="276" w:lineRule="auto"/>
              <w:jc w:val="both"/>
              <w:rPr>
                <w:rFonts w:ascii="Arial" w:hAnsi="Arial" w:cs="Arial"/>
                <w:sz w:val="24"/>
                <w:szCs w:val="24"/>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50BA" w:rsidRPr="00F150BA" w:rsidRDefault="00F150BA" w:rsidP="00F150BA">
            <w:pPr>
              <w:pStyle w:val="af1"/>
              <w:spacing w:line="276" w:lineRule="auto"/>
              <w:jc w:val="both"/>
              <w:rPr>
                <w:rFonts w:ascii="Arial" w:hAnsi="Arial" w:cs="Arial"/>
                <w:sz w:val="24"/>
                <w:szCs w:val="24"/>
              </w:rPr>
            </w:pPr>
          </w:p>
        </w:tc>
      </w:tr>
      <w:tr w:rsidR="00F150BA" w:rsidRPr="00F150BA" w:rsidTr="005D4C21">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50BA" w:rsidRPr="00F150BA" w:rsidRDefault="00F150BA" w:rsidP="00F150BA">
            <w:pPr>
              <w:pStyle w:val="af1"/>
              <w:spacing w:line="276" w:lineRule="auto"/>
              <w:jc w:val="both"/>
              <w:rPr>
                <w:rFonts w:ascii="Arial" w:hAnsi="Arial" w:cs="Arial"/>
                <w:sz w:val="24"/>
                <w:szCs w:val="24"/>
              </w:rPr>
            </w:pP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50BA" w:rsidRPr="00F150BA" w:rsidRDefault="00F150BA" w:rsidP="00F150BA">
            <w:pPr>
              <w:pStyle w:val="af1"/>
              <w:spacing w:line="276" w:lineRule="auto"/>
              <w:jc w:val="both"/>
              <w:rPr>
                <w:rFonts w:ascii="Arial" w:hAnsi="Arial" w:cs="Arial"/>
                <w:sz w:val="24"/>
                <w:szCs w:val="24"/>
              </w:rPr>
            </w:pPr>
            <w:r w:rsidRPr="00F150BA">
              <w:rPr>
                <w:rFonts w:ascii="Arial" w:hAnsi="Arial" w:cs="Arial"/>
                <w:sz w:val="24"/>
                <w:szCs w:val="24"/>
              </w:rPr>
              <w:t>Ф.И.О.</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50BA" w:rsidRPr="00F150BA" w:rsidRDefault="00F150BA" w:rsidP="00F150BA">
            <w:pPr>
              <w:pStyle w:val="af1"/>
              <w:spacing w:line="276" w:lineRule="auto"/>
              <w:jc w:val="both"/>
              <w:rPr>
                <w:rFonts w:ascii="Arial" w:hAnsi="Arial" w:cs="Arial"/>
                <w:sz w:val="24"/>
                <w:szCs w:val="24"/>
              </w:rPr>
            </w:pP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50BA" w:rsidRPr="00F150BA" w:rsidRDefault="00F150BA" w:rsidP="00F150BA">
            <w:pPr>
              <w:pStyle w:val="af1"/>
              <w:spacing w:line="276" w:lineRule="auto"/>
              <w:jc w:val="both"/>
              <w:rPr>
                <w:rFonts w:ascii="Arial" w:hAnsi="Arial" w:cs="Arial"/>
                <w:sz w:val="24"/>
                <w:szCs w:val="24"/>
              </w:rPr>
            </w:pPr>
            <w:r w:rsidRPr="00F150BA">
              <w:rPr>
                <w:rFonts w:ascii="Arial" w:hAnsi="Arial" w:cs="Arial"/>
                <w:sz w:val="24"/>
                <w:szCs w:val="24"/>
              </w:rPr>
              <w:t>подпись</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50BA" w:rsidRPr="00F150BA" w:rsidRDefault="00F150BA" w:rsidP="00F150BA">
            <w:pPr>
              <w:pStyle w:val="af1"/>
              <w:spacing w:line="276" w:lineRule="auto"/>
              <w:jc w:val="both"/>
              <w:rPr>
                <w:rFonts w:ascii="Arial" w:hAnsi="Arial" w:cs="Arial"/>
                <w:sz w:val="24"/>
                <w:szCs w:val="24"/>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50BA" w:rsidRPr="00F150BA" w:rsidRDefault="00F150BA" w:rsidP="00F150BA">
            <w:pPr>
              <w:pStyle w:val="af1"/>
              <w:spacing w:line="276" w:lineRule="auto"/>
              <w:jc w:val="both"/>
              <w:rPr>
                <w:rFonts w:ascii="Arial" w:hAnsi="Arial" w:cs="Arial"/>
                <w:sz w:val="24"/>
                <w:szCs w:val="24"/>
              </w:rPr>
            </w:pPr>
            <w:r w:rsidRPr="00F150BA">
              <w:rPr>
                <w:rFonts w:ascii="Arial" w:hAnsi="Arial" w:cs="Arial"/>
                <w:sz w:val="24"/>
                <w:szCs w:val="24"/>
              </w:rPr>
              <w:t>дата</w:t>
            </w:r>
          </w:p>
        </w:tc>
      </w:tr>
    </w:tbl>
    <w:p w:rsidR="00F150BA" w:rsidRPr="00F150BA" w:rsidRDefault="00F150BA" w:rsidP="00F150BA">
      <w:pPr>
        <w:pStyle w:val="af1"/>
        <w:spacing w:line="276" w:lineRule="auto"/>
        <w:jc w:val="both"/>
        <w:rPr>
          <w:rFonts w:ascii="Arial" w:hAnsi="Arial" w:cs="Arial"/>
          <w:bCs/>
          <w:sz w:val="24"/>
          <w:szCs w:val="24"/>
        </w:rPr>
      </w:pPr>
    </w:p>
    <w:p w:rsidR="00F150BA" w:rsidRPr="00F150BA" w:rsidRDefault="00F150BA" w:rsidP="00F150BA">
      <w:pPr>
        <w:pStyle w:val="af1"/>
        <w:spacing w:line="276" w:lineRule="auto"/>
        <w:jc w:val="both"/>
        <w:rPr>
          <w:rFonts w:ascii="Arial" w:hAnsi="Arial" w:cs="Arial"/>
          <w:vanish/>
          <w:sz w:val="24"/>
          <w:szCs w:val="24"/>
        </w:rPr>
      </w:pPr>
    </w:p>
    <w:p w:rsidR="00F150BA" w:rsidRPr="00F150BA" w:rsidRDefault="00F150BA" w:rsidP="00F150BA">
      <w:pPr>
        <w:pStyle w:val="af1"/>
        <w:spacing w:line="276" w:lineRule="auto"/>
        <w:jc w:val="both"/>
        <w:rPr>
          <w:rFonts w:ascii="Arial" w:hAnsi="Arial" w:cs="Arial"/>
          <w:sz w:val="24"/>
          <w:szCs w:val="24"/>
        </w:rPr>
      </w:pPr>
    </w:p>
    <w:p w:rsidR="00F150BA" w:rsidRPr="00F150BA" w:rsidRDefault="00F150BA" w:rsidP="00F150BA">
      <w:pPr>
        <w:pStyle w:val="af1"/>
        <w:spacing w:line="276" w:lineRule="auto"/>
        <w:jc w:val="both"/>
        <w:rPr>
          <w:rFonts w:ascii="Arial" w:hAnsi="Arial" w:cs="Arial"/>
          <w:bCs/>
          <w:sz w:val="24"/>
          <w:szCs w:val="24"/>
        </w:rPr>
      </w:pPr>
      <w:r>
        <w:rPr>
          <w:rFonts w:ascii="Arial" w:hAnsi="Arial" w:cs="Arial"/>
          <w:bCs/>
          <w:sz w:val="24"/>
          <w:szCs w:val="24"/>
        </w:rPr>
        <w:t xml:space="preserve">Приложение N 3 к Положению об учете объектов </w:t>
      </w:r>
      <w:r w:rsidRPr="00F150BA">
        <w:rPr>
          <w:rFonts w:ascii="Arial" w:hAnsi="Arial" w:cs="Arial"/>
          <w:bCs/>
          <w:sz w:val="24"/>
          <w:szCs w:val="24"/>
        </w:rPr>
        <w:t>незавершенного строительства</w:t>
      </w:r>
    </w:p>
    <w:p w:rsidR="00F150BA" w:rsidRPr="00F150BA" w:rsidRDefault="00F150BA" w:rsidP="00F150BA">
      <w:pPr>
        <w:pStyle w:val="af1"/>
        <w:spacing w:line="276" w:lineRule="auto"/>
        <w:jc w:val="center"/>
        <w:rPr>
          <w:rFonts w:ascii="Arial" w:hAnsi="Arial" w:cs="Arial"/>
          <w:b/>
          <w:bCs/>
          <w:sz w:val="24"/>
          <w:szCs w:val="24"/>
        </w:rPr>
      </w:pPr>
      <w:r w:rsidRPr="00F150BA">
        <w:rPr>
          <w:rFonts w:ascii="Arial" w:hAnsi="Arial" w:cs="Arial"/>
          <w:bCs/>
          <w:sz w:val="24"/>
          <w:szCs w:val="24"/>
        </w:rPr>
        <w:br/>
      </w:r>
      <w:r w:rsidRPr="00F150BA">
        <w:rPr>
          <w:rFonts w:ascii="Arial" w:hAnsi="Arial" w:cs="Arial"/>
          <w:bCs/>
          <w:sz w:val="24"/>
          <w:szCs w:val="24"/>
        </w:rPr>
        <w:br/>
      </w:r>
      <w:r w:rsidRPr="00F150BA">
        <w:rPr>
          <w:rFonts w:ascii="Arial" w:hAnsi="Arial" w:cs="Arial"/>
          <w:b/>
          <w:bCs/>
          <w:sz w:val="24"/>
          <w:szCs w:val="24"/>
        </w:rPr>
        <w:t>Запись об изменениях сведений об объекте незавершенного строительства</w:t>
      </w:r>
    </w:p>
    <w:p w:rsidR="00F150BA" w:rsidRPr="00F150BA" w:rsidRDefault="00F150BA" w:rsidP="00F150BA">
      <w:pPr>
        <w:pStyle w:val="af1"/>
        <w:spacing w:line="276" w:lineRule="auto"/>
        <w:jc w:val="both"/>
        <w:rPr>
          <w:rFonts w:ascii="Arial" w:hAnsi="Arial" w:cs="Arial"/>
          <w:sz w:val="24"/>
          <w:szCs w:val="24"/>
        </w:rPr>
      </w:pPr>
    </w:p>
    <w:p w:rsidR="00F150BA" w:rsidRPr="00F150BA" w:rsidRDefault="00F150BA" w:rsidP="00F150BA">
      <w:pPr>
        <w:pStyle w:val="af1"/>
        <w:spacing w:line="276" w:lineRule="auto"/>
        <w:jc w:val="both"/>
        <w:rPr>
          <w:rFonts w:ascii="Arial" w:hAnsi="Arial" w:cs="Arial"/>
          <w:sz w:val="24"/>
          <w:szCs w:val="24"/>
        </w:rPr>
      </w:pPr>
      <w:r w:rsidRPr="00F150BA">
        <w:rPr>
          <w:rFonts w:ascii="Arial" w:hAnsi="Arial" w:cs="Arial"/>
          <w:sz w:val="24"/>
          <w:szCs w:val="24"/>
        </w:rPr>
        <w:t>Наименование объекта незавершенного строительства _________________________</w:t>
      </w:r>
      <w:r w:rsidRPr="00F150BA">
        <w:rPr>
          <w:rFonts w:ascii="Arial" w:hAnsi="Arial" w:cs="Arial"/>
          <w:sz w:val="24"/>
          <w:szCs w:val="24"/>
        </w:rPr>
        <w:br/>
      </w:r>
    </w:p>
    <w:p w:rsidR="00F150BA" w:rsidRPr="00F150BA" w:rsidRDefault="00F150BA" w:rsidP="00F150BA">
      <w:pPr>
        <w:pStyle w:val="af1"/>
        <w:spacing w:line="276" w:lineRule="auto"/>
        <w:jc w:val="both"/>
        <w:rPr>
          <w:rFonts w:ascii="Arial" w:hAnsi="Arial" w:cs="Arial"/>
          <w:sz w:val="24"/>
          <w:szCs w:val="24"/>
        </w:rPr>
      </w:pPr>
    </w:p>
    <w:p w:rsidR="00F150BA" w:rsidRPr="00F150BA" w:rsidRDefault="00F150BA" w:rsidP="00F150BA">
      <w:pPr>
        <w:pStyle w:val="af1"/>
        <w:spacing w:line="276" w:lineRule="auto"/>
        <w:jc w:val="both"/>
        <w:rPr>
          <w:rFonts w:ascii="Arial" w:hAnsi="Arial" w:cs="Arial"/>
          <w:sz w:val="24"/>
          <w:szCs w:val="24"/>
        </w:rPr>
      </w:pPr>
      <w:r w:rsidRPr="00F150BA">
        <w:rPr>
          <w:rFonts w:ascii="Arial" w:hAnsi="Arial" w:cs="Arial"/>
          <w:sz w:val="24"/>
          <w:szCs w:val="24"/>
        </w:rPr>
        <w:t>Реестровый номер __________________________________________________________</w:t>
      </w:r>
    </w:p>
    <w:tbl>
      <w:tblPr>
        <w:tblW w:w="0" w:type="auto"/>
        <w:tblCellMar>
          <w:left w:w="0" w:type="dxa"/>
          <w:right w:w="0" w:type="dxa"/>
        </w:tblCellMar>
        <w:tblLook w:val="04A0"/>
      </w:tblPr>
      <w:tblGrid>
        <w:gridCol w:w="3511"/>
        <w:gridCol w:w="1479"/>
        <w:gridCol w:w="4435"/>
      </w:tblGrid>
      <w:tr w:rsidR="00F150BA" w:rsidRPr="00F150BA" w:rsidTr="005D4C21">
        <w:trPr>
          <w:trHeight w:val="15"/>
        </w:trPr>
        <w:tc>
          <w:tcPr>
            <w:tcW w:w="3511" w:type="dxa"/>
            <w:tcBorders>
              <w:top w:val="nil"/>
              <w:left w:val="nil"/>
              <w:bottom w:val="nil"/>
              <w:right w:val="nil"/>
            </w:tcBorders>
            <w:shd w:val="clear" w:color="auto" w:fill="auto"/>
            <w:hideMark/>
          </w:tcPr>
          <w:p w:rsidR="00F150BA" w:rsidRPr="00F150BA" w:rsidRDefault="00F150BA" w:rsidP="00F150BA">
            <w:pPr>
              <w:pStyle w:val="af1"/>
              <w:spacing w:line="276" w:lineRule="auto"/>
              <w:jc w:val="both"/>
              <w:rPr>
                <w:rFonts w:ascii="Arial" w:hAnsi="Arial" w:cs="Arial"/>
                <w:sz w:val="24"/>
                <w:szCs w:val="24"/>
              </w:rPr>
            </w:pPr>
          </w:p>
        </w:tc>
        <w:tc>
          <w:tcPr>
            <w:tcW w:w="1478" w:type="dxa"/>
            <w:tcBorders>
              <w:top w:val="nil"/>
              <w:left w:val="nil"/>
              <w:bottom w:val="nil"/>
              <w:right w:val="nil"/>
            </w:tcBorders>
            <w:shd w:val="clear" w:color="auto" w:fill="auto"/>
            <w:hideMark/>
          </w:tcPr>
          <w:p w:rsidR="00F150BA" w:rsidRPr="00F150BA" w:rsidRDefault="00F150BA" w:rsidP="00F150BA">
            <w:pPr>
              <w:pStyle w:val="af1"/>
              <w:spacing w:line="276" w:lineRule="auto"/>
              <w:jc w:val="both"/>
              <w:rPr>
                <w:rFonts w:ascii="Arial" w:hAnsi="Arial" w:cs="Arial"/>
                <w:sz w:val="24"/>
                <w:szCs w:val="24"/>
              </w:rPr>
            </w:pPr>
          </w:p>
        </w:tc>
        <w:tc>
          <w:tcPr>
            <w:tcW w:w="4435" w:type="dxa"/>
            <w:tcBorders>
              <w:top w:val="nil"/>
              <w:left w:val="nil"/>
              <w:bottom w:val="nil"/>
              <w:right w:val="nil"/>
            </w:tcBorders>
            <w:shd w:val="clear" w:color="auto" w:fill="auto"/>
            <w:hideMark/>
          </w:tcPr>
          <w:p w:rsidR="00F150BA" w:rsidRPr="00F150BA" w:rsidRDefault="00F150BA" w:rsidP="00F150BA">
            <w:pPr>
              <w:pStyle w:val="af1"/>
              <w:spacing w:line="276" w:lineRule="auto"/>
              <w:jc w:val="both"/>
              <w:rPr>
                <w:rFonts w:ascii="Arial" w:hAnsi="Arial" w:cs="Arial"/>
                <w:sz w:val="24"/>
                <w:szCs w:val="24"/>
              </w:rPr>
            </w:pPr>
          </w:p>
        </w:tc>
      </w:tr>
      <w:tr w:rsidR="00F150BA" w:rsidRPr="00F150BA" w:rsidTr="005D4C21">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50BA" w:rsidRPr="00F150BA" w:rsidRDefault="00F150BA" w:rsidP="00F150BA">
            <w:pPr>
              <w:pStyle w:val="af1"/>
              <w:spacing w:line="276" w:lineRule="auto"/>
              <w:jc w:val="both"/>
              <w:rPr>
                <w:rFonts w:ascii="Arial" w:hAnsi="Arial" w:cs="Arial"/>
                <w:sz w:val="24"/>
                <w:szCs w:val="24"/>
              </w:rPr>
            </w:pPr>
            <w:r w:rsidRPr="00F150BA">
              <w:rPr>
                <w:rFonts w:ascii="Arial" w:hAnsi="Arial" w:cs="Arial"/>
                <w:sz w:val="24"/>
                <w:szCs w:val="24"/>
              </w:rPr>
              <w:t>Содержание изменений</w:t>
            </w:r>
          </w:p>
        </w:tc>
        <w:tc>
          <w:tcPr>
            <w:tcW w:w="591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50BA" w:rsidRPr="00F150BA" w:rsidRDefault="00F150BA" w:rsidP="00F150BA">
            <w:pPr>
              <w:pStyle w:val="af1"/>
              <w:spacing w:line="276" w:lineRule="auto"/>
              <w:jc w:val="both"/>
              <w:rPr>
                <w:rFonts w:ascii="Arial" w:hAnsi="Arial" w:cs="Arial"/>
                <w:sz w:val="24"/>
                <w:szCs w:val="24"/>
              </w:rPr>
            </w:pPr>
          </w:p>
        </w:tc>
      </w:tr>
      <w:tr w:rsidR="00F150BA" w:rsidRPr="00F150BA" w:rsidTr="005D4C21">
        <w:tc>
          <w:tcPr>
            <w:tcW w:w="9425"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50BA" w:rsidRPr="00F150BA" w:rsidRDefault="00F150BA" w:rsidP="00F150BA">
            <w:pPr>
              <w:pStyle w:val="af1"/>
              <w:spacing w:line="276" w:lineRule="auto"/>
              <w:jc w:val="both"/>
              <w:rPr>
                <w:rFonts w:ascii="Arial" w:hAnsi="Arial" w:cs="Arial"/>
                <w:sz w:val="24"/>
                <w:szCs w:val="24"/>
              </w:rPr>
            </w:pPr>
          </w:p>
        </w:tc>
      </w:tr>
      <w:tr w:rsidR="00F150BA" w:rsidRPr="00F150BA" w:rsidTr="005D4C21">
        <w:tc>
          <w:tcPr>
            <w:tcW w:w="9425"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50BA" w:rsidRPr="00F150BA" w:rsidRDefault="00F150BA" w:rsidP="00F150BA">
            <w:pPr>
              <w:pStyle w:val="af1"/>
              <w:spacing w:line="276" w:lineRule="auto"/>
              <w:jc w:val="both"/>
              <w:rPr>
                <w:rFonts w:ascii="Arial" w:hAnsi="Arial" w:cs="Arial"/>
                <w:sz w:val="24"/>
                <w:szCs w:val="24"/>
              </w:rPr>
            </w:pPr>
          </w:p>
        </w:tc>
      </w:tr>
      <w:tr w:rsidR="00F150BA" w:rsidRPr="00F150BA" w:rsidTr="005D4C21">
        <w:tc>
          <w:tcPr>
            <w:tcW w:w="9425"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50BA" w:rsidRPr="00F150BA" w:rsidRDefault="00F150BA" w:rsidP="00F150BA">
            <w:pPr>
              <w:pStyle w:val="af1"/>
              <w:spacing w:line="276" w:lineRule="auto"/>
              <w:jc w:val="both"/>
              <w:rPr>
                <w:rFonts w:ascii="Arial" w:hAnsi="Arial" w:cs="Arial"/>
                <w:sz w:val="24"/>
                <w:szCs w:val="24"/>
              </w:rPr>
            </w:pPr>
          </w:p>
        </w:tc>
      </w:tr>
      <w:tr w:rsidR="00F150BA" w:rsidRPr="00F150BA" w:rsidTr="005D4C21">
        <w:tc>
          <w:tcPr>
            <w:tcW w:w="9425"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50BA" w:rsidRPr="00F150BA" w:rsidRDefault="00F150BA" w:rsidP="00F150BA">
            <w:pPr>
              <w:pStyle w:val="af1"/>
              <w:spacing w:line="276" w:lineRule="auto"/>
              <w:jc w:val="both"/>
              <w:rPr>
                <w:rFonts w:ascii="Arial" w:hAnsi="Arial" w:cs="Arial"/>
                <w:sz w:val="24"/>
                <w:szCs w:val="24"/>
              </w:rPr>
            </w:pPr>
          </w:p>
        </w:tc>
      </w:tr>
      <w:tr w:rsidR="00F150BA" w:rsidRPr="00F150BA" w:rsidTr="005D4C21">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50BA" w:rsidRPr="00F150BA" w:rsidRDefault="00F150BA" w:rsidP="00F150BA">
            <w:pPr>
              <w:pStyle w:val="af1"/>
              <w:spacing w:line="276" w:lineRule="auto"/>
              <w:jc w:val="both"/>
              <w:rPr>
                <w:rFonts w:ascii="Arial" w:hAnsi="Arial" w:cs="Arial"/>
                <w:sz w:val="24"/>
                <w:szCs w:val="24"/>
              </w:rPr>
            </w:pPr>
            <w:r w:rsidRPr="00F150BA">
              <w:rPr>
                <w:rFonts w:ascii="Arial" w:hAnsi="Arial" w:cs="Arial"/>
                <w:sz w:val="24"/>
                <w:szCs w:val="24"/>
              </w:rPr>
              <w:t>Документы-основания</w:t>
            </w:r>
          </w:p>
        </w:tc>
        <w:tc>
          <w:tcPr>
            <w:tcW w:w="591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50BA" w:rsidRPr="00F150BA" w:rsidRDefault="00F150BA" w:rsidP="00F150BA">
            <w:pPr>
              <w:pStyle w:val="af1"/>
              <w:spacing w:line="276" w:lineRule="auto"/>
              <w:jc w:val="both"/>
              <w:rPr>
                <w:rFonts w:ascii="Arial" w:hAnsi="Arial" w:cs="Arial"/>
                <w:sz w:val="24"/>
                <w:szCs w:val="24"/>
              </w:rPr>
            </w:pPr>
          </w:p>
        </w:tc>
      </w:tr>
      <w:tr w:rsidR="00F150BA" w:rsidRPr="00F150BA" w:rsidTr="005D4C21">
        <w:tc>
          <w:tcPr>
            <w:tcW w:w="9425"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50BA" w:rsidRPr="00F150BA" w:rsidRDefault="00F150BA" w:rsidP="00F150BA">
            <w:pPr>
              <w:pStyle w:val="af1"/>
              <w:spacing w:line="276" w:lineRule="auto"/>
              <w:jc w:val="both"/>
              <w:rPr>
                <w:rFonts w:ascii="Arial" w:hAnsi="Arial" w:cs="Arial"/>
                <w:sz w:val="24"/>
                <w:szCs w:val="24"/>
              </w:rPr>
            </w:pPr>
          </w:p>
        </w:tc>
      </w:tr>
      <w:tr w:rsidR="00F150BA" w:rsidRPr="00F150BA" w:rsidTr="005D4C21">
        <w:tc>
          <w:tcPr>
            <w:tcW w:w="9425"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50BA" w:rsidRPr="00F150BA" w:rsidRDefault="00F150BA" w:rsidP="00F150BA">
            <w:pPr>
              <w:pStyle w:val="af1"/>
              <w:spacing w:line="276" w:lineRule="auto"/>
              <w:jc w:val="both"/>
              <w:rPr>
                <w:rFonts w:ascii="Arial" w:hAnsi="Arial" w:cs="Arial"/>
                <w:sz w:val="24"/>
                <w:szCs w:val="24"/>
              </w:rPr>
            </w:pPr>
          </w:p>
        </w:tc>
      </w:tr>
      <w:tr w:rsidR="00F150BA" w:rsidRPr="00F150BA" w:rsidTr="005D4C21">
        <w:tc>
          <w:tcPr>
            <w:tcW w:w="9425"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50BA" w:rsidRPr="00F150BA" w:rsidRDefault="00F150BA" w:rsidP="00F150BA">
            <w:pPr>
              <w:pStyle w:val="af1"/>
              <w:spacing w:line="276" w:lineRule="auto"/>
              <w:jc w:val="both"/>
              <w:rPr>
                <w:rFonts w:ascii="Arial" w:hAnsi="Arial" w:cs="Arial"/>
                <w:sz w:val="24"/>
                <w:szCs w:val="24"/>
              </w:rPr>
            </w:pPr>
          </w:p>
        </w:tc>
      </w:tr>
      <w:tr w:rsidR="00F150BA" w:rsidRPr="00F150BA" w:rsidTr="005D4C21">
        <w:tc>
          <w:tcPr>
            <w:tcW w:w="9425"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50BA" w:rsidRPr="00F150BA" w:rsidRDefault="00F150BA" w:rsidP="00F150BA">
            <w:pPr>
              <w:pStyle w:val="af1"/>
              <w:spacing w:line="276" w:lineRule="auto"/>
              <w:jc w:val="both"/>
              <w:rPr>
                <w:rFonts w:ascii="Arial" w:hAnsi="Arial" w:cs="Arial"/>
                <w:sz w:val="24"/>
                <w:szCs w:val="24"/>
              </w:rPr>
            </w:pPr>
          </w:p>
        </w:tc>
      </w:tr>
      <w:tr w:rsidR="00F150BA" w:rsidRPr="00F150BA" w:rsidTr="005D4C21">
        <w:tc>
          <w:tcPr>
            <w:tcW w:w="499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50BA" w:rsidRPr="00F150BA" w:rsidRDefault="00F150BA" w:rsidP="00F150BA">
            <w:pPr>
              <w:pStyle w:val="af1"/>
              <w:spacing w:line="276" w:lineRule="auto"/>
              <w:jc w:val="both"/>
              <w:rPr>
                <w:rFonts w:ascii="Arial" w:hAnsi="Arial" w:cs="Arial"/>
                <w:sz w:val="24"/>
                <w:szCs w:val="24"/>
              </w:rPr>
            </w:pPr>
            <w:r w:rsidRPr="00F150BA">
              <w:rPr>
                <w:rFonts w:ascii="Arial" w:hAnsi="Arial" w:cs="Arial"/>
                <w:sz w:val="24"/>
                <w:szCs w:val="24"/>
              </w:rPr>
              <w:t>Особые отметки должностного лица</w:t>
            </w:r>
          </w:p>
        </w:tc>
        <w:tc>
          <w:tcPr>
            <w:tcW w:w="44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50BA" w:rsidRPr="00F150BA" w:rsidRDefault="00F150BA" w:rsidP="00F150BA">
            <w:pPr>
              <w:pStyle w:val="af1"/>
              <w:spacing w:line="276" w:lineRule="auto"/>
              <w:jc w:val="both"/>
              <w:rPr>
                <w:rFonts w:ascii="Arial" w:hAnsi="Arial" w:cs="Arial"/>
                <w:sz w:val="24"/>
                <w:szCs w:val="24"/>
              </w:rPr>
            </w:pPr>
          </w:p>
        </w:tc>
      </w:tr>
      <w:tr w:rsidR="00F150BA" w:rsidRPr="00F150BA" w:rsidTr="005D4C21">
        <w:tc>
          <w:tcPr>
            <w:tcW w:w="9425"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50BA" w:rsidRPr="00F150BA" w:rsidRDefault="00F150BA" w:rsidP="00F150BA">
            <w:pPr>
              <w:pStyle w:val="af1"/>
              <w:spacing w:line="276" w:lineRule="auto"/>
              <w:jc w:val="both"/>
              <w:rPr>
                <w:rFonts w:ascii="Arial" w:hAnsi="Arial" w:cs="Arial"/>
                <w:sz w:val="24"/>
                <w:szCs w:val="24"/>
              </w:rPr>
            </w:pPr>
          </w:p>
        </w:tc>
      </w:tr>
      <w:tr w:rsidR="00F150BA" w:rsidRPr="00F150BA" w:rsidTr="005D4C21">
        <w:tc>
          <w:tcPr>
            <w:tcW w:w="9425"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50BA" w:rsidRPr="00F150BA" w:rsidRDefault="00F150BA" w:rsidP="00F150BA">
            <w:pPr>
              <w:pStyle w:val="af1"/>
              <w:spacing w:line="276" w:lineRule="auto"/>
              <w:jc w:val="both"/>
              <w:rPr>
                <w:rFonts w:ascii="Arial" w:hAnsi="Arial" w:cs="Arial"/>
                <w:sz w:val="24"/>
                <w:szCs w:val="24"/>
              </w:rPr>
            </w:pPr>
          </w:p>
        </w:tc>
      </w:tr>
    </w:tbl>
    <w:p w:rsidR="00F150BA" w:rsidRPr="00F150BA" w:rsidRDefault="00F150BA" w:rsidP="00F150BA">
      <w:pPr>
        <w:pStyle w:val="af1"/>
        <w:spacing w:line="276" w:lineRule="auto"/>
        <w:jc w:val="both"/>
        <w:rPr>
          <w:rFonts w:ascii="Arial" w:hAnsi="Arial" w:cs="Arial"/>
          <w:sz w:val="24"/>
          <w:szCs w:val="24"/>
        </w:rPr>
      </w:pPr>
      <w:r w:rsidRPr="00F150BA">
        <w:rPr>
          <w:rFonts w:ascii="Arial" w:hAnsi="Arial" w:cs="Arial"/>
          <w:sz w:val="24"/>
          <w:szCs w:val="24"/>
        </w:rPr>
        <w:t>Наименование правообладателя:</w:t>
      </w:r>
    </w:p>
    <w:tbl>
      <w:tblPr>
        <w:tblW w:w="0" w:type="auto"/>
        <w:tblCellMar>
          <w:left w:w="0" w:type="dxa"/>
          <w:right w:w="0" w:type="dxa"/>
        </w:tblCellMar>
        <w:tblLook w:val="04A0"/>
      </w:tblPr>
      <w:tblGrid>
        <w:gridCol w:w="2033"/>
        <w:gridCol w:w="3142"/>
        <w:gridCol w:w="370"/>
        <w:gridCol w:w="2218"/>
        <w:gridCol w:w="554"/>
        <w:gridCol w:w="1109"/>
      </w:tblGrid>
      <w:tr w:rsidR="00F150BA" w:rsidRPr="00F150BA" w:rsidTr="005D4C21">
        <w:trPr>
          <w:trHeight w:val="15"/>
        </w:trPr>
        <w:tc>
          <w:tcPr>
            <w:tcW w:w="2033" w:type="dxa"/>
            <w:tcBorders>
              <w:top w:val="nil"/>
              <w:left w:val="nil"/>
              <w:bottom w:val="nil"/>
              <w:right w:val="nil"/>
            </w:tcBorders>
            <w:shd w:val="clear" w:color="auto" w:fill="auto"/>
            <w:hideMark/>
          </w:tcPr>
          <w:p w:rsidR="00F150BA" w:rsidRPr="00F150BA" w:rsidRDefault="00F150BA" w:rsidP="00F150BA">
            <w:pPr>
              <w:pStyle w:val="af1"/>
              <w:spacing w:line="276" w:lineRule="auto"/>
              <w:jc w:val="both"/>
              <w:rPr>
                <w:rFonts w:ascii="Arial" w:hAnsi="Arial" w:cs="Arial"/>
                <w:sz w:val="24"/>
                <w:szCs w:val="24"/>
              </w:rPr>
            </w:pPr>
          </w:p>
        </w:tc>
        <w:tc>
          <w:tcPr>
            <w:tcW w:w="3142" w:type="dxa"/>
            <w:tcBorders>
              <w:top w:val="nil"/>
              <w:left w:val="nil"/>
              <w:bottom w:val="nil"/>
              <w:right w:val="nil"/>
            </w:tcBorders>
            <w:shd w:val="clear" w:color="auto" w:fill="auto"/>
            <w:hideMark/>
          </w:tcPr>
          <w:p w:rsidR="00F150BA" w:rsidRPr="00F150BA" w:rsidRDefault="00F150BA" w:rsidP="00F150BA">
            <w:pPr>
              <w:pStyle w:val="af1"/>
              <w:spacing w:line="276" w:lineRule="auto"/>
              <w:jc w:val="both"/>
              <w:rPr>
                <w:rFonts w:ascii="Arial" w:hAnsi="Arial" w:cs="Arial"/>
                <w:sz w:val="24"/>
                <w:szCs w:val="24"/>
              </w:rPr>
            </w:pPr>
          </w:p>
        </w:tc>
        <w:tc>
          <w:tcPr>
            <w:tcW w:w="370" w:type="dxa"/>
            <w:tcBorders>
              <w:top w:val="nil"/>
              <w:left w:val="nil"/>
              <w:bottom w:val="nil"/>
              <w:right w:val="nil"/>
            </w:tcBorders>
            <w:shd w:val="clear" w:color="auto" w:fill="auto"/>
            <w:hideMark/>
          </w:tcPr>
          <w:p w:rsidR="00F150BA" w:rsidRPr="00F150BA" w:rsidRDefault="00F150BA" w:rsidP="00F150BA">
            <w:pPr>
              <w:pStyle w:val="af1"/>
              <w:spacing w:line="276" w:lineRule="auto"/>
              <w:jc w:val="both"/>
              <w:rPr>
                <w:rFonts w:ascii="Arial" w:hAnsi="Arial" w:cs="Arial"/>
                <w:sz w:val="24"/>
                <w:szCs w:val="24"/>
              </w:rPr>
            </w:pPr>
          </w:p>
        </w:tc>
        <w:tc>
          <w:tcPr>
            <w:tcW w:w="2218" w:type="dxa"/>
            <w:tcBorders>
              <w:top w:val="nil"/>
              <w:left w:val="nil"/>
              <w:bottom w:val="nil"/>
              <w:right w:val="nil"/>
            </w:tcBorders>
            <w:shd w:val="clear" w:color="auto" w:fill="auto"/>
            <w:hideMark/>
          </w:tcPr>
          <w:p w:rsidR="00F150BA" w:rsidRPr="00F150BA" w:rsidRDefault="00F150BA" w:rsidP="00F150BA">
            <w:pPr>
              <w:pStyle w:val="af1"/>
              <w:spacing w:line="276" w:lineRule="auto"/>
              <w:jc w:val="both"/>
              <w:rPr>
                <w:rFonts w:ascii="Arial" w:hAnsi="Arial" w:cs="Arial"/>
                <w:sz w:val="24"/>
                <w:szCs w:val="24"/>
              </w:rPr>
            </w:pPr>
          </w:p>
        </w:tc>
        <w:tc>
          <w:tcPr>
            <w:tcW w:w="554" w:type="dxa"/>
            <w:tcBorders>
              <w:top w:val="nil"/>
              <w:left w:val="nil"/>
              <w:bottom w:val="nil"/>
              <w:right w:val="nil"/>
            </w:tcBorders>
            <w:shd w:val="clear" w:color="auto" w:fill="auto"/>
            <w:hideMark/>
          </w:tcPr>
          <w:p w:rsidR="00F150BA" w:rsidRPr="00F150BA" w:rsidRDefault="00F150BA" w:rsidP="00F150BA">
            <w:pPr>
              <w:pStyle w:val="af1"/>
              <w:spacing w:line="276" w:lineRule="auto"/>
              <w:jc w:val="both"/>
              <w:rPr>
                <w:rFonts w:ascii="Arial" w:hAnsi="Arial" w:cs="Arial"/>
                <w:sz w:val="24"/>
                <w:szCs w:val="24"/>
              </w:rPr>
            </w:pPr>
          </w:p>
        </w:tc>
        <w:tc>
          <w:tcPr>
            <w:tcW w:w="1109" w:type="dxa"/>
            <w:tcBorders>
              <w:top w:val="nil"/>
              <w:left w:val="nil"/>
              <w:bottom w:val="nil"/>
              <w:right w:val="nil"/>
            </w:tcBorders>
            <w:shd w:val="clear" w:color="auto" w:fill="auto"/>
            <w:hideMark/>
          </w:tcPr>
          <w:p w:rsidR="00F150BA" w:rsidRPr="00F150BA" w:rsidRDefault="00F150BA" w:rsidP="00F150BA">
            <w:pPr>
              <w:pStyle w:val="af1"/>
              <w:spacing w:line="276" w:lineRule="auto"/>
              <w:jc w:val="both"/>
              <w:rPr>
                <w:rFonts w:ascii="Arial" w:hAnsi="Arial" w:cs="Arial"/>
                <w:sz w:val="24"/>
                <w:szCs w:val="24"/>
              </w:rPr>
            </w:pPr>
          </w:p>
        </w:tc>
      </w:tr>
      <w:tr w:rsidR="00F150BA" w:rsidRPr="00F150BA" w:rsidTr="005D4C21">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50BA" w:rsidRPr="00F150BA" w:rsidRDefault="00F150BA" w:rsidP="00F150BA">
            <w:pPr>
              <w:pStyle w:val="af1"/>
              <w:spacing w:line="276" w:lineRule="auto"/>
              <w:jc w:val="both"/>
              <w:rPr>
                <w:rFonts w:ascii="Arial" w:hAnsi="Arial" w:cs="Arial"/>
                <w:sz w:val="24"/>
                <w:szCs w:val="24"/>
              </w:rPr>
            </w:pPr>
            <w:r w:rsidRPr="00F150BA">
              <w:rPr>
                <w:rFonts w:ascii="Arial" w:hAnsi="Arial" w:cs="Arial"/>
                <w:sz w:val="24"/>
                <w:szCs w:val="24"/>
              </w:rPr>
              <w:t>Руководитель (заместитель руководителя)</w:t>
            </w: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50BA" w:rsidRPr="00F150BA" w:rsidRDefault="00F150BA" w:rsidP="00F150BA">
            <w:pPr>
              <w:pStyle w:val="af1"/>
              <w:spacing w:line="276" w:lineRule="auto"/>
              <w:jc w:val="both"/>
              <w:rPr>
                <w:rFonts w:ascii="Arial" w:hAnsi="Arial" w:cs="Arial"/>
                <w:sz w:val="24"/>
                <w:szCs w:val="24"/>
              </w:rPr>
            </w:pPr>
          </w:p>
        </w:tc>
        <w:tc>
          <w:tcPr>
            <w:tcW w:w="37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50BA" w:rsidRPr="00F150BA" w:rsidRDefault="00F150BA" w:rsidP="00F150BA">
            <w:pPr>
              <w:pStyle w:val="af1"/>
              <w:spacing w:line="276" w:lineRule="auto"/>
              <w:jc w:val="both"/>
              <w:rPr>
                <w:rFonts w:ascii="Arial" w:hAnsi="Arial" w:cs="Arial"/>
                <w:sz w:val="24"/>
                <w:szCs w:val="24"/>
              </w:rPr>
            </w:pP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50BA" w:rsidRPr="00F150BA" w:rsidRDefault="00F150BA" w:rsidP="00F150BA">
            <w:pPr>
              <w:pStyle w:val="af1"/>
              <w:spacing w:line="276" w:lineRule="auto"/>
              <w:jc w:val="both"/>
              <w:rPr>
                <w:rFonts w:ascii="Arial" w:hAnsi="Arial" w:cs="Arial"/>
                <w:sz w:val="24"/>
                <w:szCs w:val="24"/>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50BA" w:rsidRPr="00F150BA" w:rsidRDefault="00F150BA" w:rsidP="00F150BA">
            <w:pPr>
              <w:pStyle w:val="af1"/>
              <w:spacing w:line="276" w:lineRule="auto"/>
              <w:jc w:val="both"/>
              <w:rPr>
                <w:rFonts w:ascii="Arial" w:hAnsi="Arial" w:cs="Arial"/>
                <w:sz w:val="24"/>
                <w:szCs w:val="24"/>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50BA" w:rsidRPr="00F150BA" w:rsidRDefault="00F150BA" w:rsidP="00F150BA">
            <w:pPr>
              <w:pStyle w:val="af1"/>
              <w:spacing w:line="276" w:lineRule="auto"/>
              <w:jc w:val="both"/>
              <w:rPr>
                <w:rFonts w:ascii="Arial" w:hAnsi="Arial" w:cs="Arial"/>
                <w:sz w:val="24"/>
                <w:szCs w:val="24"/>
              </w:rPr>
            </w:pPr>
          </w:p>
        </w:tc>
      </w:tr>
      <w:tr w:rsidR="00F150BA" w:rsidRPr="00F150BA" w:rsidTr="005D4C21">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50BA" w:rsidRPr="00F150BA" w:rsidRDefault="00F150BA" w:rsidP="00F150BA">
            <w:pPr>
              <w:pStyle w:val="af1"/>
              <w:spacing w:line="276" w:lineRule="auto"/>
              <w:jc w:val="both"/>
              <w:rPr>
                <w:rFonts w:ascii="Arial" w:hAnsi="Arial" w:cs="Arial"/>
                <w:sz w:val="24"/>
                <w:szCs w:val="24"/>
              </w:rPr>
            </w:pP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50BA" w:rsidRPr="00F150BA" w:rsidRDefault="00F150BA" w:rsidP="00F150BA">
            <w:pPr>
              <w:pStyle w:val="af1"/>
              <w:spacing w:line="276" w:lineRule="auto"/>
              <w:jc w:val="both"/>
              <w:rPr>
                <w:rFonts w:ascii="Arial" w:hAnsi="Arial" w:cs="Arial"/>
                <w:sz w:val="24"/>
                <w:szCs w:val="24"/>
              </w:rPr>
            </w:pPr>
            <w:r w:rsidRPr="00F150BA">
              <w:rPr>
                <w:rFonts w:ascii="Arial" w:hAnsi="Arial" w:cs="Arial"/>
                <w:sz w:val="24"/>
                <w:szCs w:val="24"/>
              </w:rPr>
              <w:t>Ф.И.О.</w:t>
            </w:r>
          </w:p>
        </w:tc>
        <w:tc>
          <w:tcPr>
            <w:tcW w:w="37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50BA" w:rsidRPr="00F150BA" w:rsidRDefault="00F150BA" w:rsidP="00F150BA">
            <w:pPr>
              <w:pStyle w:val="af1"/>
              <w:spacing w:line="276" w:lineRule="auto"/>
              <w:jc w:val="both"/>
              <w:rPr>
                <w:rFonts w:ascii="Arial" w:hAnsi="Arial" w:cs="Arial"/>
                <w:sz w:val="24"/>
                <w:szCs w:val="24"/>
              </w:rPr>
            </w:pP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50BA" w:rsidRPr="00F150BA" w:rsidRDefault="00F150BA" w:rsidP="00F150BA">
            <w:pPr>
              <w:pStyle w:val="af1"/>
              <w:spacing w:line="276" w:lineRule="auto"/>
              <w:jc w:val="both"/>
              <w:rPr>
                <w:rFonts w:ascii="Arial" w:hAnsi="Arial" w:cs="Arial"/>
                <w:sz w:val="24"/>
                <w:szCs w:val="24"/>
              </w:rPr>
            </w:pPr>
            <w:r w:rsidRPr="00F150BA">
              <w:rPr>
                <w:rFonts w:ascii="Arial" w:hAnsi="Arial" w:cs="Arial"/>
                <w:sz w:val="24"/>
                <w:szCs w:val="24"/>
              </w:rPr>
              <w:t>подпись</w:t>
            </w: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50BA" w:rsidRPr="00F150BA" w:rsidRDefault="00F150BA" w:rsidP="00F150BA">
            <w:pPr>
              <w:pStyle w:val="af1"/>
              <w:spacing w:line="276" w:lineRule="auto"/>
              <w:jc w:val="both"/>
              <w:rPr>
                <w:rFonts w:ascii="Arial" w:hAnsi="Arial" w:cs="Arial"/>
                <w:sz w:val="24"/>
                <w:szCs w:val="24"/>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50BA" w:rsidRPr="00F150BA" w:rsidRDefault="00F150BA" w:rsidP="00F150BA">
            <w:pPr>
              <w:pStyle w:val="af1"/>
              <w:spacing w:line="276" w:lineRule="auto"/>
              <w:jc w:val="both"/>
              <w:rPr>
                <w:rFonts w:ascii="Arial" w:hAnsi="Arial" w:cs="Arial"/>
                <w:sz w:val="24"/>
                <w:szCs w:val="24"/>
              </w:rPr>
            </w:pPr>
            <w:r w:rsidRPr="00F150BA">
              <w:rPr>
                <w:rFonts w:ascii="Arial" w:hAnsi="Arial" w:cs="Arial"/>
                <w:sz w:val="24"/>
                <w:szCs w:val="24"/>
              </w:rPr>
              <w:t>дата</w:t>
            </w:r>
          </w:p>
        </w:tc>
      </w:tr>
    </w:tbl>
    <w:p w:rsidR="00F150BA" w:rsidRPr="00F150BA" w:rsidRDefault="00F150BA" w:rsidP="00F150BA">
      <w:pPr>
        <w:pStyle w:val="af1"/>
        <w:spacing w:line="276" w:lineRule="auto"/>
        <w:jc w:val="both"/>
        <w:rPr>
          <w:rFonts w:ascii="Arial" w:hAnsi="Arial" w:cs="Arial"/>
          <w:sz w:val="24"/>
          <w:szCs w:val="24"/>
        </w:rPr>
      </w:pPr>
      <w:r w:rsidRPr="00F150BA">
        <w:rPr>
          <w:rFonts w:ascii="Arial" w:hAnsi="Arial" w:cs="Arial"/>
          <w:sz w:val="24"/>
          <w:szCs w:val="24"/>
        </w:rPr>
        <w:t>Наименование уполномоченного органа:</w:t>
      </w:r>
    </w:p>
    <w:tbl>
      <w:tblPr>
        <w:tblW w:w="0" w:type="auto"/>
        <w:tblCellMar>
          <w:left w:w="0" w:type="dxa"/>
          <w:right w:w="0" w:type="dxa"/>
        </w:tblCellMar>
        <w:tblLook w:val="04A0"/>
      </w:tblPr>
      <w:tblGrid>
        <w:gridCol w:w="2218"/>
        <w:gridCol w:w="2772"/>
        <w:gridCol w:w="554"/>
        <w:gridCol w:w="2218"/>
        <w:gridCol w:w="554"/>
        <w:gridCol w:w="1109"/>
      </w:tblGrid>
      <w:tr w:rsidR="00F150BA" w:rsidRPr="00F150BA" w:rsidTr="005D4C21">
        <w:trPr>
          <w:trHeight w:val="15"/>
        </w:trPr>
        <w:tc>
          <w:tcPr>
            <w:tcW w:w="2218" w:type="dxa"/>
            <w:tcBorders>
              <w:top w:val="nil"/>
              <w:left w:val="nil"/>
              <w:bottom w:val="nil"/>
              <w:right w:val="nil"/>
            </w:tcBorders>
            <w:shd w:val="clear" w:color="auto" w:fill="auto"/>
            <w:hideMark/>
          </w:tcPr>
          <w:p w:rsidR="00F150BA" w:rsidRPr="00F150BA" w:rsidRDefault="00F150BA" w:rsidP="00F150BA">
            <w:pPr>
              <w:pStyle w:val="af1"/>
              <w:spacing w:line="276" w:lineRule="auto"/>
              <w:jc w:val="both"/>
              <w:rPr>
                <w:rFonts w:ascii="Arial" w:hAnsi="Arial" w:cs="Arial"/>
                <w:sz w:val="24"/>
                <w:szCs w:val="24"/>
              </w:rPr>
            </w:pPr>
          </w:p>
        </w:tc>
        <w:tc>
          <w:tcPr>
            <w:tcW w:w="2772" w:type="dxa"/>
            <w:tcBorders>
              <w:top w:val="nil"/>
              <w:left w:val="nil"/>
              <w:bottom w:val="nil"/>
              <w:right w:val="nil"/>
            </w:tcBorders>
            <w:shd w:val="clear" w:color="auto" w:fill="auto"/>
            <w:hideMark/>
          </w:tcPr>
          <w:p w:rsidR="00F150BA" w:rsidRPr="00F150BA" w:rsidRDefault="00F150BA" w:rsidP="00F150BA">
            <w:pPr>
              <w:pStyle w:val="af1"/>
              <w:spacing w:line="276" w:lineRule="auto"/>
              <w:jc w:val="both"/>
              <w:rPr>
                <w:rFonts w:ascii="Arial" w:hAnsi="Arial" w:cs="Arial"/>
                <w:sz w:val="24"/>
                <w:szCs w:val="24"/>
              </w:rPr>
            </w:pPr>
          </w:p>
        </w:tc>
        <w:tc>
          <w:tcPr>
            <w:tcW w:w="554" w:type="dxa"/>
            <w:tcBorders>
              <w:top w:val="nil"/>
              <w:left w:val="nil"/>
              <w:bottom w:val="nil"/>
              <w:right w:val="nil"/>
            </w:tcBorders>
            <w:shd w:val="clear" w:color="auto" w:fill="auto"/>
            <w:hideMark/>
          </w:tcPr>
          <w:p w:rsidR="00F150BA" w:rsidRPr="00F150BA" w:rsidRDefault="00F150BA" w:rsidP="00F150BA">
            <w:pPr>
              <w:pStyle w:val="af1"/>
              <w:spacing w:line="276" w:lineRule="auto"/>
              <w:jc w:val="both"/>
              <w:rPr>
                <w:rFonts w:ascii="Arial" w:hAnsi="Arial" w:cs="Arial"/>
                <w:sz w:val="24"/>
                <w:szCs w:val="24"/>
              </w:rPr>
            </w:pPr>
          </w:p>
        </w:tc>
        <w:tc>
          <w:tcPr>
            <w:tcW w:w="2218" w:type="dxa"/>
            <w:tcBorders>
              <w:top w:val="nil"/>
              <w:left w:val="nil"/>
              <w:bottom w:val="nil"/>
              <w:right w:val="nil"/>
            </w:tcBorders>
            <w:shd w:val="clear" w:color="auto" w:fill="auto"/>
            <w:hideMark/>
          </w:tcPr>
          <w:p w:rsidR="00F150BA" w:rsidRPr="00F150BA" w:rsidRDefault="00F150BA" w:rsidP="00F150BA">
            <w:pPr>
              <w:pStyle w:val="af1"/>
              <w:spacing w:line="276" w:lineRule="auto"/>
              <w:jc w:val="both"/>
              <w:rPr>
                <w:rFonts w:ascii="Arial" w:hAnsi="Arial" w:cs="Arial"/>
                <w:sz w:val="24"/>
                <w:szCs w:val="24"/>
              </w:rPr>
            </w:pPr>
          </w:p>
        </w:tc>
        <w:tc>
          <w:tcPr>
            <w:tcW w:w="554" w:type="dxa"/>
            <w:tcBorders>
              <w:top w:val="nil"/>
              <w:left w:val="nil"/>
              <w:bottom w:val="nil"/>
              <w:right w:val="nil"/>
            </w:tcBorders>
            <w:shd w:val="clear" w:color="auto" w:fill="auto"/>
            <w:hideMark/>
          </w:tcPr>
          <w:p w:rsidR="00F150BA" w:rsidRPr="00F150BA" w:rsidRDefault="00F150BA" w:rsidP="00F150BA">
            <w:pPr>
              <w:pStyle w:val="af1"/>
              <w:spacing w:line="276" w:lineRule="auto"/>
              <w:jc w:val="both"/>
              <w:rPr>
                <w:rFonts w:ascii="Arial" w:hAnsi="Arial" w:cs="Arial"/>
                <w:sz w:val="24"/>
                <w:szCs w:val="24"/>
              </w:rPr>
            </w:pPr>
          </w:p>
        </w:tc>
        <w:tc>
          <w:tcPr>
            <w:tcW w:w="1109" w:type="dxa"/>
            <w:tcBorders>
              <w:top w:val="nil"/>
              <w:left w:val="nil"/>
              <w:bottom w:val="nil"/>
              <w:right w:val="nil"/>
            </w:tcBorders>
            <w:shd w:val="clear" w:color="auto" w:fill="auto"/>
            <w:hideMark/>
          </w:tcPr>
          <w:p w:rsidR="00F150BA" w:rsidRPr="00F150BA" w:rsidRDefault="00F150BA" w:rsidP="00F150BA">
            <w:pPr>
              <w:pStyle w:val="af1"/>
              <w:spacing w:line="276" w:lineRule="auto"/>
              <w:jc w:val="both"/>
              <w:rPr>
                <w:rFonts w:ascii="Arial" w:hAnsi="Arial" w:cs="Arial"/>
                <w:sz w:val="24"/>
                <w:szCs w:val="24"/>
              </w:rPr>
            </w:pPr>
          </w:p>
        </w:tc>
      </w:tr>
      <w:tr w:rsidR="00F150BA" w:rsidRPr="00F150BA" w:rsidTr="005D4C21">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50BA" w:rsidRPr="00F150BA" w:rsidRDefault="00F150BA" w:rsidP="00F150BA">
            <w:pPr>
              <w:pStyle w:val="af1"/>
              <w:spacing w:line="276" w:lineRule="auto"/>
              <w:jc w:val="both"/>
              <w:rPr>
                <w:rFonts w:ascii="Arial" w:hAnsi="Arial" w:cs="Arial"/>
                <w:sz w:val="24"/>
                <w:szCs w:val="24"/>
              </w:rPr>
            </w:pPr>
            <w:r w:rsidRPr="00F150BA">
              <w:rPr>
                <w:rFonts w:ascii="Arial" w:hAnsi="Arial" w:cs="Arial"/>
                <w:sz w:val="24"/>
                <w:szCs w:val="24"/>
              </w:rPr>
              <w:t>Руководитель (заместитель руководителя)</w:t>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50BA" w:rsidRPr="00F150BA" w:rsidRDefault="00F150BA" w:rsidP="00F150BA">
            <w:pPr>
              <w:pStyle w:val="af1"/>
              <w:spacing w:line="276" w:lineRule="auto"/>
              <w:jc w:val="both"/>
              <w:rPr>
                <w:rFonts w:ascii="Arial" w:hAnsi="Arial" w:cs="Arial"/>
                <w:sz w:val="24"/>
                <w:szCs w:val="24"/>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50BA" w:rsidRPr="00F150BA" w:rsidRDefault="00F150BA" w:rsidP="00F150BA">
            <w:pPr>
              <w:pStyle w:val="af1"/>
              <w:spacing w:line="276" w:lineRule="auto"/>
              <w:jc w:val="both"/>
              <w:rPr>
                <w:rFonts w:ascii="Arial" w:hAnsi="Arial" w:cs="Arial"/>
                <w:sz w:val="24"/>
                <w:szCs w:val="24"/>
              </w:rPr>
            </w:pP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50BA" w:rsidRPr="00F150BA" w:rsidRDefault="00F150BA" w:rsidP="00F150BA">
            <w:pPr>
              <w:pStyle w:val="af1"/>
              <w:spacing w:line="276" w:lineRule="auto"/>
              <w:jc w:val="both"/>
              <w:rPr>
                <w:rFonts w:ascii="Arial" w:hAnsi="Arial" w:cs="Arial"/>
                <w:sz w:val="24"/>
                <w:szCs w:val="24"/>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50BA" w:rsidRPr="00F150BA" w:rsidRDefault="00F150BA" w:rsidP="00F150BA">
            <w:pPr>
              <w:pStyle w:val="af1"/>
              <w:spacing w:line="276" w:lineRule="auto"/>
              <w:jc w:val="both"/>
              <w:rPr>
                <w:rFonts w:ascii="Arial" w:hAnsi="Arial" w:cs="Arial"/>
                <w:sz w:val="24"/>
                <w:szCs w:val="24"/>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50BA" w:rsidRPr="00F150BA" w:rsidRDefault="00F150BA" w:rsidP="00F150BA">
            <w:pPr>
              <w:pStyle w:val="af1"/>
              <w:spacing w:line="276" w:lineRule="auto"/>
              <w:jc w:val="both"/>
              <w:rPr>
                <w:rFonts w:ascii="Arial" w:hAnsi="Arial" w:cs="Arial"/>
                <w:sz w:val="24"/>
                <w:szCs w:val="24"/>
              </w:rPr>
            </w:pPr>
          </w:p>
        </w:tc>
      </w:tr>
      <w:tr w:rsidR="00F150BA" w:rsidRPr="00F150BA" w:rsidTr="005D4C21">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50BA" w:rsidRPr="00F150BA" w:rsidRDefault="00F150BA" w:rsidP="00F150BA">
            <w:pPr>
              <w:pStyle w:val="af1"/>
              <w:spacing w:line="276" w:lineRule="auto"/>
              <w:jc w:val="both"/>
              <w:rPr>
                <w:rFonts w:ascii="Arial" w:hAnsi="Arial" w:cs="Arial"/>
                <w:sz w:val="24"/>
                <w:szCs w:val="24"/>
              </w:rPr>
            </w:pP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50BA" w:rsidRPr="00F150BA" w:rsidRDefault="00F150BA" w:rsidP="00F150BA">
            <w:pPr>
              <w:pStyle w:val="af1"/>
              <w:spacing w:line="276" w:lineRule="auto"/>
              <w:jc w:val="both"/>
              <w:rPr>
                <w:rFonts w:ascii="Arial" w:hAnsi="Arial" w:cs="Arial"/>
                <w:sz w:val="24"/>
                <w:szCs w:val="24"/>
              </w:rPr>
            </w:pPr>
            <w:r w:rsidRPr="00F150BA">
              <w:rPr>
                <w:rFonts w:ascii="Arial" w:hAnsi="Arial" w:cs="Arial"/>
                <w:sz w:val="24"/>
                <w:szCs w:val="24"/>
              </w:rPr>
              <w:t>Ф.И.О.</w:t>
            </w: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50BA" w:rsidRPr="00F150BA" w:rsidRDefault="00F150BA" w:rsidP="00F150BA">
            <w:pPr>
              <w:pStyle w:val="af1"/>
              <w:spacing w:line="276" w:lineRule="auto"/>
              <w:jc w:val="both"/>
              <w:rPr>
                <w:rFonts w:ascii="Arial" w:hAnsi="Arial" w:cs="Arial"/>
                <w:sz w:val="24"/>
                <w:szCs w:val="24"/>
              </w:rPr>
            </w:pP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50BA" w:rsidRPr="00F150BA" w:rsidRDefault="00F150BA" w:rsidP="00F150BA">
            <w:pPr>
              <w:pStyle w:val="af1"/>
              <w:spacing w:line="276" w:lineRule="auto"/>
              <w:jc w:val="both"/>
              <w:rPr>
                <w:rFonts w:ascii="Arial" w:hAnsi="Arial" w:cs="Arial"/>
                <w:sz w:val="24"/>
                <w:szCs w:val="24"/>
              </w:rPr>
            </w:pPr>
            <w:r w:rsidRPr="00F150BA">
              <w:rPr>
                <w:rFonts w:ascii="Arial" w:hAnsi="Arial" w:cs="Arial"/>
                <w:sz w:val="24"/>
                <w:szCs w:val="24"/>
              </w:rPr>
              <w:t>подпись</w:t>
            </w: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50BA" w:rsidRPr="00F150BA" w:rsidRDefault="00F150BA" w:rsidP="00F150BA">
            <w:pPr>
              <w:pStyle w:val="af1"/>
              <w:spacing w:line="276" w:lineRule="auto"/>
              <w:jc w:val="both"/>
              <w:rPr>
                <w:rFonts w:ascii="Arial" w:hAnsi="Arial" w:cs="Arial"/>
                <w:sz w:val="24"/>
                <w:szCs w:val="24"/>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50BA" w:rsidRPr="00F150BA" w:rsidRDefault="00F150BA" w:rsidP="00F150BA">
            <w:pPr>
              <w:pStyle w:val="af1"/>
              <w:spacing w:line="276" w:lineRule="auto"/>
              <w:jc w:val="both"/>
              <w:rPr>
                <w:rFonts w:ascii="Arial" w:hAnsi="Arial" w:cs="Arial"/>
                <w:sz w:val="24"/>
                <w:szCs w:val="24"/>
              </w:rPr>
            </w:pPr>
            <w:r w:rsidRPr="00F150BA">
              <w:rPr>
                <w:rFonts w:ascii="Arial" w:hAnsi="Arial" w:cs="Arial"/>
                <w:sz w:val="24"/>
                <w:szCs w:val="24"/>
              </w:rPr>
              <w:t>дата</w:t>
            </w:r>
          </w:p>
        </w:tc>
      </w:tr>
    </w:tbl>
    <w:p w:rsidR="00F150BA" w:rsidRPr="00F150BA" w:rsidRDefault="00F150BA" w:rsidP="00F150BA">
      <w:pPr>
        <w:pStyle w:val="af1"/>
        <w:spacing w:line="276" w:lineRule="auto"/>
        <w:jc w:val="both"/>
        <w:rPr>
          <w:rFonts w:ascii="Arial" w:hAnsi="Arial" w:cs="Arial"/>
          <w:bCs/>
          <w:sz w:val="24"/>
          <w:szCs w:val="24"/>
        </w:rPr>
      </w:pPr>
      <w:r>
        <w:rPr>
          <w:rFonts w:ascii="Arial" w:hAnsi="Arial" w:cs="Arial"/>
          <w:bCs/>
          <w:sz w:val="24"/>
          <w:szCs w:val="24"/>
        </w:rPr>
        <w:br/>
      </w:r>
      <w:r>
        <w:rPr>
          <w:rFonts w:ascii="Arial" w:hAnsi="Arial" w:cs="Arial"/>
          <w:bCs/>
          <w:sz w:val="24"/>
          <w:szCs w:val="24"/>
        </w:rPr>
        <w:br/>
        <w:t xml:space="preserve">Приложение N 4 к Положению об учете объектов </w:t>
      </w:r>
      <w:r w:rsidRPr="00F150BA">
        <w:rPr>
          <w:rFonts w:ascii="Arial" w:hAnsi="Arial" w:cs="Arial"/>
          <w:bCs/>
          <w:sz w:val="24"/>
          <w:szCs w:val="24"/>
        </w:rPr>
        <w:t>незавершенного строительства</w:t>
      </w:r>
    </w:p>
    <w:p w:rsidR="00F150BA" w:rsidRPr="00F150BA" w:rsidRDefault="00F150BA" w:rsidP="00F150BA">
      <w:pPr>
        <w:pStyle w:val="af1"/>
        <w:spacing w:line="276" w:lineRule="auto"/>
        <w:jc w:val="center"/>
        <w:rPr>
          <w:rFonts w:ascii="Arial" w:hAnsi="Arial" w:cs="Arial"/>
          <w:b/>
          <w:bCs/>
          <w:sz w:val="24"/>
          <w:szCs w:val="24"/>
        </w:rPr>
      </w:pPr>
      <w:r w:rsidRPr="00F150BA">
        <w:rPr>
          <w:rFonts w:ascii="Arial" w:hAnsi="Arial" w:cs="Arial"/>
          <w:bCs/>
          <w:sz w:val="24"/>
          <w:szCs w:val="24"/>
        </w:rPr>
        <w:br/>
      </w:r>
      <w:r w:rsidRPr="00F150BA">
        <w:rPr>
          <w:rFonts w:ascii="Arial" w:hAnsi="Arial" w:cs="Arial"/>
          <w:bCs/>
          <w:sz w:val="24"/>
          <w:szCs w:val="24"/>
        </w:rPr>
        <w:br/>
      </w:r>
      <w:r w:rsidRPr="00F150BA">
        <w:rPr>
          <w:rFonts w:ascii="Arial" w:hAnsi="Arial" w:cs="Arial"/>
          <w:b/>
          <w:bCs/>
          <w:sz w:val="24"/>
          <w:szCs w:val="24"/>
        </w:rPr>
        <w:t>Запись о прекращении права собственности на имущество</w:t>
      </w:r>
    </w:p>
    <w:p w:rsidR="00F150BA" w:rsidRPr="00F150BA" w:rsidRDefault="00F150BA" w:rsidP="00F150BA">
      <w:pPr>
        <w:pStyle w:val="af1"/>
        <w:spacing w:line="276" w:lineRule="auto"/>
        <w:jc w:val="both"/>
        <w:rPr>
          <w:rFonts w:ascii="Arial" w:hAnsi="Arial" w:cs="Arial"/>
          <w:sz w:val="24"/>
          <w:szCs w:val="24"/>
        </w:rPr>
      </w:pPr>
    </w:p>
    <w:p w:rsidR="00F150BA" w:rsidRPr="00F150BA" w:rsidRDefault="00F150BA" w:rsidP="00F150BA">
      <w:pPr>
        <w:pStyle w:val="af1"/>
        <w:spacing w:line="276" w:lineRule="auto"/>
        <w:rPr>
          <w:rFonts w:ascii="Arial" w:hAnsi="Arial" w:cs="Arial"/>
          <w:sz w:val="24"/>
          <w:szCs w:val="24"/>
        </w:rPr>
      </w:pPr>
      <w:r w:rsidRPr="00F150BA">
        <w:rPr>
          <w:rFonts w:ascii="Arial" w:hAnsi="Arial" w:cs="Arial"/>
          <w:sz w:val="24"/>
          <w:szCs w:val="24"/>
        </w:rPr>
        <w:t>Наименование объекта незавершенного строительства ___________________________________</w:t>
      </w:r>
      <w:r w:rsidRPr="00F150BA">
        <w:rPr>
          <w:rFonts w:ascii="Arial" w:hAnsi="Arial" w:cs="Arial"/>
          <w:sz w:val="24"/>
          <w:szCs w:val="24"/>
        </w:rPr>
        <w:br/>
      </w:r>
    </w:p>
    <w:p w:rsidR="00F150BA" w:rsidRPr="00F150BA" w:rsidRDefault="00F150BA" w:rsidP="00F150BA">
      <w:pPr>
        <w:pStyle w:val="af1"/>
        <w:spacing w:line="276" w:lineRule="auto"/>
        <w:jc w:val="both"/>
        <w:rPr>
          <w:rFonts w:ascii="Arial" w:hAnsi="Arial" w:cs="Arial"/>
          <w:sz w:val="24"/>
          <w:szCs w:val="24"/>
        </w:rPr>
      </w:pPr>
    </w:p>
    <w:p w:rsidR="00F150BA" w:rsidRPr="00F150BA" w:rsidRDefault="00F150BA" w:rsidP="00F150BA">
      <w:pPr>
        <w:pStyle w:val="af1"/>
        <w:spacing w:line="276" w:lineRule="auto"/>
        <w:rPr>
          <w:rFonts w:ascii="Arial" w:hAnsi="Arial" w:cs="Arial"/>
          <w:sz w:val="24"/>
          <w:szCs w:val="24"/>
        </w:rPr>
      </w:pPr>
      <w:r w:rsidRPr="00F150BA">
        <w:rPr>
          <w:rFonts w:ascii="Arial" w:hAnsi="Arial" w:cs="Arial"/>
          <w:sz w:val="24"/>
          <w:szCs w:val="24"/>
        </w:rPr>
        <w:t>Реестровый номер ____________________________________________________________</w:t>
      </w:r>
    </w:p>
    <w:tbl>
      <w:tblPr>
        <w:tblW w:w="0" w:type="auto"/>
        <w:tblCellMar>
          <w:left w:w="0" w:type="dxa"/>
          <w:right w:w="0" w:type="dxa"/>
        </w:tblCellMar>
        <w:tblLook w:val="04A0"/>
      </w:tblPr>
      <w:tblGrid>
        <w:gridCol w:w="3326"/>
        <w:gridCol w:w="1109"/>
        <w:gridCol w:w="4990"/>
      </w:tblGrid>
      <w:tr w:rsidR="00F150BA" w:rsidRPr="00F150BA" w:rsidTr="005D4C21">
        <w:trPr>
          <w:trHeight w:val="15"/>
        </w:trPr>
        <w:tc>
          <w:tcPr>
            <w:tcW w:w="3326" w:type="dxa"/>
            <w:tcBorders>
              <w:top w:val="nil"/>
              <w:left w:val="nil"/>
              <w:bottom w:val="nil"/>
              <w:right w:val="nil"/>
            </w:tcBorders>
            <w:shd w:val="clear" w:color="auto" w:fill="auto"/>
            <w:hideMark/>
          </w:tcPr>
          <w:p w:rsidR="00F150BA" w:rsidRPr="00F150BA" w:rsidRDefault="00F150BA" w:rsidP="00F150BA">
            <w:pPr>
              <w:pStyle w:val="af1"/>
              <w:spacing w:line="276" w:lineRule="auto"/>
              <w:jc w:val="both"/>
              <w:rPr>
                <w:rFonts w:ascii="Arial" w:hAnsi="Arial" w:cs="Arial"/>
                <w:sz w:val="24"/>
                <w:szCs w:val="24"/>
              </w:rPr>
            </w:pPr>
          </w:p>
        </w:tc>
        <w:tc>
          <w:tcPr>
            <w:tcW w:w="6098" w:type="dxa"/>
            <w:gridSpan w:val="2"/>
            <w:tcBorders>
              <w:top w:val="nil"/>
              <w:left w:val="nil"/>
              <w:bottom w:val="nil"/>
              <w:right w:val="nil"/>
            </w:tcBorders>
            <w:shd w:val="clear" w:color="auto" w:fill="auto"/>
            <w:hideMark/>
          </w:tcPr>
          <w:p w:rsidR="00F150BA" w:rsidRPr="00F150BA" w:rsidRDefault="00F150BA" w:rsidP="00F150BA">
            <w:pPr>
              <w:pStyle w:val="af1"/>
              <w:spacing w:line="276" w:lineRule="auto"/>
              <w:jc w:val="both"/>
              <w:rPr>
                <w:rFonts w:ascii="Arial" w:hAnsi="Arial" w:cs="Arial"/>
                <w:sz w:val="24"/>
                <w:szCs w:val="24"/>
              </w:rPr>
            </w:pPr>
          </w:p>
        </w:tc>
      </w:tr>
      <w:tr w:rsidR="00F150BA" w:rsidRPr="00F150BA" w:rsidTr="005D4C21">
        <w:tc>
          <w:tcPr>
            <w:tcW w:w="33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50BA" w:rsidRPr="00F150BA" w:rsidRDefault="00F150BA" w:rsidP="00F150BA">
            <w:pPr>
              <w:pStyle w:val="af1"/>
              <w:spacing w:line="276" w:lineRule="auto"/>
              <w:jc w:val="both"/>
              <w:rPr>
                <w:rFonts w:ascii="Arial" w:hAnsi="Arial" w:cs="Arial"/>
                <w:sz w:val="24"/>
                <w:szCs w:val="24"/>
              </w:rPr>
            </w:pPr>
            <w:r w:rsidRPr="00F150BA">
              <w:rPr>
                <w:rFonts w:ascii="Arial" w:hAnsi="Arial" w:cs="Arial"/>
                <w:sz w:val="24"/>
                <w:szCs w:val="24"/>
              </w:rPr>
              <w:t>Документы-основания</w:t>
            </w:r>
          </w:p>
        </w:tc>
        <w:tc>
          <w:tcPr>
            <w:tcW w:w="609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50BA" w:rsidRPr="00F150BA" w:rsidRDefault="00F150BA" w:rsidP="00F150BA">
            <w:pPr>
              <w:pStyle w:val="af1"/>
              <w:spacing w:line="276" w:lineRule="auto"/>
              <w:jc w:val="both"/>
              <w:rPr>
                <w:rFonts w:ascii="Arial" w:hAnsi="Arial" w:cs="Arial"/>
                <w:sz w:val="24"/>
                <w:szCs w:val="24"/>
              </w:rPr>
            </w:pPr>
          </w:p>
        </w:tc>
      </w:tr>
      <w:tr w:rsidR="00F150BA" w:rsidRPr="00F150BA" w:rsidTr="005D4C21">
        <w:tc>
          <w:tcPr>
            <w:tcW w:w="9425"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50BA" w:rsidRPr="00F150BA" w:rsidRDefault="00F150BA" w:rsidP="00F150BA">
            <w:pPr>
              <w:pStyle w:val="af1"/>
              <w:spacing w:line="276" w:lineRule="auto"/>
              <w:jc w:val="both"/>
              <w:rPr>
                <w:rFonts w:ascii="Arial" w:hAnsi="Arial" w:cs="Arial"/>
                <w:sz w:val="24"/>
                <w:szCs w:val="24"/>
              </w:rPr>
            </w:pPr>
          </w:p>
        </w:tc>
      </w:tr>
      <w:tr w:rsidR="00F150BA" w:rsidRPr="00F150BA" w:rsidTr="005D4C21">
        <w:tc>
          <w:tcPr>
            <w:tcW w:w="9425"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50BA" w:rsidRPr="00F150BA" w:rsidRDefault="00F150BA" w:rsidP="00F150BA">
            <w:pPr>
              <w:pStyle w:val="af1"/>
              <w:spacing w:line="276" w:lineRule="auto"/>
              <w:jc w:val="both"/>
              <w:rPr>
                <w:rFonts w:ascii="Arial" w:hAnsi="Arial" w:cs="Arial"/>
                <w:sz w:val="24"/>
                <w:szCs w:val="24"/>
              </w:rPr>
            </w:pPr>
          </w:p>
        </w:tc>
      </w:tr>
      <w:tr w:rsidR="00F150BA" w:rsidRPr="00F150BA" w:rsidTr="005D4C21">
        <w:tc>
          <w:tcPr>
            <w:tcW w:w="9425"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50BA" w:rsidRPr="00F150BA" w:rsidRDefault="00F150BA" w:rsidP="00F150BA">
            <w:pPr>
              <w:pStyle w:val="af1"/>
              <w:spacing w:line="276" w:lineRule="auto"/>
              <w:jc w:val="both"/>
              <w:rPr>
                <w:rFonts w:ascii="Arial" w:hAnsi="Arial" w:cs="Arial"/>
                <w:sz w:val="24"/>
                <w:szCs w:val="24"/>
              </w:rPr>
            </w:pPr>
          </w:p>
        </w:tc>
      </w:tr>
      <w:tr w:rsidR="00F150BA" w:rsidRPr="00F150BA" w:rsidTr="005D4C21">
        <w:tc>
          <w:tcPr>
            <w:tcW w:w="9425"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50BA" w:rsidRPr="00F150BA" w:rsidRDefault="00F150BA" w:rsidP="00F150BA">
            <w:pPr>
              <w:pStyle w:val="af1"/>
              <w:spacing w:line="276" w:lineRule="auto"/>
              <w:jc w:val="both"/>
              <w:rPr>
                <w:rFonts w:ascii="Arial" w:hAnsi="Arial" w:cs="Arial"/>
                <w:sz w:val="24"/>
                <w:szCs w:val="24"/>
              </w:rPr>
            </w:pPr>
          </w:p>
        </w:tc>
      </w:tr>
      <w:tr w:rsidR="00F150BA" w:rsidRPr="00F150BA" w:rsidTr="005D4C21">
        <w:tc>
          <w:tcPr>
            <w:tcW w:w="9425"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50BA" w:rsidRPr="00F150BA" w:rsidRDefault="00F150BA" w:rsidP="00F150BA">
            <w:pPr>
              <w:pStyle w:val="af1"/>
              <w:spacing w:line="276" w:lineRule="auto"/>
              <w:jc w:val="both"/>
              <w:rPr>
                <w:rFonts w:ascii="Arial" w:hAnsi="Arial" w:cs="Arial"/>
                <w:sz w:val="24"/>
                <w:szCs w:val="24"/>
              </w:rPr>
            </w:pPr>
          </w:p>
        </w:tc>
      </w:tr>
      <w:tr w:rsidR="00F150BA" w:rsidRPr="00F150BA" w:rsidTr="005D4C21">
        <w:trPr>
          <w:trHeight w:val="15"/>
        </w:trPr>
        <w:tc>
          <w:tcPr>
            <w:tcW w:w="4435" w:type="dxa"/>
            <w:gridSpan w:val="2"/>
            <w:tcBorders>
              <w:top w:val="nil"/>
              <w:left w:val="nil"/>
              <w:bottom w:val="nil"/>
              <w:right w:val="nil"/>
            </w:tcBorders>
            <w:shd w:val="clear" w:color="auto" w:fill="auto"/>
            <w:hideMark/>
          </w:tcPr>
          <w:p w:rsidR="00F150BA" w:rsidRPr="00F150BA" w:rsidRDefault="00F150BA" w:rsidP="00F150BA">
            <w:pPr>
              <w:pStyle w:val="af1"/>
              <w:spacing w:line="276" w:lineRule="auto"/>
              <w:jc w:val="both"/>
              <w:rPr>
                <w:rFonts w:ascii="Arial" w:hAnsi="Arial" w:cs="Arial"/>
                <w:sz w:val="24"/>
                <w:szCs w:val="24"/>
              </w:rPr>
            </w:pPr>
          </w:p>
        </w:tc>
        <w:tc>
          <w:tcPr>
            <w:tcW w:w="4990" w:type="dxa"/>
            <w:tcBorders>
              <w:top w:val="nil"/>
              <w:left w:val="nil"/>
              <w:bottom w:val="nil"/>
              <w:right w:val="nil"/>
            </w:tcBorders>
            <w:shd w:val="clear" w:color="auto" w:fill="auto"/>
            <w:hideMark/>
          </w:tcPr>
          <w:p w:rsidR="00F150BA" w:rsidRPr="00F150BA" w:rsidRDefault="00F150BA" w:rsidP="00F150BA">
            <w:pPr>
              <w:pStyle w:val="af1"/>
              <w:spacing w:line="276" w:lineRule="auto"/>
              <w:jc w:val="both"/>
              <w:rPr>
                <w:rFonts w:ascii="Arial" w:hAnsi="Arial" w:cs="Arial"/>
                <w:sz w:val="24"/>
                <w:szCs w:val="24"/>
              </w:rPr>
            </w:pPr>
          </w:p>
        </w:tc>
      </w:tr>
      <w:tr w:rsidR="00F150BA" w:rsidRPr="00F150BA" w:rsidTr="005D4C21">
        <w:tc>
          <w:tcPr>
            <w:tcW w:w="443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50BA" w:rsidRPr="00F150BA" w:rsidRDefault="00F150BA" w:rsidP="00F150BA">
            <w:pPr>
              <w:pStyle w:val="af1"/>
              <w:spacing w:line="276" w:lineRule="auto"/>
              <w:jc w:val="both"/>
              <w:rPr>
                <w:rFonts w:ascii="Arial" w:hAnsi="Arial" w:cs="Arial"/>
                <w:sz w:val="24"/>
                <w:szCs w:val="24"/>
              </w:rPr>
            </w:pPr>
            <w:r w:rsidRPr="00F150BA">
              <w:rPr>
                <w:rFonts w:ascii="Arial" w:hAnsi="Arial" w:cs="Arial"/>
                <w:sz w:val="24"/>
                <w:szCs w:val="24"/>
              </w:rPr>
              <w:t>Особые отметки должностного лица</w:t>
            </w:r>
          </w:p>
        </w:tc>
        <w:tc>
          <w:tcPr>
            <w:tcW w:w="49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50BA" w:rsidRPr="00F150BA" w:rsidRDefault="00F150BA" w:rsidP="00F150BA">
            <w:pPr>
              <w:pStyle w:val="af1"/>
              <w:spacing w:line="276" w:lineRule="auto"/>
              <w:jc w:val="both"/>
              <w:rPr>
                <w:rFonts w:ascii="Arial" w:hAnsi="Arial" w:cs="Arial"/>
                <w:sz w:val="24"/>
                <w:szCs w:val="24"/>
              </w:rPr>
            </w:pPr>
          </w:p>
        </w:tc>
      </w:tr>
      <w:tr w:rsidR="00F150BA" w:rsidRPr="00F150BA" w:rsidTr="005D4C21">
        <w:tc>
          <w:tcPr>
            <w:tcW w:w="9425"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50BA" w:rsidRPr="00F150BA" w:rsidRDefault="00F150BA" w:rsidP="00F150BA">
            <w:pPr>
              <w:pStyle w:val="af1"/>
              <w:spacing w:line="276" w:lineRule="auto"/>
              <w:jc w:val="both"/>
              <w:rPr>
                <w:rFonts w:ascii="Arial" w:hAnsi="Arial" w:cs="Arial"/>
                <w:sz w:val="24"/>
                <w:szCs w:val="24"/>
              </w:rPr>
            </w:pPr>
          </w:p>
        </w:tc>
      </w:tr>
      <w:tr w:rsidR="00F150BA" w:rsidRPr="00F150BA" w:rsidTr="005D4C21">
        <w:tc>
          <w:tcPr>
            <w:tcW w:w="9425"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50BA" w:rsidRPr="00F150BA" w:rsidRDefault="00F150BA" w:rsidP="00F150BA">
            <w:pPr>
              <w:pStyle w:val="af1"/>
              <w:spacing w:line="276" w:lineRule="auto"/>
              <w:jc w:val="both"/>
              <w:rPr>
                <w:rFonts w:ascii="Arial" w:hAnsi="Arial" w:cs="Arial"/>
                <w:sz w:val="24"/>
                <w:szCs w:val="24"/>
              </w:rPr>
            </w:pPr>
          </w:p>
        </w:tc>
      </w:tr>
      <w:tr w:rsidR="00F150BA" w:rsidRPr="00F150BA" w:rsidTr="005D4C21">
        <w:tc>
          <w:tcPr>
            <w:tcW w:w="9425"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50BA" w:rsidRPr="00F150BA" w:rsidRDefault="00F150BA" w:rsidP="00F150BA">
            <w:pPr>
              <w:pStyle w:val="af1"/>
              <w:spacing w:line="276" w:lineRule="auto"/>
              <w:jc w:val="both"/>
              <w:rPr>
                <w:rFonts w:ascii="Arial" w:hAnsi="Arial" w:cs="Arial"/>
                <w:sz w:val="24"/>
                <w:szCs w:val="24"/>
              </w:rPr>
            </w:pPr>
          </w:p>
        </w:tc>
      </w:tr>
      <w:tr w:rsidR="00F150BA" w:rsidRPr="00F150BA" w:rsidTr="005D4C21">
        <w:tc>
          <w:tcPr>
            <w:tcW w:w="9425"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50BA" w:rsidRPr="00F150BA" w:rsidRDefault="00F150BA" w:rsidP="00F150BA">
            <w:pPr>
              <w:pStyle w:val="af1"/>
              <w:spacing w:line="276" w:lineRule="auto"/>
              <w:jc w:val="both"/>
              <w:rPr>
                <w:rFonts w:ascii="Arial" w:hAnsi="Arial" w:cs="Arial"/>
                <w:sz w:val="24"/>
                <w:szCs w:val="24"/>
              </w:rPr>
            </w:pPr>
          </w:p>
        </w:tc>
      </w:tr>
      <w:tr w:rsidR="00F150BA" w:rsidRPr="00F150BA" w:rsidTr="005D4C21">
        <w:tc>
          <w:tcPr>
            <w:tcW w:w="9425"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50BA" w:rsidRPr="00F150BA" w:rsidRDefault="00F150BA" w:rsidP="00F150BA">
            <w:pPr>
              <w:pStyle w:val="af1"/>
              <w:spacing w:line="276" w:lineRule="auto"/>
              <w:jc w:val="both"/>
              <w:rPr>
                <w:rFonts w:ascii="Arial" w:hAnsi="Arial" w:cs="Arial"/>
                <w:sz w:val="24"/>
                <w:szCs w:val="24"/>
              </w:rPr>
            </w:pPr>
          </w:p>
        </w:tc>
      </w:tr>
    </w:tbl>
    <w:p w:rsidR="00F150BA" w:rsidRPr="00F150BA" w:rsidRDefault="00F150BA" w:rsidP="00F150BA">
      <w:pPr>
        <w:pStyle w:val="af1"/>
        <w:spacing w:line="276" w:lineRule="auto"/>
        <w:jc w:val="both"/>
        <w:rPr>
          <w:rFonts w:ascii="Arial" w:hAnsi="Arial" w:cs="Arial"/>
          <w:sz w:val="24"/>
          <w:szCs w:val="24"/>
        </w:rPr>
      </w:pPr>
      <w:r w:rsidRPr="00F150BA">
        <w:rPr>
          <w:rFonts w:ascii="Arial" w:hAnsi="Arial" w:cs="Arial"/>
          <w:sz w:val="24"/>
          <w:szCs w:val="24"/>
        </w:rPr>
        <w:t>Наименование правообладателя:</w:t>
      </w:r>
    </w:p>
    <w:tbl>
      <w:tblPr>
        <w:tblW w:w="0" w:type="auto"/>
        <w:tblCellMar>
          <w:left w:w="0" w:type="dxa"/>
          <w:right w:w="0" w:type="dxa"/>
        </w:tblCellMar>
        <w:tblLook w:val="04A0"/>
      </w:tblPr>
      <w:tblGrid>
        <w:gridCol w:w="2218"/>
        <w:gridCol w:w="2587"/>
        <w:gridCol w:w="739"/>
        <w:gridCol w:w="1478"/>
        <w:gridCol w:w="924"/>
        <w:gridCol w:w="1478"/>
      </w:tblGrid>
      <w:tr w:rsidR="00F150BA" w:rsidRPr="00F150BA" w:rsidTr="005D4C21">
        <w:trPr>
          <w:trHeight w:val="15"/>
        </w:trPr>
        <w:tc>
          <w:tcPr>
            <w:tcW w:w="2218" w:type="dxa"/>
            <w:tcBorders>
              <w:top w:val="nil"/>
              <w:left w:val="nil"/>
              <w:bottom w:val="nil"/>
              <w:right w:val="nil"/>
            </w:tcBorders>
            <w:shd w:val="clear" w:color="auto" w:fill="auto"/>
            <w:hideMark/>
          </w:tcPr>
          <w:p w:rsidR="00F150BA" w:rsidRPr="00F150BA" w:rsidRDefault="00F150BA" w:rsidP="00F150BA">
            <w:pPr>
              <w:pStyle w:val="af1"/>
              <w:spacing w:line="276" w:lineRule="auto"/>
              <w:jc w:val="both"/>
              <w:rPr>
                <w:rFonts w:ascii="Arial" w:hAnsi="Arial" w:cs="Arial"/>
                <w:sz w:val="24"/>
                <w:szCs w:val="24"/>
              </w:rPr>
            </w:pPr>
          </w:p>
        </w:tc>
        <w:tc>
          <w:tcPr>
            <w:tcW w:w="2587" w:type="dxa"/>
            <w:tcBorders>
              <w:top w:val="nil"/>
              <w:left w:val="nil"/>
              <w:bottom w:val="nil"/>
              <w:right w:val="nil"/>
            </w:tcBorders>
            <w:shd w:val="clear" w:color="auto" w:fill="auto"/>
            <w:hideMark/>
          </w:tcPr>
          <w:p w:rsidR="00F150BA" w:rsidRPr="00F150BA" w:rsidRDefault="00F150BA" w:rsidP="00F150BA">
            <w:pPr>
              <w:pStyle w:val="af1"/>
              <w:spacing w:line="276" w:lineRule="auto"/>
              <w:jc w:val="both"/>
              <w:rPr>
                <w:rFonts w:ascii="Arial" w:hAnsi="Arial" w:cs="Arial"/>
                <w:sz w:val="24"/>
                <w:szCs w:val="24"/>
              </w:rPr>
            </w:pPr>
          </w:p>
        </w:tc>
        <w:tc>
          <w:tcPr>
            <w:tcW w:w="739" w:type="dxa"/>
            <w:tcBorders>
              <w:top w:val="nil"/>
              <w:left w:val="nil"/>
              <w:bottom w:val="nil"/>
              <w:right w:val="nil"/>
            </w:tcBorders>
            <w:shd w:val="clear" w:color="auto" w:fill="auto"/>
            <w:hideMark/>
          </w:tcPr>
          <w:p w:rsidR="00F150BA" w:rsidRPr="00F150BA" w:rsidRDefault="00F150BA" w:rsidP="00F150BA">
            <w:pPr>
              <w:pStyle w:val="af1"/>
              <w:spacing w:line="276" w:lineRule="auto"/>
              <w:jc w:val="both"/>
              <w:rPr>
                <w:rFonts w:ascii="Arial" w:hAnsi="Arial" w:cs="Arial"/>
                <w:sz w:val="24"/>
                <w:szCs w:val="24"/>
              </w:rPr>
            </w:pPr>
          </w:p>
        </w:tc>
        <w:tc>
          <w:tcPr>
            <w:tcW w:w="1478" w:type="dxa"/>
            <w:tcBorders>
              <w:top w:val="nil"/>
              <w:left w:val="nil"/>
              <w:bottom w:val="nil"/>
              <w:right w:val="nil"/>
            </w:tcBorders>
            <w:shd w:val="clear" w:color="auto" w:fill="auto"/>
            <w:hideMark/>
          </w:tcPr>
          <w:p w:rsidR="00F150BA" w:rsidRPr="00F150BA" w:rsidRDefault="00F150BA" w:rsidP="00F150BA">
            <w:pPr>
              <w:pStyle w:val="af1"/>
              <w:spacing w:line="276" w:lineRule="auto"/>
              <w:jc w:val="both"/>
              <w:rPr>
                <w:rFonts w:ascii="Arial" w:hAnsi="Arial" w:cs="Arial"/>
                <w:sz w:val="24"/>
                <w:szCs w:val="24"/>
              </w:rPr>
            </w:pPr>
          </w:p>
        </w:tc>
        <w:tc>
          <w:tcPr>
            <w:tcW w:w="924" w:type="dxa"/>
            <w:tcBorders>
              <w:top w:val="nil"/>
              <w:left w:val="nil"/>
              <w:bottom w:val="nil"/>
              <w:right w:val="nil"/>
            </w:tcBorders>
            <w:shd w:val="clear" w:color="auto" w:fill="auto"/>
            <w:hideMark/>
          </w:tcPr>
          <w:p w:rsidR="00F150BA" w:rsidRPr="00F150BA" w:rsidRDefault="00F150BA" w:rsidP="00F150BA">
            <w:pPr>
              <w:pStyle w:val="af1"/>
              <w:spacing w:line="276" w:lineRule="auto"/>
              <w:jc w:val="both"/>
              <w:rPr>
                <w:rFonts w:ascii="Arial" w:hAnsi="Arial" w:cs="Arial"/>
                <w:sz w:val="24"/>
                <w:szCs w:val="24"/>
              </w:rPr>
            </w:pPr>
          </w:p>
        </w:tc>
        <w:tc>
          <w:tcPr>
            <w:tcW w:w="1478" w:type="dxa"/>
            <w:tcBorders>
              <w:top w:val="nil"/>
              <w:left w:val="nil"/>
              <w:bottom w:val="nil"/>
              <w:right w:val="nil"/>
            </w:tcBorders>
            <w:shd w:val="clear" w:color="auto" w:fill="auto"/>
            <w:hideMark/>
          </w:tcPr>
          <w:p w:rsidR="00F150BA" w:rsidRPr="00F150BA" w:rsidRDefault="00F150BA" w:rsidP="00F150BA">
            <w:pPr>
              <w:pStyle w:val="af1"/>
              <w:spacing w:line="276" w:lineRule="auto"/>
              <w:jc w:val="both"/>
              <w:rPr>
                <w:rFonts w:ascii="Arial" w:hAnsi="Arial" w:cs="Arial"/>
                <w:sz w:val="24"/>
                <w:szCs w:val="24"/>
              </w:rPr>
            </w:pPr>
          </w:p>
        </w:tc>
      </w:tr>
      <w:tr w:rsidR="00F150BA" w:rsidRPr="00F150BA" w:rsidTr="005D4C21">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50BA" w:rsidRPr="00F150BA" w:rsidRDefault="00F150BA" w:rsidP="00F150BA">
            <w:pPr>
              <w:pStyle w:val="af1"/>
              <w:spacing w:line="276" w:lineRule="auto"/>
              <w:jc w:val="both"/>
              <w:rPr>
                <w:rFonts w:ascii="Arial" w:hAnsi="Arial" w:cs="Arial"/>
                <w:sz w:val="24"/>
                <w:szCs w:val="24"/>
              </w:rPr>
            </w:pPr>
            <w:r w:rsidRPr="00F150BA">
              <w:rPr>
                <w:rFonts w:ascii="Arial" w:hAnsi="Arial" w:cs="Arial"/>
                <w:sz w:val="24"/>
                <w:szCs w:val="24"/>
              </w:rPr>
              <w:t>Руководитель (заместитель руководителя)</w:t>
            </w: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50BA" w:rsidRPr="00F150BA" w:rsidRDefault="00F150BA" w:rsidP="00F150BA">
            <w:pPr>
              <w:pStyle w:val="af1"/>
              <w:spacing w:line="276" w:lineRule="auto"/>
              <w:jc w:val="both"/>
              <w:rPr>
                <w:rFonts w:ascii="Arial" w:hAnsi="Arial" w:cs="Arial"/>
                <w:sz w:val="24"/>
                <w:szCs w:val="24"/>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50BA" w:rsidRPr="00F150BA" w:rsidRDefault="00F150BA" w:rsidP="00F150BA">
            <w:pPr>
              <w:pStyle w:val="af1"/>
              <w:spacing w:line="276" w:lineRule="auto"/>
              <w:jc w:val="both"/>
              <w:rPr>
                <w:rFonts w:ascii="Arial" w:hAnsi="Arial" w:cs="Arial"/>
                <w:sz w:val="24"/>
                <w:szCs w:val="24"/>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50BA" w:rsidRPr="00F150BA" w:rsidRDefault="00F150BA" w:rsidP="00F150BA">
            <w:pPr>
              <w:pStyle w:val="af1"/>
              <w:spacing w:line="276" w:lineRule="auto"/>
              <w:jc w:val="both"/>
              <w:rPr>
                <w:rFonts w:ascii="Arial" w:hAnsi="Arial" w:cs="Arial"/>
                <w:sz w:val="24"/>
                <w:szCs w:val="24"/>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50BA" w:rsidRPr="00F150BA" w:rsidRDefault="00F150BA" w:rsidP="00F150BA">
            <w:pPr>
              <w:pStyle w:val="af1"/>
              <w:spacing w:line="276" w:lineRule="auto"/>
              <w:jc w:val="both"/>
              <w:rPr>
                <w:rFonts w:ascii="Arial" w:hAnsi="Arial" w:cs="Arial"/>
                <w:sz w:val="24"/>
                <w:szCs w:val="24"/>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50BA" w:rsidRPr="00F150BA" w:rsidRDefault="00F150BA" w:rsidP="00F150BA">
            <w:pPr>
              <w:pStyle w:val="af1"/>
              <w:spacing w:line="276" w:lineRule="auto"/>
              <w:jc w:val="both"/>
              <w:rPr>
                <w:rFonts w:ascii="Arial" w:hAnsi="Arial" w:cs="Arial"/>
                <w:sz w:val="24"/>
                <w:szCs w:val="24"/>
              </w:rPr>
            </w:pPr>
          </w:p>
        </w:tc>
      </w:tr>
      <w:tr w:rsidR="00F150BA" w:rsidRPr="00F150BA" w:rsidTr="005D4C21">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50BA" w:rsidRPr="00F150BA" w:rsidRDefault="00F150BA" w:rsidP="00F150BA">
            <w:pPr>
              <w:pStyle w:val="af1"/>
              <w:spacing w:line="276" w:lineRule="auto"/>
              <w:jc w:val="both"/>
              <w:rPr>
                <w:rFonts w:ascii="Arial" w:hAnsi="Arial" w:cs="Arial"/>
                <w:sz w:val="24"/>
                <w:szCs w:val="24"/>
              </w:rPr>
            </w:pP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50BA" w:rsidRPr="00F150BA" w:rsidRDefault="00F150BA" w:rsidP="00F150BA">
            <w:pPr>
              <w:pStyle w:val="af1"/>
              <w:spacing w:line="276" w:lineRule="auto"/>
              <w:jc w:val="both"/>
              <w:rPr>
                <w:rFonts w:ascii="Arial" w:hAnsi="Arial" w:cs="Arial"/>
                <w:sz w:val="24"/>
                <w:szCs w:val="24"/>
              </w:rPr>
            </w:pPr>
            <w:r w:rsidRPr="00F150BA">
              <w:rPr>
                <w:rFonts w:ascii="Arial" w:hAnsi="Arial" w:cs="Arial"/>
                <w:sz w:val="24"/>
                <w:szCs w:val="24"/>
              </w:rPr>
              <w:t>Ф.И.О.</w:t>
            </w: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50BA" w:rsidRPr="00F150BA" w:rsidRDefault="00F150BA" w:rsidP="00F150BA">
            <w:pPr>
              <w:pStyle w:val="af1"/>
              <w:spacing w:line="276" w:lineRule="auto"/>
              <w:jc w:val="both"/>
              <w:rPr>
                <w:rFonts w:ascii="Arial" w:hAnsi="Arial" w:cs="Arial"/>
                <w:sz w:val="24"/>
                <w:szCs w:val="24"/>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50BA" w:rsidRPr="00F150BA" w:rsidRDefault="00F150BA" w:rsidP="00F150BA">
            <w:pPr>
              <w:pStyle w:val="af1"/>
              <w:spacing w:line="276" w:lineRule="auto"/>
              <w:jc w:val="both"/>
              <w:rPr>
                <w:rFonts w:ascii="Arial" w:hAnsi="Arial" w:cs="Arial"/>
                <w:sz w:val="24"/>
                <w:szCs w:val="24"/>
              </w:rPr>
            </w:pPr>
            <w:r w:rsidRPr="00F150BA">
              <w:rPr>
                <w:rFonts w:ascii="Arial" w:hAnsi="Arial" w:cs="Arial"/>
                <w:sz w:val="24"/>
                <w:szCs w:val="24"/>
              </w:rPr>
              <w:t>подпись</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50BA" w:rsidRPr="00F150BA" w:rsidRDefault="00F150BA" w:rsidP="00F150BA">
            <w:pPr>
              <w:pStyle w:val="af1"/>
              <w:spacing w:line="276" w:lineRule="auto"/>
              <w:jc w:val="both"/>
              <w:rPr>
                <w:rFonts w:ascii="Arial" w:hAnsi="Arial" w:cs="Arial"/>
                <w:sz w:val="24"/>
                <w:szCs w:val="24"/>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50BA" w:rsidRPr="00F150BA" w:rsidRDefault="00F150BA" w:rsidP="00F150BA">
            <w:pPr>
              <w:pStyle w:val="af1"/>
              <w:spacing w:line="276" w:lineRule="auto"/>
              <w:jc w:val="both"/>
              <w:rPr>
                <w:rFonts w:ascii="Arial" w:hAnsi="Arial" w:cs="Arial"/>
                <w:sz w:val="24"/>
                <w:szCs w:val="24"/>
              </w:rPr>
            </w:pPr>
            <w:r w:rsidRPr="00F150BA">
              <w:rPr>
                <w:rFonts w:ascii="Arial" w:hAnsi="Arial" w:cs="Arial"/>
                <w:sz w:val="24"/>
                <w:szCs w:val="24"/>
              </w:rPr>
              <w:t>дата</w:t>
            </w:r>
          </w:p>
        </w:tc>
      </w:tr>
    </w:tbl>
    <w:p w:rsidR="00F150BA" w:rsidRPr="00F150BA" w:rsidRDefault="00F150BA" w:rsidP="00F150BA">
      <w:pPr>
        <w:pStyle w:val="af1"/>
        <w:spacing w:line="276" w:lineRule="auto"/>
        <w:jc w:val="both"/>
        <w:rPr>
          <w:rFonts w:ascii="Arial" w:hAnsi="Arial" w:cs="Arial"/>
          <w:sz w:val="24"/>
          <w:szCs w:val="24"/>
        </w:rPr>
      </w:pPr>
      <w:r w:rsidRPr="00F150BA">
        <w:rPr>
          <w:rFonts w:ascii="Arial" w:hAnsi="Arial" w:cs="Arial"/>
          <w:sz w:val="24"/>
          <w:szCs w:val="24"/>
        </w:rPr>
        <w:t>Наименование уполномоченного органа:</w:t>
      </w:r>
    </w:p>
    <w:tbl>
      <w:tblPr>
        <w:tblW w:w="0" w:type="auto"/>
        <w:tblCellMar>
          <w:left w:w="0" w:type="dxa"/>
          <w:right w:w="0" w:type="dxa"/>
        </w:tblCellMar>
        <w:tblLook w:val="04A0"/>
      </w:tblPr>
      <w:tblGrid>
        <w:gridCol w:w="2218"/>
        <w:gridCol w:w="2587"/>
        <w:gridCol w:w="739"/>
        <w:gridCol w:w="1478"/>
        <w:gridCol w:w="739"/>
        <w:gridCol w:w="1663"/>
      </w:tblGrid>
      <w:tr w:rsidR="00F150BA" w:rsidRPr="00F150BA" w:rsidTr="005D4C21">
        <w:trPr>
          <w:trHeight w:val="15"/>
        </w:trPr>
        <w:tc>
          <w:tcPr>
            <w:tcW w:w="2218" w:type="dxa"/>
            <w:tcBorders>
              <w:top w:val="nil"/>
              <w:left w:val="nil"/>
              <w:bottom w:val="nil"/>
              <w:right w:val="nil"/>
            </w:tcBorders>
            <w:shd w:val="clear" w:color="auto" w:fill="auto"/>
            <w:hideMark/>
          </w:tcPr>
          <w:p w:rsidR="00F150BA" w:rsidRPr="00F150BA" w:rsidRDefault="00F150BA" w:rsidP="00F150BA">
            <w:pPr>
              <w:pStyle w:val="af1"/>
              <w:spacing w:line="276" w:lineRule="auto"/>
              <w:jc w:val="both"/>
              <w:rPr>
                <w:rFonts w:ascii="Arial" w:hAnsi="Arial" w:cs="Arial"/>
                <w:sz w:val="24"/>
                <w:szCs w:val="24"/>
              </w:rPr>
            </w:pPr>
          </w:p>
        </w:tc>
        <w:tc>
          <w:tcPr>
            <w:tcW w:w="2587" w:type="dxa"/>
            <w:tcBorders>
              <w:top w:val="nil"/>
              <w:left w:val="nil"/>
              <w:bottom w:val="nil"/>
              <w:right w:val="nil"/>
            </w:tcBorders>
            <w:shd w:val="clear" w:color="auto" w:fill="auto"/>
            <w:hideMark/>
          </w:tcPr>
          <w:p w:rsidR="00F150BA" w:rsidRPr="00F150BA" w:rsidRDefault="00F150BA" w:rsidP="00F150BA">
            <w:pPr>
              <w:pStyle w:val="af1"/>
              <w:spacing w:line="276" w:lineRule="auto"/>
              <w:jc w:val="both"/>
              <w:rPr>
                <w:rFonts w:ascii="Arial" w:hAnsi="Arial" w:cs="Arial"/>
                <w:sz w:val="24"/>
                <w:szCs w:val="24"/>
              </w:rPr>
            </w:pPr>
          </w:p>
        </w:tc>
        <w:tc>
          <w:tcPr>
            <w:tcW w:w="739" w:type="dxa"/>
            <w:tcBorders>
              <w:top w:val="nil"/>
              <w:left w:val="nil"/>
              <w:bottom w:val="nil"/>
              <w:right w:val="nil"/>
            </w:tcBorders>
            <w:shd w:val="clear" w:color="auto" w:fill="auto"/>
            <w:hideMark/>
          </w:tcPr>
          <w:p w:rsidR="00F150BA" w:rsidRPr="00F150BA" w:rsidRDefault="00F150BA" w:rsidP="00F150BA">
            <w:pPr>
              <w:pStyle w:val="af1"/>
              <w:spacing w:line="276" w:lineRule="auto"/>
              <w:jc w:val="both"/>
              <w:rPr>
                <w:rFonts w:ascii="Arial" w:hAnsi="Arial" w:cs="Arial"/>
                <w:sz w:val="24"/>
                <w:szCs w:val="24"/>
              </w:rPr>
            </w:pPr>
          </w:p>
        </w:tc>
        <w:tc>
          <w:tcPr>
            <w:tcW w:w="1478" w:type="dxa"/>
            <w:tcBorders>
              <w:top w:val="nil"/>
              <w:left w:val="nil"/>
              <w:bottom w:val="nil"/>
              <w:right w:val="nil"/>
            </w:tcBorders>
            <w:shd w:val="clear" w:color="auto" w:fill="auto"/>
            <w:hideMark/>
          </w:tcPr>
          <w:p w:rsidR="00F150BA" w:rsidRPr="00F150BA" w:rsidRDefault="00F150BA" w:rsidP="00F150BA">
            <w:pPr>
              <w:pStyle w:val="af1"/>
              <w:spacing w:line="276" w:lineRule="auto"/>
              <w:jc w:val="both"/>
              <w:rPr>
                <w:rFonts w:ascii="Arial" w:hAnsi="Arial" w:cs="Arial"/>
                <w:sz w:val="24"/>
                <w:szCs w:val="24"/>
              </w:rPr>
            </w:pPr>
          </w:p>
        </w:tc>
        <w:tc>
          <w:tcPr>
            <w:tcW w:w="739" w:type="dxa"/>
            <w:tcBorders>
              <w:top w:val="nil"/>
              <w:left w:val="nil"/>
              <w:bottom w:val="nil"/>
              <w:right w:val="nil"/>
            </w:tcBorders>
            <w:shd w:val="clear" w:color="auto" w:fill="auto"/>
            <w:hideMark/>
          </w:tcPr>
          <w:p w:rsidR="00F150BA" w:rsidRPr="00F150BA" w:rsidRDefault="00F150BA" w:rsidP="00F150BA">
            <w:pPr>
              <w:pStyle w:val="af1"/>
              <w:spacing w:line="276" w:lineRule="auto"/>
              <w:jc w:val="both"/>
              <w:rPr>
                <w:rFonts w:ascii="Arial" w:hAnsi="Arial" w:cs="Arial"/>
                <w:sz w:val="24"/>
                <w:szCs w:val="24"/>
              </w:rPr>
            </w:pPr>
          </w:p>
        </w:tc>
        <w:tc>
          <w:tcPr>
            <w:tcW w:w="1663" w:type="dxa"/>
            <w:tcBorders>
              <w:top w:val="nil"/>
              <w:left w:val="nil"/>
              <w:bottom w:val="nil"/>
              <w:right w:val="nil"/>
            </w:tcBorders>
            <w:shd w:val="clear" w:color="auto" w:fill="auto"/>
            <w:hideMark/>
          </w:tcPr>
          <w:p w:rsidR="00F150BA" w:rsidRPr="00F150BA" w:rsidRDefault="00F150BA" w:rsidP="00F150BA">
            <w:pPr>
              <w:pStyle w:val="af1"/>
              <w:spacing w:line="276" w:lineRule="auto"/>
              <w:jc w:val="both"/>
              <w:rPr>
                <w:rFonts w:ascii="Arial" w:hAnsi="Arial" w:cs="Arial"/>
                <w:sz w:val="24"/>
                <w:szCs w:val="24"/>
              </w:rPr>
            </w:pPr>
          </w:p>
        </w:tc>
      </w:tr>
      <w:tr w:rsidR="00F150BA" w:rsidRPr="00F150BA" w:rsidTr="005D4C21">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50BA" w:rsidRPr="00F150BA" w:rsidRDefault="00F150BA" w:rsidP="00F150BA">
            <w:pPr>
              <w:pStyle w:val="af1"/>
              <w:spacing w:line="276" w:lineRule="auto"/>
              <w:jc w:val="both"/>
              <w:rPr>
                <w:rFonts w:ascii="Arial" w:hAnsi="Arial" w:cs="Arial"/>
                <w:sz w:val="24"/>
                <w:szCs w:val="24"/>
              </w:rPr>
            </w:pPr>
            <w:r w:rsidRPr="00F150BA">
              <w:rPr>
                <w:rFonts w:ascii="Arial" w:hAnsi="Arial" w:cs="Arial"/>
                <w:sz w:val="24"/>
                <w:szCs w:val="24"/>
              </w:rPr>
              <w:t>Руководитель (заместитель руководителя)</w:t>
            </w: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50BA" w:rsidRPr="00F150BA" w:rsidRDefault="00F150BA" w:rsidP="00F150BA">
            <w:pPr>
              <w:pStyle w:val="af1"/>
              <w:spacing w:line="276" w:lineRule="auto"/>
              <w:jc w:val="both"/>
              <w:rPr>
                <w:rFonts w:ascii="Arial" w:hAnsi="Arial" w:cs="Arial"/>
                <w:sz w:val="24"/>
                <w:szCs w:val="24"/>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50BA" w:rsidRPr="00F150BA" w:rsidRDefault="00F150BA" w:rsidP="00F150BA">
            <w:pPr>
              <w:pStyle w:val="af1"/>
              <w:spacing w:line="276" w:lineRule="auto"/>
              <w:jc w:val="both"/>
              <w:rPr>
                <w:rFonts w:ascii="Arial" w:hAnsi="Arial" w:cs="Arial"/>
                <w:sz w:val="24"/>
                <w:szCs w:val="24"/>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50BA" w:rsidRPr="00F150BA" w:rsidRDefault="00F150BA" w:rsidP="00F150BA">
            <w:pPr>
              <w:pStyle w:val="af1"/>
              <w:spacing w:line="276" w:lineRule="auto"/>
              <w:jc w:val="both"/>
              <w:rPr>
                <w:rFonts w:ascii="Arial" w:hAnsi="Arial" w:cs="Arial"/>
                <w:sz w:val="24"/>
                <w:szCs w:val="24"/>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50BA" w:rsidRPr="00F150BA" w:rsidRDefault="00F150BA" w:rsidP="00F150BA">
            <w:pPr>
              <w:pStyle w:val="af1"/>
              <w:spacing w:line="276" w:lineRule="auto"/>
              <w:jc w:val="both"/>
              <w:rPr>
                <w:rFonts w:ascii="Arial" w:hAnsi="Arial" w:cs="Arial"/>
                <w:sz w:val="24"/>
                <w:szCs w:val="24"/>
              </w:rPr>
            </w:pP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50BA" w:rsidRPr="00F150BA" w:rsidRDefault="00F150BA" w:rsidP="00F150BA">
            <w:pPr>
              <w:pStyle w:val="af1"/>
              <w:spacing w:line="276" w:lineRule="auto"/>
              <w:jc w:val="both"/>
              <w:rPr>
                <w:rFonts w:ascii="Arial" w:hAnsi="Arial" w:cs="Arial"/>
                <w:sz w:val="24"/>
                <w:szCs w:val="24"/>
              </w:rPr>
            </w:pPr>
          </w:p>
        </w:tc>
      </w:tr>
      <w:tr w:rsidR="00F150BA" w:rsidRPr="00F150BA" w:rsidTr="005D4C21">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50BA" w:rsidRPr="00F150BA" w:rsidRDefault="00F150BA" w:rsidP="00F150BA">
            <w:pPr>
              <w:pStyle w:val="af1"/>
              <w:spacing w:line="276" w:lineRule="auto"/>
              <w:jc w:val="both"/>
              <w:rPr>
                <w:rFonts w:ascii="Arial" w:hAnsi="Arial" w:cs="Arial"/>
                <w:sz w:val="24"/>
                <w:szCs w:val="24"/>
              </w:rPr>
            </w:pP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50BA" w:rsidRPr="00F150BA" w:rsidRDefault="00F150BA" w:rsidP="00F150BA">
            <w:pPr>
              <w:pStyle w:val="af1"/>
              <w:spacing w:line="276" w:lineRule="auto"/>
              <w:jc w:val="both"/>
              <w:rPr>
                <w:rFonts w:ascii="Arial" w:hAnsi="Arial" w:cs="Arial"/>
                <w:sz w:val="24"/>
                <w:szCs w:val="24"/>
              </w:rPr>
            </w:pPr>
            <w:r w:rsidRPr="00F150BA">
              <w:rPr>
                <w:rFonts w:ascii="Arial" w:hAnsi="Arial" w:cs="Arial"/>
                <w:sz w:val="24"/>
                <w:szCs w:val="24"/>
              </w:rPr>
              <w:t>Ф.И.О.</w:t>
            </w: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50BA" w:rsidRPr="00F150BA" w:rsidRDefault="00F150BA" w:rsidP="00F150BA">
            <w:pPr>
              <w:pStyle w:val="af1"/>
              <w:spacing w:line="276" w:lineRule="auto"/>
              <w:jc w:val="both"/>
              <w:rPr>
                <w:rFonts w:ascii="Arial" w:hAnsi="Arial" w:cs="Arial"/>
                <w:sz w:val="24"/>
                <w:szCs w:val="24"/>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50BA" w:rsidRPr="00F150BA" w:rsidRDefault="00F150BA" w:rsidP="00F150BA">
            <w:pPr>
              <w:pStyle w:val="af1"/>
              <w:spacing w:line="276" w:lineRule="auto"/>
              <w:jc w:val="both"/>
              <w:rPr>
                <w:rFonts w:ascii="Arial" w:hAnsi="Arial" w:cs="Arial"/>
                <w:sz w:val="24"/>
                <w:szCs w:val="24"/>
              </w:rPr>
            </w:pPr>
            <w:r w:rsidRPr="00F150BA">
              <w:rPr>
                <w:rFonts w:ascii="Arial" w:hAnsi="Arial" w:cs="Arial"/>
                <w:sz w:val="24"/>
                <w:szCs w:val="24"/>
              </w:rPr>
              <w:t>подпись</w:t>
            </w: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50BA" w:rsidRPr="00F150BA" w:rsidRDefault="00F150BA" w:rsidP="00F150BA">
            <w:pPr>
              <w:pStyle w:val="af1"/>
              <w:spacing w:line="276" w:lineRule="auto"/>
              <w:jc w:val="both"/>
              <w:rPr>
                <w:rFonts w:ascii="Arial" w:hAnsi="Arial" w:cs="Arial"/>
                <w:sz w:val="24"/>
                <w:szCs w:val="24"/>
              </w:rPr>
            </w:pP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50BA" w:rsidRPr="00F150BA" w:rsidRDefault="00F150BA" w:rsidP="00F150BA">
            <w:pPr>
              <w:pStyle w:val="af1"/>
              <w:spacing w:line="276" w:lineRule="auto"/>
              <w:jc w:val="both"/>
              <w:rPr>
                <w:rFonts w:ascii="Arial" w:hAnsi="Arial" w:cs="Arial"/>
                <w:sz w:val="24"/>
                <w:szCs w:val="24"/>
              </w:rPr>
            </w:pPr>
            <w:r w:rsidRPr="00F150BA">
              <w:rPr>
                <w:rFonts w:ascii="Arial" w:hAnsi="Arial" w:cs="Arial"/>
                <w:sz w:val="24"/>
                <w:szCs w:val="24"/>
              </w:rPr>
              <w:t>дата</w:t>
            </w:r>
          </w:p>
        </w:tc>
      </w:tr>
    </w:tbl>
    <w:p w:rsidR="00F150BA" w:rsidRPr="00F150BA" w:rsidRDefault="00F150BA" w:rsidP="00F150BA">
      <w:pPr>
        <w:pStyle w:val="af1"/>
        <w:spacing w:line="276" w:lineRule="auto"/>
        <w:jc w:val="both"/>
        <w:rPr>
          <w:rFonts w:ascii="Arial" w:hAnsi="Arial" w:cs="Arial"/>
          <w:sz w:val="24"/>
          <w:szCs w:val="24"/>
        </w:rPr>
      </w:pPr>
    </w:p>
    <w:sectPr w:rsidR="00F150BA" w:rsidRPr="00F150BA" w:rsidSect="00EF6C29">
      <w:headerReference w:type="default" r:id="rId7"/>
      <w:footnotePr>
        <w:pos w:val="beneathText"/>
      </w:footnotePr>
      <w:pgSz w:w="11905" w:h="16837"/>
      <w:pgMar w:top="1134" w:right="567" w:bottom="1134" w:left="1247" w:header="284"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055D" w:rsidRDefault="00CC055D">
      <w:r>
        <w:separator/>
      </w:r>
    </w:p>
  </w:endnote>
  <w:endnote w:type="continuationSeparator" w:id="1">
    <w:p w:rsidR="00CC055D" w:rsidRDefault="00CC05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tarSymbol">
    <w:altName w:val="Arial Unicode MS"/>
    <w:charset w:val="80"/>
    <w:family w:val="auto"/>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055D" w:rsidRDefault="00CC055D">
      <w:r>
        <w:separator/>
      </w:r>
    </w:p>
  </w:footnote>
  <w:footnote w:type="continuationSeparator" w:id="1">
    <w:p w:rsidR="00CC055D" w:rsidRDefault="00CC05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5684" w:rsidRDefault="00DA5684">
    <w:pPr>
      <w:pStyle w:val="14"/>
      <w:jc w:val="center"/>
      <w:rPr>
        <w:b/>
        <w:sz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5B84314E"/>
    <w:multiLevelType w:val="hybridMultilevel"/>
    <w:tmpl w:val="72EC66FC"/>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drawingGridHorizontalSpacing w:val="100"/>
  <w:drawingGridVerticalSpacing w:val="0"/>
  <w:displayHorizontalDrawingGridEvery w:val="0"/>
  <w:displayVerticalDrawingGridEvery w:val="0"/>
  <w:noPunctuationKerning/>
  <w:characterSpacingControl w:val="doNotCompress"/>
  <w:footnotePr>
    <w:pos w:val="beneathText"/>
    <w:footnote w:id="0"/>
    <w:footnote w:id="1"/>
  </w:footnotePr>
  <w:endnotePr>
    <w:endnote w:id="0"/>
    <w:endnote w:id="1"/>
  </w:endnotePr>
  <w:compat>
    <w:spaceForUL/>
    <w:balanceSingleByteDoubleByteWidth/>
    <w:doNotLeaveBackslashAlone/>
    <w:ulTrailSpace/>
    <w:doNotExpandShiftReturn/>
    <w:adjustLineHeightInTable/>
  </w:compat>
  <w:rsids>
    <w:rsidRoot w:val="0076585F"/>
    <w:rsid w:val="0000165F"/>
    <w:rsid w:val="0001550D"/>
    <w:rsid w:val="0005084F"/>
    <w:rsid w:val="00056500"/>
    <w:rsid w:val="00067452"/>
    <w:rsid w:val="00075CA8"/>
    <w:rsid w:val="00106CCF"/>
    <w:rsid w:val="00154B2F"/>
    <w:rsid w:val="00161F05"/>
    <w:rsid w:val="00182E42"/>
    <w:rsid w:val="00184177"/>
    <w:rsid w:val="001C7A83"/>
    <w:rsid w:val="001D6B49"/>
    <w:rsid w:val="001E305B"/>
    <w:rsid w:val="001E3284"/>
    <w:rsid w:val="001E460C"/>
    <w:rsid w:val="00231A57"/>
    <w:rsid w:val="00235D83"/>
    <w:rsid w:val="002767C0"/>
    <w:rsid w:val="00286CB5"/>
    <w:rsid w:val="00294BB2"/>
    <w:rsid w:val="00296FA4"/>
    <w:rsid w:val="002B59B6"/>
    <w:rsid w:val="002B7090"/>
    <w:rsid w:val="002C12E5"/>
    <w:rsid w:val="002D2098"/>
    <w:rsid w:val="002D21BA"/>
    <w:rsid w:val="00346588"/>
    <w:rsid w:val="0036355B"/>
    <w:rsid w:val="00385916"/>
    <w:rsid w:val="00394563"/>
    <w:rsid w:val="003B1D80"/>
    <w:rsid w:val="003B4629"/>
    <w:rsid w:val="003B7FF4"/>
    <w:rsid w:val="003F0EC5"/>
    <w:rsid w:val="003F4718"/>
    <w:rsid w:val="004163C4"/>
    <w:rsid w:val="0042425A"/>
    <w:rsid w:val="00472F02"/>
    <w:rsid w:val="004A161E"/>
    <w:rsid w:val="004C3FEA"/>
    <w:rsid w:val="004C6157"/>
    <w:rsid w:val="004C719C"/>
    <w:rsid w:val="004E2383"/>
    <w:rsid w:val="004E3AD1"/>
    <w:rsid w:val="005A56BB"/>
    <w:rsid w:val="005B707A"/>
    <w:rsid w:val="005C749B"/>
    <w:rsid w:val="00610369"/>
    <w:rsid w:val="00613421"/>
    <w:rsid w:val="00614556"/>
    <w:rsid w:val="006569BC"/>
    <w:rsid w:val="00676505"/>
    <w:rsid w:val="00693197"/>
    <w:rsid w:val="006B2DCD"/>
    <w:rsid w:val="006C4F30"/>
    <w:rsid w:val="006F4999"/>
    <w:rsid w:val="00707843"/>
    <w:rsid w:val="0072418E"/>
    <w:rsid w:val="0076585F"/>
    <w:rsid w:val="0077349C"/>
    <w:rsid w:val="007D5BE1"/>
    <w:rsid w:val="007F48B1"/>
    <w:rsid w:val="008078AD"/>
    <w:rsid w:val="008104F3"/>
    <w:rsid w:val="00837DC2"/>
    <w:rsid w:val="0084175C"/>
    <w:rsid w:val="00853BF1"/>
    <w:rsid w:val="008821C9"/>
    <w:rsid w:val="00897E44"/>
    <w:rsid w:val="008B546E"/>
    <w:rsid w:val="008F0763"/>
    <w:rsid w:val="008F1482"/>
    <w:rsid w:val="00927367"/>
    <w:rsid w:val="00955967"/>
    <w:rsid w:val="00975378"/>
    <w:rsid w:val="009C0AF6"/>
    <w:rsid w:val="009E538E"/>
    <w:rsid w:val="00A00A9D"/>
    <w:rsid w:val="00A12625"/>
    <w:rsid w:val="00A4070E"/>
    <w:rsid w:val="00A47BE2"/>
    <w:rsid w:val="00A56709"/>
    <w:rsid w:val="00A626EC"/>
    <w:rsid w:val="00A648C3"/>
    <w:rsid w:val="00A65B66"/>
    <w:rsid w:val="00A87915"/>
    <w:rsid w:val="00A92426"/>
    <w:rsid w:val="00AA53FD"/>
    <w:rsid w:val="00AE4568"/>
    <w:rsid w:val="00AF3F6D"/>
    <w:rsid w:val="00AF532B"/>
    <w:rsid w:val="00B12D1A"/>
    <w:rsid w:val="00B1340D"/>
    <w:rsid w:val="00B226FD"/>
    <w:rsid w:val="00B22850"/>
    <w:rsid w:val="00B959F5"/>
    <w:rsid w:val="00B96986"/>
    <w:rsid w:val="00BE1B6C"/>
    <w:rsid w:val="00C95DDA"/>
    <w:rsid w:val="00C97FC6"/>
    <w:rsid w:val="00CC055D"/>
    <w:rsid w:val="00CD4CD7"/>
    <w:rsid w:val="00CD61E5"/>
    <w:rsid w:val="00D11038"/>
    <w:rsid w:val="00D53449"/>
    <w:rsid w:val="00DA5684"/>
    <w:rsid w:val="00DF47BA"/>
    <w:rsid w:val="00E065FD"/>
    <w:rsid w:val="00E360B0"/>
    <w:rsid w:val="00E40E64"/>
    <w:rsid w:val="00E5692F"/>
    <w:rsid w:val="00E747D9"/>
    <w:rsid w:val="00E77C67"/>
    <w:rsid w:val="00EB7736"/>
    <w:rsid w:val="00EB799F"/>
    <w:rsid w:val="00EE145F"/>
    <w:rsid w:val="00EF281C"/>
    <w:rsid w:val="00EF6C29"/>
    <w:rsid w:val="00F016EC"/>
    <w:rsid w:val="00F150BA"/>
    <w:rsid w:val="00F36345"/>
    <w:rsid w:val="00F413B9"/>
    <w:rsid w:val="00F6371B"/>
    <w:rsid w:val="00F65290"/>
    <w:rsid w:val="00F65C82"/>
    <w:rsid w:val="00F83718"/>
    <w:rsid w:val="00F951DA"/>
    <w:rsid w:val="00FB5CCC"/>
    <w:rsid w:val="00FC0730"/>
    <w:rsid w:val="00FC0E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1482"/>
    <w:pPr>
      <w:suppressAutoHyphens/>
    </w:pPr>
    <w:rPr>
      <w:lang w:eastAsia="ar-SA"/>
    </w:rPr>
  </w:style>
  <w:style w:type="paragraph" w:styleId="1">
    <w:name w:val="heading 1"/>
    <w:basedOn w:val="a"/>
    <w:next w:val="a"/>
    <w:qFormat/>
    <w:rsid w:val="008F1482"/>
    <w:pPr>
      <w:keepNext/>
      <w:tabs>
        <w:tab w:val="num" w:pos="0"/>
      </w:tabs>
      <w:outlineLvl w:val="0"/>
    </w:pPr>
    <w:rPr>
      <w:sz w:val="28"/>
    </w:rPr>
  </w:style>
  <w:style w:type="paragraph" w:styleId="4">
    <w:name w:val="heading 4"/>
    <w:basedOn w:val="a"/>
    <w:next w:val="a"/>
    <w:qFormat/>
    <w:rsid w:val="008F1482"/>
    <w:pPr>
      <w:keepNext/>
      <w:tabs>
        <w:tab w:val="num" w:pos="0"/>
      </w:tabs>
      <w:jc w:val="center"/>
      <w:outlineLvl w:val="3"/>
    </w:pPr>
    <w:rPr>
      <w:b/>
      <w:spacing w:val="14"/>
      <w:sz w:val="24"/>
    </w:rPr>
  </w:style>
  <w:style w:type="paragraph" w:styleId="5">
    <w:name w:val="heading 5"/>
    <w:basedOn w:val="a"/>
    <w:next w:val="a"/>
    <w:qFormat/>
    <w:rsid w:val="008F1482"/>
    <w:pPr>
      <w:keepNext/>
      <w:tabs>
        <w:tab w:val="num" w:pos="0"/>
      </w:tabs>
      <w:jc w:val="center"/>
      <w:outlineLvl w:val="4"/>
    </w:pPr>
    <w:rPr>
      <w:b/>
      <w:spacing w:val="14"/>
      <w:sz w:val="28"/>
    </w:rPr>
  </w:style>
  <w:style w:type="paragraph" w:styleId="6">
    <w:name w:val="heading 6"/>
    <w:basedOn w:val="a"/>
    <w:next w:val="a"/>
    <w:qFormat/>
    <w:rsid w:val="008F1482"/>
    <w:pPr>
      <w:keepNext/>
      <w:tabs>
        <w:tab w:val="num" w:pos="0"/>
      </w:tabs>
      <w:jc w:val="center"/>
      <w:outlineLvl w:val="5"/>
    </w:pPr>
    <w:rPr>
      <w:rFonts w:ascii="Arial" w:hAnsi="Arial"/>
      <w:b/>
      <w:spacing w:val="84"/>
      <w:sz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8F1482"/>
  </w:style>
  <w:style w:type="character" w:customStyle="1" w:styleId="WW-Absatz-Standardschriftart">
    <w:name w:val="WW-Absatz-Standardschriftart"/>
    <w:rsid w:val="008F1482"/>
  </w:style>
  <w:style w:type="character" w:customStyle="1" w:styleId="WW-Absatz-Standardschriftart1">
    <w:name w:val="WW-Absatz-Standardschriftart1"/>
    <w:rsid w:val="008F1482"/>
  </w:style>
  <w:style w:type="character" w:customStyle="1" w:styleId="WW-Absatz-Standardschriftart11">
    <w:name w:val="WW-Absatz-Standardschriftart11"/>
    <w:rsid w:val="008F1482"/>
  </w:style>
  <w:style w:type="character" w:customStyle="1" w:styleId="WW-Absatz-Standardschriftart111">
    <w:name w:val="WW-Absatz-Standardschriftart111"/>
    <w:rsid w:val="008F1482"/>
  </w:style>
  <w:style w:type="character" w:customStyle="1" w:styleId="WW-Absatz-Standardschriftart1111">
    <w:name w:val="WW-Absatz-Standardschriftart1111"/>
    <w:rsid w:val="008F1482"/>
  </w:style>
  <w:style w:type="character" w:customStyle="1" w:styleId="WW-Absatz-Standardschriftart11111">
    <w:name w:val="WW-Absatz-Standardschriftart11111"/>
    <w:rsid w:val="008F1482"/>
  </w:style>
  <w:style w:type="character" w:customStyle="1" w:styleId="WW8Num2z0">
    <w:name w:val="WW8Num2z0"/>
    <w:rsid w:val="008F1482"/>
    <w:rPr>
      <w:rFonts w:ascii="Times New Roman" w:eastAsia="Times New Roman" w:hAnsi="Times New Roman" w:cs="Times New Roman"/>
    </w:rPr>
  </w:style>
  <w:style w:type="character" w:customStyle="1" w:styleId="WW8Num3z0">
    <w:name w:val="WW8Num3z0"/>
    <w:rsid w:val="008F1482"/>
    <w:rPr>
      <w:color w:val="000000"/>
    </w:rPr>
  </w:style>
  <w:style w:type="character" w:customStyle="1" w:styleId="WW-Absatz-Standardschriftart111111">
    <w:name w:val="WW-Absatz-Standardschriftart111111"/>
    <w:rsid w:val="008F1482"/>
  </w:style>
  <w:style w:type="character" w:customStyle="1" w:styleId="WW-Absatz-Standardschriftart1111111">
    <w:name w:val="WW-Absatz-Standardschriftart1111111"/>
    <w:rsid w:val="008F1482"/>
  </w:style>
  <w:style w:type="character" w:customStyle="1" w:styleId="WW-Absatz-Standardschriftart11111111">
    <w:name w:val="WW-Absatz-Standardschriftart11111111"/>
    <w:rsid w:val="008F1482"/>
  </w:style>
  <w:style w:type="character" w:customStyle="1" w:styleId="WW8Num1z0">
    <w:name w:val="WW8Num1z0"/>
    <w:rsid w:val="008F1482"/>
    <w:rPr>
      <w:color w:val="000000"/>
    </w:rPr>
  </w:style>
  <w:style w:type="character" w:customStyle="1" w:styleId="10">
    <w:name w:val="Основной шрифт абзаца1"/>
    <w:rsid w:val="008F1482"/>
  </w:style>
  <w:style w:type="character" w:customStyle="1" w:styleId="11">
    <w:name w:val="Номер страницы1"/>
    <w:basedOn w:val="10"/>
    <w:rsid w:val="008F1482"/>
  </w:style>
  <w:style w:type="character" w:customStyle="1" w:styleId="a3">
    <w:name w:val="Символ нумерации"/>
    <w:rsid w:val="008F1482"/>
  </w:style>
  <w:style w:type="character" w:customStyle="1" w:styleId="RTFNum51">
    <w:name w:val="RTF_Num 5 1"/>
    <w:rsid w:val="008F1482"/>
    <w:rPr>
      <w:rFonts w:ascii="Times New Roman" w:eastAsia="Times New Roman" w:hAnsi="Times New Roman" w:cs="Times New Roman"/>
    </w:rPr>
  </w:style>
  <w:style w:type="character" w:customStyle="1" w:styleId="RTFNum21">
    <w:name w:val="RTF_Num 2 1"/>
    <w:rsid w:val="008F1482"/>
    <w:rPr>
      <w:rFonts w:ascii="Times New Roman" w:eastAsia="Times New Roman" w:hAnsi="Times New Roman" w:cs="Times New Roman"/>
    </w:rPr>
  </w:style>
  <w:style w:type="character" w:customStyle="1" w:styleId="RTFNum41">
    <w:name w:val="RTF_Num 4 1"/>
    <w:rsid w:val="008F1482"/>
    <w:rPr>
      <w:rFonts w:ascii="Times New Roman" w:eastAsia="Times New Roman" w:hAnsi="Times New Roman" w:cs="Times New Roman"/>
    </w:rPr>
  </w:style>
  <w:style w:type="character" w:customStyle="1" w:styleId="RTFNum31">
    <w:name w:val="RTF_Num 3 1"/>
    <w:rsid w:val="008F1482"/>
    <w:rPr>
      <w:rFonts w:ascii="Times New Roman" w:eastAsia="Times New Roman" w:hAnsi="Times New Roman" w:cs="Times New Roman"/>
    </w:rPr>
  </w:style>
  <w:style w:type="character" w:styleId="a4">
    <w:name w:val="Hyperlink"/>
    <w:semiHidden/>
    <w:rsid w:val="008F1482"/>
    <w:rPr>
      <w:color w:val="000080"/>
      <w:u w:val="single"/>
    </w:rPr>
  </w:style>
  <w:style w:type="character" w:styleId="a5">
    <w:name w:val="FollowedHyperlink"/>
    <w:semiHidden/>
    <w:rsid w:val="008F1482"/>
    <w:rPr>
      <w:color w:val="800000"/>
      <w:u w:val="single"/>
    </w:rPr>
  </w:style>
  <w:style w:type="character" w:styleId="a6">
    <w:name w:val="Strong"/>
    <w:basedOn w:val="10"/>
    <w:qFormat/>
    <w:rsid w:val="008F1482"/>
    <w:rPr>
      <w:b/>
      <w:bCs/>
    </w:rPr>
  </w:style>
  <w:style w:type="character" w:styleId="a7">
    <w:name w:val="Emphasis"/>
    <w:basedOn w:val="10"/>
    <w:qFormat/>
    <w:rsid w:val="008F1482"/>
    <w:rPr>
      <w:i/>
      <w:iCs/>
    </w:rPr>
  </w:style>
  <w:style w:type="character" w:customStyle="1" w:styleId="a8">
    <w:name w:val="Маркеры списка"/>
    <w:rsid w:val="008F1482"/>
    <w:rPr>
      <w:rFonts w:ascii="StarSymbol" w:eastAsia="StarSymbol" w:hAnsi="StarSymbol" w:cs="StarSymbol"/>
      <w:sz w:val="18"/>
      <w:szCs w:val="18"/>
    </w:rPr>
  </w:style>
  <w:style w:type="paragraph" w:customStyle="1" w:styleId="a9">
    <w:name w:val="Заголовок"/>
    <w:basedOn w:val="a"/>
    <w:next w:val="aa"/>
    <w:rsid w:val="008F1482"/>
    <w:pPr>
      <w:keepNext/>
      <w:spacing w:before="240" w:after="120"/>
    </w:pPr>
    <w:rPr>
      <w:rFonts w:ascii="Arial" w:eastAsia="Arial Unicode MS" w:hAnsi="Arial" w:cs="Tahoma"/>
      <w:sz w:val="28"/>
      <w:szCs w:val="28"/>
    </w:rPr>
  </w:style>
  <w:style w:type="paragraph" w:styleId="aa">
    <w:name w:val="Body Text"/>
    <w:basedOn w:val="a"/>
    <w:semiHidden/>
    <w:rsid w:val="008F1482"/>
    <w:pPr>
      <w:jc w:val="center"/>
    </w:pPr>
    <w:rPr>
      <w:sz w:val="28"/>
    </w:rPr>
  </w:style>
  <w:style w:type="paragraph" w:styleId="ab">
    <w:name w:val="List"/>
    <w:basedOn w:val="aa"/>
    <w:semiHidden/>
    <w:rsid w:val="008F1482"/>
    <w:rPr>
      <w:rFonts w:ascii="Arial" w:hAnsi="Arial" w:cs="Tahoma"/>
    </w:rPr>
  </w:style>
  <w:style w:type="paragraph" w:customStyle="1" w:styleId="12">
    <w:name w:val="Название1"/>
    <w:basedOn w:val="a"/>
    <w:rsid w:val="008F1482"/>
    <w:pPr>
      <w:suppressLineNumbers/>
      <w:spacing w:before="120" w:after="120"/>
    </w:pPr>
    <w:rPr>
      <w:rFonts w:ascii="Arial" w:hAnsi="Arial" w:cs="Tahoma"/>
      <w:i/>
      <w:iCs/>
      <w:szCs w:val="24"/>
    </w:rPr>
  </w:style>
  <w:style w:type="paragraph" w:customStyle="1" w:styleId="13">
    <w:name w:val="Указатель1"/>
    <w:basedOn w:val="a"/>
    <w:rsid w:val="008F1482"/>
    <w:pPr>
      <w:suppressLineNumbers/>
    </w:pPr>
    <w:rPr>
      <w:rFonts w:ascii="Arial" w:hAnsi="Arial" w:cs="Tahoma"/>
    </w:rPr>
  </w:style>
  <w:style w:type="paragraph" w:customStyle="1" w:styleId="14">
    <w:name w:val="Обычный1"/>
    <w:rsid w:val="008F1482"/>
    <w:pPr>
      <w:suppressAutoHyphens/>
    </w:pPr>
    <w:rPr>
      <w:rFonts w:eastAsia="Arial"/>
      <w:lang w:eastAsia="ar-SA"/>
    </w:rPr>
  </w:style>
  <w:style w:type="paragraph" w:customStyle="1" w:styleId="41">
    <w:name w:val="Заголовок 41"/>
    <w:basedOn w:val="14"/>
    <w:next w:val="14"/>
    <w:rsid w:val="008F1482"/>
    <w:pPr>
      <w:keepNext/>
      <w:spacing w:line="240" w:lineRule="exact"/>
    </w:pPr>
    <w:rPr>
      <w:sz w:val="28"/>
    </w:rPr>
  </w:style>
  <w:style w:type="paragraph" w:customStyle="1" w:styleId="15">
    <w:name w:val="Верхний колонтитул1"/>
    <w:basedOn w:val="14"/>
    <w:rsid w:val="008F1482"/>
    <w:pPr>
      <w:tabs>
        <w:tab w:val="center" w:pos="4153"/>
        <w:tab w:val="right" w:pos="8306"/>
      </w:tabs>
    </w:pPr>
  </w:style>
  <w:style w:type="paragraph" w:styleId="ac">
    <w:name w:val="Body Text Indent"/>
    <w:basedOn w:val="a"/>
    <w:semiHidden/>
    <w:rsid w:val="008F1482"/>
    <w:pPr>
      <w:widowControl w:val="0"/>
      <w:ind w:firstLine="485"/>
      <w:jc w:val="both"/>
    </w:pPr>
    <w:rPr>
      <w:color w:val="000000"/>
      <w:sz w:val="28"/>
    </w:rPr>
  </w:style>
  <w:style w:type="paragraph" w:customStyle="1" w:styleId="ad">
    <w:name w:val="Содержимое таблицы"/>
    <w:basedOn w:val="a"/>
    <w:rsid w:val="008F1482"/>
    <w:pPr>
      <w:suppressLineNumbers/>
    </w:pPr>
  </w:style>
  <w:style w:type="paragraph" w:customStyle="1" w:styleId="ae">
    <w:name w:val="Заголовок таблицы"/>
    <w:basedOn w:val="ad"/>
    <w:rsid w:val="008F1482"/>
    <w:pPr>
      <w:jc w:val="center"/>
    </w:pPr>
    <w:rPr>
      <w:b/>
      <w:bCs/>
    </w:rPr>
  </w:style>
  <w:style w:type="paragraph" w:styleId="af">
    <w:name w:val="header"/>
    <w:basedOn w:val="a"/>
    <w:semiHidden/>
    <w:rsid w:val="008F1482"/>
    <w:pPr>
      <w:suppressLineNumbers/>
      <w:tabs>
        <w:tab w:val="center" w:pos="4818"/>
        <w:tab w:val="right" w:pos="9637"/>
      </w:tabs>
    </w:pPr>
  </w:style>
  <w:style w:type="paragraph" w:customStyle="1" w:styleId="af0">
    <w:name w:val="Содержимое врезки"/>
    <w:basedOn w:val="aa"/>
    <w:rsid w:val="008F1482"/>
  </w:style>
  <w:style w:type="paragraph" w:customStyle="1" w:styleId="ConsPlusNormal">
    <w:name w:val="ConsPlusNormal"/>
    <w:next w:val="a"/>
    <w:rsid w:val="008F1482"/>
    <w:pPr>
      <w:widowControl w:val="0"/>
      <w:suppressAutoHyphens/>
      <w:ind w:firstLine="720"/>
    </w:pPr>
    <w:rPr>
      <w:rFonts w:ascii="Arial" w:eastAsia="Arial" w:hAnsi="Arial"/>
    </w:rPr>
  </w:style>
  <w:style w:type="paragraph" w:customStyle="1" w:styleId="ConsPlusTitle">
    <w:name w:val="ConsPlusTitle"/>
    <w:basedOn w:val="a"/>
    <w:next w:val="ConsPlusNormal"/>
    <w:uiPriority w:val="99"/>
    <w:rsid w:val="008F1482"/>
    <w:rPr>
      <w:rFonts w:ascii="Arial" w:eastAsia="Arial" w:hAnsi="Arial" w:cs="Arial"/>
      <w:b/>
      <w:bCs/>
    </w:rPr>
  </w:style>
  <w:style w:type="paragraph" w:customStyle="1" w:styleId="ConsPlusCell">
    <w:name w:val="ConsPlusCell"/>
    <w:uiPriority w:val="99"/>
    <w:rsid w:val="00286CB5"/>
    <w:pPr>
      <w:widowControl w:val="0"/>
      <w:autoSpaceDE w:val="0"/>
      <w:autoSpaceDN w:val="0"/>
      <w:adjustRightInd w:val="0"/>
    </w:pPr>
    <w:rPr>
      <w:rFonts w:ascii="Arial" w:hAnsi="Arial" w:cs="Arial"/>
    </w:rPr>
  </w:style>
  <w:style w:type="paragraph" w:styleId="af1">
    <w:name w:val="No Spacing"/>
    <w:uiPriority w:val="1"/>
    <w:qFormat/>
    <w:rsid w:val="00EF6C29"/>
    <w:pPr>
      <w:suppressAutoHyphens/>
    </w:pPr>
    <w:rPr>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9</Pages>
  <Words>2615</Words>
  <Characters>14910</Characters>
  <Application>Microsoft Office Word</Application>
  <DocSecurity>0</DocSecurity>
  <Lines>124</Lines>
  <Paragraphs>34</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MultiDVD Team</Company>
  <LinksUpToDate>false</LinksUpToDate>
  <CharactersWithSpaces>17491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Юрист</dc:creator>
  <cp:lastModifiedBy>Наташа</cp:lastModifiedBy>
  <cp:revision>5</cp:revision>
  <cp:lastPrinted>2017-10-09T02:08:00Z</cp:lastPrinted>
  <dcterms:created xsi:type="dcterms:W3CDTF">2021-05-13T06:53:00Z</dcterms:created>
  <dcterms:modified xsi:type="dcterms:W3CDTF">2021-05-14T02:19:00Z</dcterms:modified>
</cp:coreProperties>
</file>