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02" w:rsidRPr="003C08D5" w:rsidRDefault="00D66002" w:rsidP="003C08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C08D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66002" w:rsidRPr="003C08D5" w:rsidRDefault="00D66002" w:rsidP="003C08D5">
      <w:pPr>
        <w:pStyle w:val="a5"/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3C08D5">
        <w:rPr>
          <w:rFonts w:ascii="Arial" w:eastAsia="Times New Roman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D66002" w:rsidRDefault="00D66002" w:rsidP="003C08D5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C08D5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3C08D5" w:rsidRPr="003C08D5" w:rsidRDefault="003C08D5" w:rsidP="003C08D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66002" w:rsidRPr="003C08D5" w:rsidRDefault="00D66002" w:rsidP="003C08D5">
      <w:pPr>
        <w:pStyle w:val="a5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C08D5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66002" w:rsidRPr="003C08D5" w:rsidRDefault="00D66002" w:rsidP="003C08D5">
      <w:pPr>
        <w:pStyle w:val="a5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66002" w:rsidRPr="003C08D5" w:rsidRDefault="005F56A6" w:rsidP="003C08D5">
      <w:pPr>
        <w:pStyle w:val="a5"/>
        <w:jc w:val="center"/>
        <w:rPr>
          <w:rFonts w:ascii="Arial" w:eastAsia="Calibri" w:hAnsi="Arial" w:cs="Arial"/>
          <w:b/>
          <w:sz w:val="24"/>
          <w:szCs w:val="24"/>
        </w:rPr>
      </w:pPr>
      <w:r w:rsidRPr="003C08D5">
        <w:rPr>
          <w:rFonts w:ascii="Arial" w:eastAsia="Calibri" w:hAnsi="Arial" w:cs="Arial"/>
          <w:b/>
          <w:sz w:val="24"/>
          <w:szCs w:val="24"/>
        </w:rPr>
        <w:t>23.03.</w:t>
      </w:r>
      <w:r w:rsidR="00D66002" w:rsidRPr="003C08D5">
        <w:rPr>
          <w:rFonts w:ascii="Arial" w:eastAsia="Calibri" w:hAnsi="Arial" w:cs="Arial"/>
          <w:b/>
          <w:sz w:val="24"/>
          <w:szCs w:val="24"/>
        </w:rPr>
        <w:t>20</w:t>
      </w:r>
      <w:r w:rsidR="00555194" w:rsidRPr="003C08D5">
        <w:rPr>
          <w:rFonts w:ascii="Arial" w:eastAsia="Calibri" w:hAnsi="Arial" w:cs="Arial"/>
          <w:b/>
          <w:sz w:val="24"/>
          <w:szCs w:val="24"/>
        </w:rPr>
        <w:t>21</w:t>
      </w:r>
      <w:r w:rsidRPr="003C08D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6002" w:rsidRPr="003C08D5">
        <w:rPr>
          <w:rFonts w:ascii="Arial" w:eastAsia="Calibri" w:hAnsi="Arial" w:cs="Arial"/>
          <w:b/>
          <w:sz w:val="24"/>
          <w:szCs w:val="24"/>
        </w:rPr>
        <w:t>г.</w:t>
      </w:r>
      <w:r w:rsidRPr="003C08D5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="00D66002" w:rsidRPr="003C08D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№ </w:t>
      </w:r>
      <w:r w:rsidRPr="003C08D5">
        <w:rPr>
          <w:rFonts w:ascii="Arial" w:eastAsia="Calibri" w:hAnsi="Arial" w:cs="Arial"/>
          <w:b/>
          <w:sz w:val="24"/>
          <w:szCs w:val="24"/>
        </w:rPr>
        <w:t>226</w:t>
      </w:r>
    </w:p>
    <w:p w:rsidR="00D66002" w:rsidRPr="003C08D5" w:rsidRDefault="00D66002" w:rsidP="003C08D5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3C08D5">
        <w:rPr>
          <w:rFonts w:ascii="Arial" w:eastAsia="Calibri" w:hAnsi="Arial" w:cs="Arial"/>
          <w:b/>
          <w:bCs/>
          <w:sz w:val="24"/>
          <w:szCs w:val="24"/>
        </w:rPr>
        <w:t>р.п. Тальменка</w:t>
      </w:r>
    </w:p>
    <w:p w:rsidR="00D66002" w:rsidRPr="003C08D5" w:rsidRDefault="00D66002" w:rsidP="003C08D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3C08D5" w:rsidRPr="003C08D5" w:rsidTr="003C08D5">
        <w:tc>
          <w:tcPr>
            <w:tcW w:w="10598" w:type="dxa"/>
          </w:tcPr>
          <w:p w:rsidR="003C08D5" w:rsidRPr="003C08D5" w:rsidRDefault="003C08D5" w:rsidP="003C08D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8D5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Положение об оплате труда работников единой дежурно-диспетчерской службы Администрации Тальменского района</w:t>
            </w:r>
          </w:p>
        </w:tc>
      </w:tr>
    </w:tbl>
    <w:p w:rsidR="003C08D5" w:rsidRDefault="00D66002" w:rsidP="003C08D5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08D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66002" w:rsidRPr="003C08D5" w:rsidRDefault="00A82862" w:rsidP="003C08D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08D5">
        <w:rPr>
          <w:rFonts w:ascii="Arial" w:hAnsi="Arial" w:cs="Arial"/>
          <w:sz w:val="24"/>
          <w:szCs w:val="24"/>
        </w:rPr>
        <w:t>Рассмотрев протест прокурора Тальменского района от 12.03.2021 г. № 02-46-2021 на постановление Администрации Тальменского района от 08.11.2017 г. № 1212</w:t>
      </w:r>
      <w:r w:rsidR="00683A04" w:rsidRPr="003C08D5">
        <w:rPr>
          <w:rFonts w:ascii="Arial" w:hAnsi="Arial" w:cs="Arial"/>
          <w:sz w:val="24"/>
          <w:szCs w:val="24"/>
        </w:rPr>
        <w:t xml:space="preserve"> «Об утверждении П</w:t>
      </w:r>
      <w:r w:rsidRPr="003C08D5">
        <w:rPr>
          <w:rFonts w:ascii="Arial" w:hAnsi="Arial" w:cs="Arial"/>
          <w:sz w:val="24"/>
          <w:szCs w:val="24"/>
        </w:rPr>
        <w:t>оложени</w:t>
      </w:r>
      <w:r w:rsidR="00683A04" w:rsidRPr="003C08D5">
        <w:rPr>
          <w:rFonts w:ascii="Arial" w:hAnsi="Arial" w:cs="Arial"/>
          <w:sz w:val="24"/>
          <w:szCs w:val="24"/>
        </w:rPr>
        <w:t>я</w:t>
      </w:r>
      <w:r w:rsidRPr="003C08D5">
        <w:rPr>
          <w:rFonts w:ascii="Arial" w:hAnsi="Arial" w:cs="Arial"/>
          <w:sz w:val="24"/>
          <w:szCs w:val="24"/>
        </w:rPr>
        <w:t xml:space="preserve"> об оплате труда работников единой дежурно-диспетчерской службы Администрации  Тальменского района», в</w:t>
      </w:r>
      <w:r w:rsidR="00D66002" w:rsidRPr="003C08D5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Трудовым кодексом Российской Федерации,  </w:t>
      </w:r>
      <w:r w:rsidRPr="003C08D5">
        <w:rPr>
          <w:rFonts w:ascii="Arial" w:eastAsia="Calibri" w:hAnsi="Arial" w:cs="Arial"/>
          <w:sz w:val="24"/>
          <w:szCs w:val="24"/>
        </w:rPr>
        <w:t xml:space="preserve"> </w:t>
      </w:r>
    </w:p>
    <w:p w:rsidR="00D66002" w:rsidRPr="003C08D5" w:rsidRDefault="00D66002" w:rsidP="003C08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08D5">
        <w:rPr>
          <w:rFonts w:ascii="Arial" w:hAnsi="Arial" w:cs="Arial"/>
          <w:sz w:val="24"/>
          <w:szCs w:val="24"/>
        </w:rPr>
        <w:t>ПОСТАНОВЛЯЮ:</w:t>
      </w:r>
    </w:p>
    <w:p w:rsidR="00A82862" w:rsidRPr="003C08D5" w:rsidRDefault="003C08D5" w:rsidP="003C08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82862" w:rsidRPr="003C08D5">
        <w:rPr>
          <w:rFonts w:ascii="Arial" w:hAnsi="Arial" w:cs="Arial"/>
          <w:sz w:val="24"/>
          <w:szCs w:val="24"/>
        </w:rPr>
        <w:t>Протест прокурора Тальменского района удовлетворить.</w:t>
      </w:r>
    </w:p>
    <w:p w:rsidR="00683A04" w:rsidRPr="003C08D5" w:rsidRDefault="003C08D5" w:rsidP="003C08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66002" w:rsidRPr="003C08D5">
        <w:rPr>
          <w:rFonts w:ascii="Arial" w:hAnsi="Arial" w:cs="Arial"/>
          <w:sz w:val="24"/>
          <w:szCs w:val="24"/>
        </w:rPr>
        <w:t>Внести в Положение об оплате труда работников единой дежурно-диспетчерской службы Администрации Тальменского района</w:t>
      </w:r>
      <w:r w:rsidR="00A82862" w:rsidRPr="003C08D5">
        <w:rPr>
          <w:rFonts w:ascii="Arial" w:hAnsi="Arial" w:cs="Arial"/>
          <w:sz w:val="24"/>
          <w:szCs w:val="24"/>
        </w:rPr>
        <w:t xml:space="preserve">, утвержденное постановлением Администрации Тальменского района от 08.11.2017 г. № 1212 «Об утверждении Примерное </w:t>
      </w:r>
      <w:proofErr w:type="gramStart"/>
      <w:r w:rsidR="00A82862" w:rsidRPr="003C08D5">
        <w:rPr>
          <w:rFonts w:ascii="Arial" w:hAnsi="Arial" w:cs="Arial"/>
          <w:sz w:val="24"/>
          <w:szCs w:val="24"/>
        </w:rPr>
        <w:t>положение</w:t>
      </w:r>
      <w:proofErr w:type="gramEnd"/>
      <w:r w:rsidR="00A82862" w:rsidRPr="003C08D5">
        <w:rPr>
          <w:rFonts w:ascii="Arial" w:hAnsi="Arial" w:cs="Arial"/>
          <w:sz w:val="24"/>
          <w:szCs w:val="24"/>
        </w:rPr>
        <w:t xml:space="preserve"> об оплате труда работников единой дежурно-диспетчерской службы Администрации  Тальменского района»</w:t>
      </w:r>
      <w:r w:rsidR="00683A04" w:rsidRPr="003C08D5">
        <w:rPr>
          <w:rFonts w:ascii="Arial" w:hAnsi="Arial" w:cs="Arial"/>
          <w:sz w:val="24"/>
          <w:szCs w:val="24"/>
        </w:rPr>
        <w:t xml:space="preserve"> изменения, изложив </w:t>
      </w:r>
      <w:r w:rsidR="00D66002" w:rsidRPr="003C08D5">
        <w:rPr>
          <w:rFonts w:ascii="Arial" w:hAnsi="Arial" w:cs="Arial"/>
          <w:sz w:val="24"/>
          <w:szCs w:val="24"/>
        </w:rPr>
        <w:t>пункт 2.7 изложить в следующей редакции</w:t>
      </w:r>
      <w:r w:rsidR="00B76D06" w:rsidRPr="003C08D5">
        <w:rPr>
          <w:rFonts w:ascii="Arial" w:hAnsi="Arial" w:cs="Arial"/>
          <w:sz w:val="24"/>
          <w:szCs w:val="24"/>
        </w:rPr>
        <w:t>:</w:t>
      </w:r>
    </w:p>
    <w:p w:rsidR="00990A29" w:rsidRPr="003C08D5" w:rsidRDefault="003C08D5" w:rsidP="003C08D5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6D06" w:rsidRPr="003C08D5">
        <w:rPr>
          <w:rFonts w:ascii="Arial" w:hAnsi="Arial" w:cs="Arial"/>
          <w:sz w:val="24"/>
          <w:szCs w:val="24"/>
        </w:rPr>
        <w:t>«2.7</w:t>
      </w:r>
      <w:r w:rsidR="00B76D06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 </w:t>
      </w:r>
      <w:r w:rsidR="00683A04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B76D06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Месячная заработная плата работника ЕДДС Администрации Тальменского района (включая доплаты и надбавки стимулирующего характера), полностью отработавшего за этот период норму рабочего времени и выполнившего нормы труда (трудовые обязанности), не может быть ниже установленного </w:t>
      </w:r>
      <w:hyperlink r:id="rId5" w:history="1">
        <w:r w:rsidR="00B76D06" w:rsidRPr="003C08D5">
          <w:rPr>
            <w:rFonts w:ascii="Arial" w:eastAsia="Times New Roman" w:hAnsi="Arial" w:cs="Arial"/>
            <w:spacing w:val="1"/>
            <w:sz w:val="24"/>
            <w:szCs w:val="24"/>
            <w:lang w:eastAsia="ru-RU"/>
          </w:rPr>
          <w:t xml:space="preserve">Федеральным законом от 19.06.2000 N 82-ФЗ "О минимальном </w:t>
        </w:r>
        <w:proofErr w:type="gramStart"/>
        <w:r w:rsidR="00B76D06" w:rsidRPr="003C08D5">
          <w:rPr>
            <w:rFonts w:ascii="Arial" w:eastAsia="Times New Roman" w:hAnsi="Arial" w:cs="Arial"/>
            <w:spacing w:val="1"/>
            <w:sz w:val="24"/>
            <w:szCs w:val="24"/>
            <w:lang w:eastAsia="ru-RU"/>
          </w:rPr>
          <w:t>размере оплаты труда</w:t>
        </w:r>
        <w:proofErr w:type="gramEnd"/>
        <w:r w:rsidR="00B76D06" w:rsidRPr="003C08D5">
          <w:rPr>
            <w:rFonts w:ascii="Arial" w:eastAsia="Times New Roman" w:hAnsi="Arial" w:cs="Arial"/>
            <w:spacing w:val="1"/>
            <w:sz w:val="24"/>
            <w:szCs w:val="24"/>
            <w:lang w:eastAsia="ru-RU"/>
          </w:rPr>
          <w:t>"</w:t>
        </w:r>
      </w:hyperlink>
      <w:r w:rsidR="00B76D06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 минимального размера оплаты труда.</w:t>
      </w:r>
      <w:r w:rsidR="0063662F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B76D06" w:rsidRPr="003C08D5" w:rsidRDefault="003C08D5" w:rsidP="003C08D5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="002B1553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Выплаты компенсационного характера</w:t>
      </w:r>
      <w:r w:rsidR="00990A29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2B1553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начисляются работнику после определения заработной платы в размере не ниже </w:t>
      </w:r>
      <w:r w:rsidR="00683A04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установленного минимального размера оплаты труда</w:t>
      </w:r>
      <w:proofErr w:type="gramStart"/>
      <w:r w:rsidR="00DA7F27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  <w:r w:rsidR="002B1553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»</w:t>
      </w:r>
      <w:r w:rsidR="00DA7F27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  <w:proofErr w:type="gramEnd"/>
    </w:p>
    <w:p w:rsidR="00DA7F27" w:rsidRPr="003C08D5" w:rsidRDefault="003C08D5" w:rsidP="003C08D5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="00DA7F27" w:rsidRPr="003C08D5">
        <w:rPr>
          <w:rFonts w:ascii="Arial" w:eastAsia="Times New Roman" w:hAnsi="Arial" w:cs="Arial"/>
          <w:spacing w:val="1"/>
          <w:sz w:val="24"/>
          <w:szCs w:val="24"/>
          <w:lang w:eastAsia="ru-RU"/>
        </w:rPr>
        <w:t>3. Опубликовать настоящее постановление в установленном порядке.</w:t>
      </w:r>
    </w:p>
    <w:p w:rsidR="00D66002" w:rsidRPr="003C08D5" w:rsidRDefault="003C08D5" w:rsidP="003C08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7F27" w:rsidRPr="003C08D5">
        <w:rPr>
          <w:rFonts w:ascii="Arial" w:hAnsi="Arial" w:cs="Arial"/>
          <w:sz w:val="24"/>
          <w:szCs w:val="24"/>
        </w:rPr>
        <w:t>4</w:t>
      </w:r>
      <w:r w:rsidR="00683A04" w:rsidRPr="003C08D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6002" w:rsidRPr="003C08D5">
        <w:rPr>
          <w:rFonts w:ascii="Arial" w:hAnsi="Arial" w:cs="Arial"/>
          <w:sz w:val="24"/>
          <w:szCs w:val="24"/>
        </w:rPr>
        <w:t>Контроль за</w:t>
      </w:r>
      <w:proofErr w:type="gramEnd"/>
      <w:r w:rsidR="00D66002" w:rsidRPr="003C08D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990A29" w:rsidRPr="003C08D5">
        <w:rPr>
          <w:rFonts w:ascii="Arial" w:hAnsi="Arial" w:cs="Arial"/>
          <w:sz w:val="24"/>
          <w:szCs w:val="24"/>
        </w:rPr>
        <w:t xml:space="preserve">первого </w:t>
      </w:r>
      <w:r w:rsidR="00D66002" w:rsidRPr="003C08D5">
        <w:rPr>
          <w:rFonts w:ascii="Arial" w:hAnsi="Arial" w:cs="Arial"/>
          <w:sz w:val="24"/>
          <w:szCs w:val="24"/>
        </w:rPr>
        <w:t>заместителя главы Администрации района по оперативному управлению (И.А. Щербаков).</w:t>
      </w:r>
    </w:p>
    <w:p w:rsidR="00D66002" w:rsidRPr="003C08D5" w:rsidRDefault="00D66002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66002" w:rsidRPr="003C08D5" w:rsidRDefault="00D66002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66002" w:rsidRPr="003C08D5" w:rsidRDefault="00D66002" w:rsidP="003C08D5">
      <w:pPr>
        <w:pStyle w:val="a5"/>
        <w:jc w:val="both"/>
        <w:rPr>
          <w:rFonts w:ascii="Arial" w:hAnsi="Arial" w:cs="Arial"/>
          <w:sz w:val="24"/>
          <w:szCs w:val="24"/>
        </w:rPr>
      </w:pPr>
      <w:r w:rsidRPr="003C08D5">
        <w:rPr>
          <w:rFonts w:ascii="Arial" w:hAnsi="Arial" w:cs="Arial"/>
          <w:sz w:val="24"/>
          <w:szCs w:val="24"/>
        </w:rPr>
        <w:t xml:space="preserve">Глава района                                                      </w:t>
      </w:r>
      <w:r w:rsidR="003C08D5">
        <w:rPr>
          <w:rFonts w:ascii="Arial" w:hAnsi="Arial" w:cs="Arial"/>
          <w:sz w:val="24"/>
          <w:szCs w:val="24"/>
        </w:rPr>
        <w:t xml:space="preserve">       </w:t>
      </w:r>
      <w:r w:rsidRPr="003C08D5">
        <w:rPr>
          <w:rFonts w:ascii="Arial" w:hAnsi="Arial" w:cs="Arial"/>
          <w:sz w:val="24"/>
          <w:szCs w:val="24"/>
        </w:rPr>
        <w:t xml:space="preserve">                           С.Д. Самсоненко</w:t>
      </w:r>
    </w:p>
    <w:p w:rsidR="00D66002" w:rsidRPr="003C08D5" w:rsidRDefault="00D66002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66002" w:rsidRPr="003C08D5" w:rsidRDefault="00D66002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83A04" w:rsidRPr="003C08D5" w:rsidRDefault="00683A04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83A04" w:rsidRPr="003C08D5" w:rsidRDefault="00683A04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83A04" w:rsidRPr="003C08D5" w:rsidRDefault="00683A04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83A04" w:rsidRPr="003C08D5" w:rsidRDefault="00683A04" w:rsidP="003C08D5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683A04" w:rsidRPr="003C08D5" w:rsidSect="003C08D5">
      <w:pgSz w:w="12240" w:h="15840"/>
      <w:pgMar w:top="1134" w:right="567" w:bottom="1134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FDE"/>
    <w:multiLevelType w:val="multilevel"/>
    <w:tmpl w:val="6BFC40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002"/>
    <w:rsid w:val="00190DFA"/>
    <w:rsid w:val="00240C6F"/>
    <w:rsid w:val="00254AA4"/>
    <w:rsid w:val="00281D3F"/>
    <w:rsid w:val="002B1553"/>
    <w:rsid w:val="002D6FC1"/>
    <w:rsid w:val="0031774F"/>
    <w:rsid w:val="003603AE"/>
    <w:rsid w:val="00371788"/>
    <w:rsid w:val="003C08D5"/>
    <w:rsid w:val="004575EA"/>
    <w:rsid w:val="00474FAC"/>
    <w:rsid w:val="00555194"/>
    <w:rsid w:val="00573BF4"/>
    <w:rsid w:val="00590137"/>
    <w:rsid w:val="005F56A6"/>
    <w:rsid w:val="0063662F"/>
    <w:rsid w:val="00683A04"/>
    <w:rsid w:val="00774F93"/>
    <w:rsid w:val="0090232D"/>
    <w:rsid w:val="00902ABA"/>
    <w:rsid w:val="00925A68"/>
    <w:rsid w:val="00990A29"/>
    <w:rsid w:val="00A82862"/>
    <w:rsid w:val="00B76D06"/>
    <w:rsid w:val="00D66002"/>
    <w:rsid w:val="00D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02"/>
  </w:style>
  <w:style w:type="paragraph" w:styleId="4">
    <w:name w:val="heading 4"/>
    <w:basedOn w:val="a"/>
    <w:link w:val="40"/>
    <w:uiPriority w:val="9"/>
    <w:qFormat/>
    <w:rsid w:val="00D660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60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60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60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D66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66002"/>
    <w:pPr>
      <w:ind w:left="720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D66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D66002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C0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3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3</cp:revision>
  <cp:lastPrinted>2021-03-22T09:50:00Z</cp:lastPrinted>
  <dcterms:created xsi:type="dcterms:W3CDTF">2021-04-07T08:30:00Z</dcterms:created>
  <dcterms:modified xsi:type="dcterms:W3CDTF">2021-04-09T09:46:00Z</dcterms:modified>
</cp:coreProperties>
</file>