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6708C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ПОСТАНОВЛЕНИЕ</w:t>
      </w:r>
    </w:p>
    <w:p w:rsidR="001860BE" w:rsidRPr="00E6708C" w:rsidRDefault="001860BE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0D169C" w:rsidRPr="00E6708C" w:rsidRDefault="001860BE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18.03.</w:t>
      </w:r>
      <w:r w:rsidR="000D169C" w:rsidRPr="00E6708C">
        <w:rPr>
          <w:rFonts w:ascii="Arial" w:hAnsi="Arial" w:cs="Arial"/>
          <w:b/>
          <w:sz w:val="24"/>
          <w:szCs w:val="24"/>
        </w:rPr>
        <w:t xml:space="preserve">2021г.                                                                  </w:t>
      </w:r>
      <w:r w:rsidRPr="00E6708C">
        <w:rPr>
          <w:rFonts w:ascii="Arial" w:hAnsi="Arial" w:cs="Arial"/>
          <w:b/>
          <w:sz w:val="24"/>
          <w:szCs w:val="24"/>
        </w:rPr>
        <w:t xml:space="preserve">                         №215</w:t>
      </w:r>
    </w:p>
    <w:p w:rsidR="000D169C" w:rsidRPr="00E6708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0D169C" w:rsidRDefault="000D169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р.п. Тальменка</w:t>
      </w:r>
    </w:p>
    <w:p w:rsidR="00E6708C" w:rsidRPr="00E6708C" w:rsidRDefault="00E6708C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E07973" w:rsidRPr="00E6708C" w:rsidRDefault="0078756B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«</w:t>
      </w:r>
      <w:r w:rsidR="000D169C" w:rsidRPr="00E6708C">
        <w:rPr>
          <w:rFonts w:ascii="Arial" w:hAnsi="Arial" w:cs="Arial"/>
          <w:b/>
          <w:sz w:val="24"/>
          <w:szCs w:val="24"/>
        </w:rPr>
        <w:t>О</w:t>
      </w:r>
      <w:r w:rsidR="00753DF5" w:rsidRPr="00E6708C">
        <w:rPr>
          <w:rFonts w:ascii="Arial" w:hAnsi="Arial" w:cs="Arial"/>
          <w:b/>
          <w:sz w:val="24"/>
          <w:szCs w:val="24"/>
        </w:rPr>
        <w:t>б утверждении порядка осуществления</w:t>
      </w:r>
      <w:r w:rsidR="00E6708C">
        <w:rPr>
          <w:rFonts w:ascii="Arial" w:hAnsi="Arial" w:cs="Arial"/>
          <w:b/>
          <w:sz w:val="24"/>
          <w:szCs w:val="24"/>
        </w:rPr>
        <w:t xml:space="preserve"> </w:t>
      </w:r>
      <w:r w:rsidR="00753DF5" w:rsidRPr="00E6708C">
        <w:rPr>
          <w:rFonts w:ascii="Arial" w:hAnsi="Arial" w:cs="Arial"/>
          <w:b/>
          <w:sz w:val="24"/>
          <w:szCs w:val="24"/>
        </w:rPr>
        <w:t>ведомственного контроля Администрацией</w:t>
      </w:r>
      <w:r w:rsidR="00E6708C">
        <w:rPr>
          <w:rFonts w:ascii="Arial" w:hAnsi="Arial" w:cs="Arial"/>
          <w:b/>
          <w:sz w:val="24"/>
          <w:szCs w:val="24"/>
        </w:rPr>
        <w:t xml:space="preserve"> </w:t>
      </w:r>
      <w:r w:rsidR="000B182E" w:rsidRPr="00E6708C">
        <w:rPr>
          <w:rFonts w:ascii="Arial" w:hAnsi="Arial" w:cs="Arial"/>
          <w:b/>
          <w:sz w:val="24"/>
          <w:szCs w:val="24"/>
        </w:rPr>
        <w:t>Тальменского района</w:t>
      </w:r>
      <w:r w:rsidR="00753DF5" w:rsidRPr="00E6708C">
        <w:rPr>
          <w:rFonts w:ascii="Arial" w:hAnsi="Arial" w:cs="Arial"/>
          <w:b/>
          <w:sz w:val="24"/>
          <w:szCs w:val="24"/>
        </w:rPr>
        <w:t xml:space="preserve"> за соблюдением трудового</w:t>
      </w:r>
    </w:p>
    <w:p w:rsidR="006025CB" w:rsidRPr="00E6708C" w:rsidRDefault="00753DF5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законодательства и иных нормативных правовых</w:t>
      </w:r>
      <w:r w:rsidR="00E6708C">
        <w:rPr>
          <w:rFonts w:ascii="Arial" w:hAnsi="Arial" w:cs="Arial"/>
          <w:b/>
          <w:sz w:val="24"/>
          <w:szCs w:val="24"/>
        </w:rPr>
        <w:t xml:space="preserve"> </w:t>
      </w:r>
      <w:r w:rsidRPr="00E6708C">
        <w:rPr>
          <w:rFonts w:ascii="Arial" w:hAnsi="Arial" w:cs="Arial"/>
          <w:b/>
          <w:sz w:val="24"/>
          <w:szCs w:val="24"/>
        </w:rPr>
        <w:t>актов, содержащих нормы трудового права в</w:t>
      </w:r>
      <w:r w:rsidR="00E6708C">
        <w:rPr>
          <w:rFonts w:ascii="Arial" w:hAnsi="Arial" w:cs="Arial"/>
          <w:b/>
          <w:sz w:val="24"/>
          <w:szCs w:val="24"/>
        </w:rPr>
        <w:t xml:space="preserve"> </w:t>
      </w:r>
      <w:r w:rsidRPr="00E6708C">
        <w:rPr>
          <w:rFonts w:ascii="Arial" w:hAnsi="Arial" w:cs="Arial"/>
          <w:b/>
          <w:sz w:val="24"/>
          <w:szCs w:val="24"/>
        </w:rPr>
        <w:t>подведомственных организациях</w:t>
      </w:r>
      <w:r w:rsidR="0078756B" w:rsidRPr="00E6708C">
        <w:rPr>
          <w:rFonts w:ascii="Arial" w:hAnsi="Arial" w:cs="Arial"/>
          <w:b/>
          <w:sz w:val="24"/>
          <w:szCs w:val="24"/>
        </w:rPr>
        <w:t>»</w:t>
      </w:r>
    </w:p>
    <w:p w:rsidR="00E07973" w:rsidRPr="00E6708C" w:rsidRDefault="00E07973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A23A1" w:rsidRPr="00E6708C" w:rsidRDefault="001A23A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ab/>
        <w:t xml:space="preserve">В соответствии со статьей 353.1 Трудового кодекса Российской Федерации, Законом Алтайского края от 05.03.2020 г. № 16-ЗС «Об осуществлении ведомственного </w:t>
      </w:r>
      <w:proofErr w:type="gramStart"/>
      <w:r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1A23A1" w:rsidRPr="00E6708C" w:rsidRDefault="001A23A1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ПОСТАНОВЛЯЮ:</w:t>
      </w:r>
    </w:p>
    <w:p w:rsidR="001A23A1" w:rsidRPr="00E6708C" w:rsidRDefault="00E6708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A23A1" w:rsidRPr="00E6708C">
        <w:rPr>
          <w:rFonts w:ascii="Arial" w:hAnsi="Arial" w:cs="Arial"/>
          <w:sz w:val="24"/>
          <w:szCs w:val="24"/>
        </w:rPr>
        <w:t xml:space="preserve">Утвердить Порядок осуществления Администрацией </w:t>
      </w:r>
      <w:r w:rsidR="000B182E" w:rsidRPr="00E6708C">
        <w:rPr>
          <w:rFonts w:ascii="Arial" w:hAnsi="Arial" w:cs="Arial"/>
          <w:sz w:val="24"/>
          <w:szCs w:val="24"/>
        </w:rPr>
        <w:t>Тальменского</w:t>
      </w:r>
      <w:r w:rsidR="001A23A1" w:rsidRPr="00E6708C">
        <w:rPr>
          <w:rFonts w:ascii="Arial" w:hAnsi="Arial" w:cs="Arial"/>
          <w:sz w:val="24"/>
          <w:szCs w:val="24"/>
        </w:rPr>
        <w:t xml:space="preserve"> района ведомственного </w:t>
      </w:r>
      <w:proofErr w:type="gramStart"/>
      <w:r w:rsidR="001A23A1"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="001A23A1"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 (прилагается).</w:t>
      </w:r>
    </w:p>
    <w:p w:rsidR="00272D61" w:rsidRPr="00E6708C" w:rsidRDefault="00E6708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72D61" w:rsidRPr="00E6708C">
        <w:rPr>
          <w:rFonts w:ascii="Arial" w:hAnsi="Arial" w:cs="Arial"/>
          <w:sz w:val="24"/>
          <w:szCs w:val="24"/>
        </w:rPr>
        <w:t xml:space="preserve">Назначить ответственных за проведение ведомственного </w:t>
      </w:r>
      <w:proofErr w:type="gramStart"/>
      <w:r w:rsidR="00272D61"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="00272D61"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:rsidR="00272D61" w:rsidRPr="00E6708C" w:rsidRDefault="00272D61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В </w:t>
      </w:r>
      <w:r w:rsidR="00D87673" w:rsidRPr="00E6708C">
        <w:rPr>
          <w:rFonts w:ascii="Arial" w:hAnsi="Arial" w:cs="Arial"/>
          <w:sz w:val="24"/>
          <w:szCs w:val="24"/>
        </w:rPr>
        <w:t xml:space="preserve">муниципальных казенных, бюджетных </w:t>
      </w:r>
      <w:r w:rsidRPr="00E6708C">
        <w:rPr>
          <w:rFonts w:ascii="Arial" w:hAnsi="Arial" w:cs="Arial"/>
          <w:sz w:val="24"/>
          <w:szCs w:val="24"/>
        </w:rPr>
        <w:t xml:space="preserve">образовательных учреждениях </w:t>
      </w:r>
      <w:r w:rsidR="00EC5540" w:rsidRPr="00E6708C">
        <w:rPr>
          <w:rFonts w:ascii="Arial" w:hAnsi="Arial" w:cs="Arial"/>
          <w:sz w:val="24"/>
          <w:szCs w:val="24"/>
        </w:rPr>
        <w:t>Тальменского района</w:t>
      </w:r>
      <w:r w:rsidRPr="00E6708C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E6708C">
        <w:rPr>
          <w:rFonts w:ascii="Arial" w:hAnsi="Arial" w:cs="Arial"/>
          <w:sz w:val="24"/>
          <w:szCs w:val="24"/>
        </w:rPr>
        <w:t>от</w:t>
      </w:r>
      <w:proofErr w:type="gramEnd"/>
      <w:r w:rsidRPr="00E6708C">
        <w:rPr>
          <w:rFonts w:ascii="Arial" w:hAnsi="Arial" w:cs="Arial"/>
          <w:sz w:val="24"/>
          <w:szCs w:val="24"/>
        </w:rPr>
        <w:t>дел образования</w:t>
      </w:r>
      <w:r w:rsidR="00EC5540" w:rsidRPr="00E6708C">
        <w:rPr>
          <w:rFonts w:ascii="Arial" w:hAnsi="Arial" w:cs="Arial"/>
          <w:sz w:val="24"/>
          <w:szCs w:val="24"/>
        </w:rPr>
        <w:t xml:space="preserve"> </w:t>
      </w:r>
      <w:r w:rsidR="001153A3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C5540" w:rsidRPr="00E6708C">
        <w:rPr>
          <w:rFonts w:ascii="Arial" w:hAnsi="Arial" w:cs="Arial"/>
          <w:sz w:val="24"/>
          <w:szCs w:val="24"/>
        </w:rPr>
        <w:t>Тальменского района</w:t>
      </w:r>
      <w:r w:rsidRPr="00E6708C">
        <w:rPr>
          <w:rFonts w:ascii="Arial" w:hAnsi="Arial" w:cs="Arial"/>
          <w:sz w:val="24"/>
          <w:szCs w:val="24"/>
        </w:rPr>
        <w:t>;</w:t>
      </w:r>
    </w:p>
    <w:p w:rsidR="00272D61" w:rsidRPr="00E6708C" w:rsidRDefault="00272D61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В </w:t>
      </w:r>
      <w:r w:rsidR="00D87673" w:rsidRPr="00E6708C">
        <w:rPr>
          <w:rFonts w:ascii="Arial" w:hAnsi="Arial" w:cs="Arial"/>
          <w:sz w:val="24"/>
          <w:szCs w:val="24"/>
        </w:rPr>
        <w:t xml:space="preserve">муниципальных казенных, бюджетных </w:t>
      </w:r>
      <w:r w:rsidR="00EC5540" w:rsidRPr="00E6708C">
        <w:rPr>
          <w:rFonts w:ascii="Arial" w:hAnsi="Arial" w:cs="Arial"/>
          <w:sz w:val="24"/>
          <w:szCs w:val="24"/>
        </w:rPr>
        <w:t xml:space="preserve">учреждениях культуры Тальменского района – отдел культуры </w:t>
      </w:r>
      <w:r w:rsidR="001153A3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C5540" w:rsidRPr="00E6708C">
        <w:rPr>
          <w:rFonts w:ascii="Arial" w:hAnsi="Arial" w:cs="Arial"/>
          <w:sz w:val="24"/>
          <w:szCs w:val="24"/>
        </w:rPr>
        <w:t>Тальменского района;</w:t>
      </w:r>
    </w:p>
    <w:p w:rsidR="008D065E" w:rsidRPr="00E6708C" w:rsidRDefault="00D8767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В муниципальных унитарных предприятиях Тальменского района – отдел документационного обеспечения, заведующий сектором по труду.</w:t>
      </w:r>
    </w:p>
    <w:p w:rsidR="00D87673" w:rsidRPr="00E6708C" w:rsidRDefault="00E6708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D065E" w:rsidRPr="00E6708C">
        <w:rPr>
          <w:rFonts w:ascii="Arial" w:hAnsi="Arial" w:cs="Arial"/>
          <w:sz w:val="24"/>
          <w:szCs w:val="24"/>
        </w:rPr>
        <w:t>Заведующему отделом образования</w:t>
      </w:r>
      <w:r w:rsidR="001153A3" w:rsidRPr="00E6708C">
        <w:rPr>
          <w:rFonts w:ascii="Arial" w:hAnsi="Arial" w:cs="Arial"/>
          <w:sz w:val="24"/>
          <w:szCs w:val="24"/>
        </w:rPr>
        <w:t xml:space="preserve"> Администрации Тальменского района (Е.В. Рожков)</w:t>
      </w:r>
      <w:r w:rsidR="008D065E" w:rsidRPr="00E6708C">
        <w:rPr>
          <w:rFonts w:ascii="Arial" w:hAnsi="Arial" w:cs="Arial"/>
          <w:sz w:val="24"/>
          <w:szCs w:val="24"/>
        </w:rPr>
        <w:t xml:space="preserve">, </w:t>
      </w:r>
      <w:r w:rsidR="001153A3" w:rsidRPr="00E6708C">
        <w:rPr>
          <w:rFonts w:ascii="Arial" w:hAnsi="Arial" w:cs="Arial"/>
          <w:sz w:val="24"/>
          <w:szCs w:val="24"/>
        </w:rPr>
        <w:t xml:space="preserve">и.о. </w:t>
      </w:r>
      <w:r w:rsidR="008D065E" w:rsidRPr="00E6708C">
        <w:rPr>
          <w:rFonts w:ascii="Arial" w:hAnsi="Arial" w:cs="Arial"/>
          <w:sz w:val="24"/>
          <w:szCs w:val="24"/>
        </w:rPr>
        <w:t>заведующе</w:t>
      </w:r>
      <w:r w:rsidR="001153A3" w:rsidRPr="00E6708C">
        <w:rPr>
          <w:rFonts w:ascii="Arial" w:hAnsi="Arial" w:cs="Arial"/>
          <w:sz w:val="24"/>
          <w:szCs w:val="24"/>
        </w:rPr>
        <w:t>го</w:t>
      </w:r>
      <w:r w:rsidR="008D065E" w:rsidRPr="00E6708C">
        <w:rPr>
          <w:rFonts w:ascii="Arial" w:hAnsi="Arial" w:cs="Arial"/>
          <w:sz w:val="24"/>
          <w:szCs w:val="24"/>
        </w:rPr>
        <w:t xml:space="preserve"> отделом культуры </w:t>
      </w:r>
      <w:r w:rsidR="001153A3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8D065E" w:rsidRPr="00E6708C">
        <w:rPr>
          <w:rFonts w:ascii="Arial" w:hAnsi="Arial" w:cs="Arial"/>
          <w:sz w:val="24"/>
          <w:szCs w:val="24"/>
        </w:rPr>
        <w:t>Тальменского района</w:t>
      </w:r>
      <w:r w:rsidR="001153A3" w:rsidRPr="00E6708C">
        <w:rPr>
          <w:rFonts w:ascii="Arial" w:hAnsi="Arial" w:cs="Arial"/>
          <w:sz w:val="24"/>
          <w:szCs w:val="24"/>
        </w:rPr>
        <w:t xml:space="preserve"> (А.А. Пашков)</w:t>
      </w:r>
      <w:r w:rsidR="008D065E" w:rsidRPr="00E6708C">
        <w:rPr>
          <w:rFonts w:ascii="Arial" w:hAnsi="Arial" w:cs="Arial"/>
          <w:sz w:val="24"/>
          <w:szCs w:val="24"/>
        </w:rPr>
        <w:t xml:space="preserve">, назначить до </w:t>
      </w:r>
      <w:r w:rsidR="003940AC" w:rsidRPr="00E6708C">
        <w:rPr>
          <w:rFonts w:ascii="Arial" w:hAnsi="Arial" w:cs="Arial"/>
          <w:sz w:val="24"/>
          <w:szCs w:val="24"/>
        </w:rPr>
        <w:t>01 апреля</w:t>
      </w:r>
      <w:r w:rsidR="008D065E" w:rsidRPr="00E6708C">
        <w:rPr>
          <w:rFonts w:ascii="Arial" w:hAnsi="Arial" w:cs="Arial"/>
          <w:sz w:val="24"/>
          <w:szCs w:val="24"/>
        </w:rPr>
        <w:t xml:space="preserve"> 2021 года специалистов ответственных за осуществлени</w:t>
      </w:r>
      <w:r w:rsidR="001153A3" w:rsidRPr="00E6708C">
        <w:rPr>
          <w:rFonts w:ascii="Arial" w:hAnsi="Arial" w:cs="Arial"/>
          <w:sz w:val="24"/>
          <w:szCs w:val="24"/>
        </w:rPr>
        <w:t xml:space="preserve">е </w:t>
      </w:r>
      <w:r w:rsidR="008D065E" w:rsidRPr="00E6708C">
        <w:rPr>
          <w:rFonts w:ascii="Arial" w:hAnsi="Arial" w:cs="Arial"/>
          <w:sz w:val="24"/>
          <w:szCs w:val="24"/>
        </w:rPr>
        <w:t xml:space="preserve">ведомственного </w:t>
      </w:r>
      <w:proofErr w:type="gramStart"/>
      <w:r w:rsidR="008D065E"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="008D065E"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1153A3" w:rsidRPr="00E6708C">
        <w:rPr>
          <w:rFonts w:ascii="Arial" w:hAnsi="Arial" w:cs="Arial"/>
          <w:sz w:val="24"/>
          <w:szCs w:val="24"/>
        </w:rPr>
        <w:t>учреждениях.</w:t>
      </w:r>
    </w:p>
    <w:p w:rsidR="008D065E" w:rsidRPr="00E6708C" w:rsidRDefault="00E6708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8D065E" w:rsidRPr="00E6708C">
        <w:rPr>
          <w:rFonts w:ascii="Arial" w:hAnsi="Arial" w:cs="Arial"/>
          <w:sz w:val="24"/>
          <w:szCs w:val="24"/>
        </w:rPr>
        <w:t>Контроль за</w:t>
      </w:r>
      <w:proofErr w:type="gramEnd"/>
      <w:r w:rsidR="008D065E" w:rsidRPr="00E6708C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администрации Тальменского района по социальным вопросам (Е.П. Сидорова)</w:t>
      </w:r>
    </w:p>
    <w:p w:rsidR="001A23A1" w:rsidRPr="00E6708C" w:rsidRDefault="001A23A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A23A1" w:rsidRPr="00E6708C" w:rsidRDefault="001A23A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A23A1" w:rsidRPr="00E6708C" w:rsidRDefault="001A23A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</w:t>
      </w:r>
      <w:r w:rsidR="000B182E" w:rsidRPr="00E6708C">
        <w:rPr>
          <w:rFonts w:ascii="Arial" w:hAnsi="Arial" w:cs="Arial"/>
          <w:sz w:val="24"/>
          <w:szCs w:val="24"/>
        </w:rPr>
        <w:t>С.Д. Самсоненко</w:t>
      </w:r>
    </w:p>
    <w:p w:rsidR="00E07973" w:rsidRPr="00E6708C" w:rsidRDefault="00E07973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766D21" w:rsidRPr="00E6708C" w:rsidRDefault="00766D2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УТВЕРЖДЕН</w:t>
      </w:r>
    </w:p>
    <w:p w:rsidR="00766D21" w:rsidRPr="00E6708C" w:rsidRDefault="00766D2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595343" w:rsidRPr="00E6708C">
        <w:rPr>
          <w:rFonts w:ascii="Arial" w:hAnsi="Arial" w:cs="Arial"/>
          <w:sz w:val="24"/>
          <w:szCs w:val="24"/>
        </w:rPr>
        <w:t xml:space="preserve">Тальменского </w:t>
      </w:r>
      <w:r w:rsidRPr="00E6708C">
        <w:rPr>
          <w:rFonts w:ascii="Arial" w:hAnsi="Arial" w:cs="Arial"/>
          <w:sz w:val="24"/>
          <w:szCs w:val="24"/>
        </w:rPr>
        <w:t xml:space="preserve">района от </w:t>
      </w:r>
      <w:r w:rsidR="00E6708C">
        <w:rPr>
          <w:rFonts w:ascii="Arial" w:hAnsi="Arial" w:cs="Arial"/>
          <w:sz w:val="24"/>
          <w:szCs w:val="24"/>
        </w:rPr>
        <w:t>18.03.2021 №215</w:t>
      </w:r>
    </w:p>
    <w:p w:rsidR="00766D21" w:rsidRPr="00E6708C" w:rsidRDefault="00766D2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53A3" w:rsidRPr="00E6708C" w:rsidRDefault="001153A3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Порядок</w:t>
      </w:r>
    </w:p>
    <w:p w:rsidR="001153A3" w:rsidRPr="00E6708C" w:rsidRDefault="001153A3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>осуществления ведомственного контроля Администрацией</w:t>
      </w:r>
    </w:p>
    <w:p w:rsidR="001153A3" w:rsidRPr="00E6708C" w:rsidRDefault="001153A3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t xml:space="preserve">Тальменского района за соблюдением трудового законодательства и иных нормативных правовых актов, содержащих нормы трудового права </w:t>
      </w:r>
      <w:proofErr w:type="gramStart"/>
      <w:r w:rsidRPr="00E6708C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1153A3" w:rsidRPr="00E6708C" w:rsidRDefault="001153A3" w:rsidP="00E6708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E6708C">
        <w:rPr>
          <w:rFonts w:ascii="Arial" w:hAnsi="Arial" w:cs="Arial"/>
          <w:b/>
          <w:sz w:val="24"/>
          <w:szCs w:val="24"/>
        </w:rPr>
        <w:lastRenderedPageBreak/>
        <w:t xml:space="preserve">подведомственных </w:t>
      </w:r>
      <w:proofErr w:type="gramStart"/>
      <w:r w:rsidRPr="00E6708C">
        <w:rPr>
          <w:rFonts w:ascii="Arial" w:hAnsi="Arial" w:cs="Arial"/>
          <w:b/>
          <w:sz w:val="24"/>
          <w:szCs w:val="24"/>
        </w:rPr>
        <w:t>организациях</w:t>
      </w:r>
      <w:proofErr w:type="gramEnd"/>
    </w:p>
    <w:p w:rsidR="00766D21" w:rsidRPr="00E6708C" w:rsidRDefault="00766D2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  <w:lang w:val="en-US"/>
        </w:rPr>
        <w:t>I</w:t>
      </w:r>
      <w:r w:rsidRPr="00E6708C">
        <w:rPr>
          <w:rFonts w:ascii="Arial" w:hAnsi="Arial" w:cs="Arial"/>
          <w:sz w:val="24"/>
          <w:szCs w:val="24"/>
        </w:rPr>
        <w:t>. Общие положения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708C">
        <w:rPr>
          <w:rFonts w:ascii="Arial" w:hAnsi="Arial" w:cs="Arial"/>
          <w:sz w:val="24"/>
          <w:szCs w:val="24"/>
        </w:rPr>
        <w:t xml:space="preserve">Настоящий Порядок осуществления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595343" w:rsidRPr="00E6708C">
        <w:rPr>
          <w:rFonts w:ascii="Arial" w:hAnsi="Arial" w:cs="Arial"/>
          <w:sz w:val="24"/>
          <w:szCs w:val="24"/>
        </w:rPr>
        <w:t xml:space="preserve">Тальменского </w:t>
      </w:r>
      <w:r w:rsidR="00753DF5" w:rsidRPr="00E6708C">
        <w:rPr>
          <w:rFonts w:ascii="Arial" w:hAnsi="Arial" w:cs="Arial"/>
          <w:sz w:val="24"/>
          <w:szCs w:val="24"/>
        </w:rPr>
        <w:t xml:space="preserve">района </w:t>
      </w:r>
      <w:r w:rsidR="001C5483" w:rsidRPr="00E6708C">
        <w:rPr>
          <w:rFonts w:ascii="Arial" w:hAnsi="Arial" w:cs="Arial"/>
          <w:sz w:val="24"/>
          <w:szCs w:val="24"/>
        </w:rPr>
        <w:t xml:space="preserve">ведомственного </w:t>
      </w:r>
      <w:r w:rsidRPr="00E6708C">
        <w:rPr>
          <w:rFonts w:ascii="Arial" w:hAnsi="Arial" w:cs="Arial"/>
          <w:sz w:val="24"/>
          <w:szCs w:val="24"/>
        </w:rPr>
        <w:t>контроля за соблюдением трудового законодательства и иных нормативных правовых актов, содержащих нормы трудового права, в подведом</w:t>
      </w:r>
      <w:r w:rsidR="00F03546" w:rsidRPr="00E6708C">
        <w:rPr>
          <w:rFonts w:ascii="Arial" w:hAnsi="Arial" w:cs="Arial"/>
          <w:sz w:val="24"/>
          <w:szCs w:val="24"/>
        </w:rPr>
        <w:t>ственных организациях (далее - П</w:t>
      </w:r>
      <w:r w:rsidRPr="00E6708C">
        <w:rPr>
          <w:rFonts w:ascii="Arial" w:hAnsi="Arial" w:cs="Arial"/>
          <w:sz w:val="24"/>
          <w:szCs w:val="24"/>
        </w:rPr>
        <w:t xml:space="preserve">орядок), разработан в целях реализации статьи 353.1 Трудового кодекса Российской Федерации, Закона </w:t>
      </w:r>
      <w:r w:rsidR="00753DF5" w:rsidRPr="00E6708C">
        <w:rPr>
          <w:rFonts w:ascii="Arial" w:hAnsi="Arial" w:cs="Arial"/>
          <w:sz w:val="24"/>
          <w:szCs w:val="24"/>
        </w:rPr>
        <w:t>Алтайского края</w:t>
      </w:r>
      <w:r w:rsidRPr="00E6708C">
        <w:rPr>
          <w:rFonts w:ascii="Arial" w:hAnsi="Arial" w:cs="Arial"/>
          <w:sz w:val="24"/>
          <w:szCs w:val="24"/>
        </w:rPr>
        <w:t xml:space="preserve"> от 0</w:t>
      </w:r>
      <w:r w:rsidR="00753DF5" w:rsidRPr="00E6708C">
        <w:rPr>
          <w:rFonts w:ascii="Arial" w:hAnsi="Arial" w:cs="Arial"/>
          <w:sz w:val="24"/>
          <w:szCs w:val="24"/>
        </w:rPr>
        <w:t>5</w:t>
      </w:r>
      <w:r w:rsidRPr="00E6708C">
        <w:rPr>
          <w:rFonts w:ascii="Arial" w:hAnsi="Arial" w:cs="Arial"/>
          <w:sz w:val="24"/>
          <w:szCs w:val="24"/>
        </w:rPr>
        <w:t>.0</w:t>
      </w:r>
      <w:r w:rsidR="00753DF5" w:rsidRPr="00E6708C">
        <w:rPr>
          <w:rFonts w:ascii="Arial" w:hAnsi="Arial" w:cs="Arial"/>
          <w:sz w:val="24"/>
          <w:szCs w:val="24"/>
        </w:rPr>
        <w:t>3</w:t>
      </w:r>
      <w:r w:rsidRPr="00E6708C">
        <w:rPr>
          <w:rFonts w:ascii="Arial" w:hAnsi="Arial" w:cs="Arial"/>
          <w:sz w:val="24"/>
          <w:szCs w:val="24"/>
        </w:rPr>
        <w:t>.2020 г. № 1</w:t>
      </w:r>
      <w:r w:rsidR="00753DF5" w:rsidRPr="00E6708C">
        <w:rPr>
          <w:rFonts w:ascii="Arial" w:hAnsi="Arial" w:cs="Arial"/>
          <w:sz w:val="24"/>
          <w:szCs w:val="24"/>
        </w:rPr>
        <w:t>6</w:t>
      </w:r>
      <w:r w:rsidRPr="00E6708C">
        <w:rPr>
          <w:rFonts w:ascii="Arial" w:hAnsi="Arial" w:cs="Arial"/>
          <w:sz w:val="24"/>
          <w:szCs w:val="24"/>
        </w:rPr>
        <w:t>-З</w:t>
      </w:r>
      <w:r w:rsidR="00753DF5" w:rsidRPr="00E6708C">
        <w:rPr>
          <w:rFonts w:ascii="Arial" w:hAnsi="Arial" w:cs="Arial"/>
          <w:sz w:val="24"/>
          <w:szCs w:val="24"/>
        </w:rPr>
        <w:t>С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753DF5" w:rsidRPr="00E6708C">
        <w:rPr>
          <w:rFonts w:ascii="Arial" w:hAnsi="Arial" w:cs="Arial"/>
          <w:sz w:val="24"/>
          <w:szCs w:val="24"/>
        </w:rPr>
        <w:t>«Об осуществлении</w:t>
      </w:r>
      <w:r w:rsidRPr="00E6708C">
        <w:rPr>
          <w:rFonts w:ascii="Arial" w:hAnsi="Arial" w:cs="Arial"/>
          <w:sz w:val="24"/>
          <w:szCs w:val="24"/>
        </w:rPr>
        <w:t xml:space="preserve"> ведомственно</w:t>
      </w:r>
      <w:r w:rsidR="00753DF5" w:rsidRPr="00E6708C">
        <w:rPr>
          <w:rFonts w:ascii="Arial" w:hAnsi="Arial" w:cs="Arial"/>
          <w:sz w:val="24"/>
          <w:szCs w:val="24"/>
        </w:rPr>
        <w:t>го</w:t>
      </w:r>
      <w:r w:rsidRPr="00E6708C">
        <w:rPr>
          <w:rFonts w:ascii="Arial" w:hAnsi="Arial" w:cs="Arial"/>
          <w:sz w:val="24"/>
          <w:szCs w:val="24"/>
        </w:rPr>
        <w:t xml:space="preserve"> контрол</w:t>
      </w:r>
      <w:r w:rsidR="00753DF5" w:rsidRPr="00E6708C">
        <w:rPr>
          <w:rFonts w:ascii="Arial" w:hAnsi="Arial" w:cs="Arial"/>
          <w:sz w:val="24"/>
          <w:szCs w:val="24"/>
        </w:rPr>
        <w:t>я</w:t>
      </w:r>
      <w:r w:rsidRPr="00E6708C">
        <w:rPr>
          <w:rFonts w:ascii="Arial" w:hAnsi="Arial" w:cs="Arial"/>
          <w:sz w:val="24"/>
          <w:szCs w:val="24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proofErr w:type="gramEnd"/>
      <w:r w:rsidRPr="00E6708C">
        <w:rPr>
          <w:rFonts w:ascii="Arial" w:hAnsi="Arial" w:cs="Arial"/>
          <w:sz w:val="24"/>
          <w:szCs w:val="24"/>
        </w:rPr>
        <w:t>»</w:t>
      </w:r>
      <w:r w:rsidR="00716460" w:rsidRPr="00E6708C">
        <w:rPr>
          <w:rFonts w:ascii="Arial" w:hAnsi="Arial" w:cs="Arial"/>
          <w:sz w:val="24"/>
          <w:szCs w:val="24"/>
        </w:rPr>
        <w:t xml:space="preserve"> (далее – Закон </w:t>
      </w:r>
      <w:r w:rsidR="00753DF5" w:rsidRPr="00E6708C">
        <w:rPr>
          <w:rFonts w:ascii="Arial" w:hAnsi="Arial" w:cs="Arial"/>
          <w:sz w:val="24"/>
          <w:szCs w:val="24"/>
        </w:rPr>
        <w:t>Алтайского</w:t>
      </w:r>
      <w:r w:rsidR="00716460" w:rsidRPr="00E6708C">
        <w:rPr>
          <w:rFonts w:ascii="Arial" w:hAnsi="Arial" w:cs="Arial"/>
          <w:sz w:val="24"/>
          <w:szCs w:val="24"/>
        </w:rPr>
        <w:t xml:space="preserve"> </w:t>
      </w:r>
      <w:r w:rsidR="00753DF5" w:rsidRPr="00E6708C">
        <w:rPr>
          <w:rFonts w:ascii="Arial" w:hAnsi="Arial" w:cs="Arial"/>
          <w:sz w:val="24"/>
          <w:szCs w:val="24"/>
        </w:rPr>
        <w:t>края</w:t>
      </w:r>
      <w:r w:rsidR="00716460" w:rsidRPr="00E6708C">
        <w:rPr>
          <w:rFonts w:ascii="Arial" w:hAnsi="Arial" w:cs="Arial"/>
          <w:sz w:val="24"/>
          <w:szCs w:val="24"/>
        </w:rPr>
        <w:t xml:space="preserve"> от 0</w:t>
      </w:r>
      <w:r w:rsidR="00753DF5" w:rsidRPr="00E6708C">
        <w:rPr>
          <w:rFonts w:ascii="Arial" w:hAnsi="Arial" w:cs="Arial"/>
          <w:sz w:val="24"/>
          <w:szCs w:val="24"/>
        </w:rPr>
        <w:t>5</w:t>
      </w:r>
      <w:r w:rsidR="00716460" w:rsidRPr="00E6708C">
        <w:rPr>
          <w:rFonts w:ascii="Arial" w:hAnsi="Arial" w:cs="Arial"/>
          <w:sz w:val="24"/>
          <w:szCs w:val="24"/>
        </w:rPr>
        <w:t>.0</w:t>
      </w:r>
      <w:r w:rsidR="00753DF5" w:rsidRPr="00E6708C">
        <w:rPr>
          <w:rFonts w:ascii="Arial" w:hAnsi="Arial" w:cs="Arial"/>
          <w:sz w:val="24"/>
          <w:szCs w:val="24"/>
        </w:rPr>
        <w:t>3</w:t>
      </w:r>
      <w:r w:rsidR="00716460" w:rsidRPr="00E6708C">
        <w:rPr>
          <w:rFonts w:ascii="Arial" w:hAnsi="Arial" w:cs="Arial"/>
          <w:sz w:val="24"/>
          <w:szCs w:val="24"/>
        </w:rPr>
        <w:t>.2020 г. № 1</w:t>
      </w:r>
      <w:r w:rsidR="00753DF5" w:rsidRPr="00E6708C">
        <w:rPr>
          <w:rFonts w:ascii="Arial" w:hAnsi="Arial" w:cs="Arial"/>
          <w:sz w:val="24"/>
          <w:szCs w:val="24"/>
        </w:rPr>
        <w:t>6</w:t>
      </w:r>
      <w:r w:rsidR="00716460" w:rsidRPr="00E6708C">
        <w:rPr>
          <w:rFonts w:ascii="Arial" w:hAnsi="Arial" w:cs="Arial"/>
          <w:sz w:val="24"/>
          <w:szCs w:val="24"/>
        </w:rPr>
        <w:t>-З</w:t>
      </w:r>
      <w:r w:rsidR="00753DF5" w:rsidRPr="00E6708C">
        <w:rPr>
          <w:rFonts w:ascii="Arial" w:hAnsi="Arial" w:cs="Arial"/>
          <w:sz w:val="24"/>
          <w:szCs w:val="24"/>
        </w:rPr>
        <w:t>С</w:t>
      </w:r>
      <w:r w:rsidR="00716460" w:rsidRPr="00E6708C">
        <w:rPr>
          <w:rFonts w:ascii="Arial" w:hAnsi="Arial" w:cs="Arial"/>
          <w:sz w:val="24"/>
          <w:szCs w:val="24"/>
        </w:rPr>
        <w:t>)</w:t>
      </w:r>
      <w:r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2. Настоящий порядок устанавливает </w:t>
      </w:r>
      <w:r w:rsidR="009468FE" w:rsidRPr="00E6708C">
        <w:rPr>
          <w:rFonts w:ascii="Arial" w:hAnsi="Arial" w:cs="Arial"/>
          <w:sz w:val="24"/>
          <w:szCs w:val="24"/>
        </w:rPr>
        <w:t>сроки, последовательность и условия</w:t>
      </w:r>
      <w:r w:rsidRPr="00E6708C">
        <w:rPr>
          <w:rFonts w:ascii="Arial" w:hAnsi="Arial" w:cs="Arial"/>
          <w:sz w:val="24"/>
          <w:szCs w:val="24"/>
        </w:rPr>
        <w:t xml:space="preserve"> осуществления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595343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AC15D6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 xml:space="preserve">ведомственного </w:t>
      </w:r>
      <w:proofErr w:type="gramStart"/>
      <w:r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C15D6" w:rsidRPr="00E6708C">
        <w:rPr>
          <w:rFonts w:ascii="Arial" w:hAnsi="Arial" w:cs="Arial"/>
          <w:sz w:val="24"/>
          <w:szCs w:val="24"/>
        </w:rPr>
        <w:t>,</w:t>
      </w:r>
      <w:r w:rsidR="00795608" w:rsidRPr="00E6708C">
        <w:rPr>
          <w:rFonts w:ascii="Arial" w:hAnsi="Arial" w:cs="Arial"/>
          <w:sz w:val="24"/>
          <w:szCs w:val="24"/>
        </w:rPr>
        <w:t xml:space="preserve"> </w:t>
      </w:r>
      <w:r w:rsidR="000369B0" w:rsidRPr="00E6708C">
        <w:rPr>
          <w:rFonts w:ascii="Arial" w:hAnsi="Arial" w:cs="Arial"/>
          <w:sz w:val="24"/>
          <w:szCs w:val="24"/>
        </w:rPr>
        <w:t xml:space="preserve">в </w:t>
      </w:r>
      <w:r w:rsidRPr="00E6708C">
        <w:rPr>
          <w:rFonts w:ascii="Arial" w:hAnsi="Arial" w:cs="Arial"/>
          <w:sz w:val="24"/>
          <w:szCs w:val="24"/>
        </w:rPr>
        <w:t>п</w:t>
      </w:r>
      <w:r w:rsidR="000369B0" w:rsidRPr="00E6708C">
        <w:rPr>
          <w:rFonts w:ascii="Arial" w:hAnsi="Arial" w:cs="Arial"/>
          <w:sz w:val="24"/>
          <w:szCs w:val="24"/>
        </w:rPr>
        <w:t xml:space="preserve">одведомственных организациях, функции и полномочия учредителя в отношении которой осуществляет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Администрация </w:t>
      </w:r>
      <w:r w:rsidR="00595343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0369B0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II. </w:t>
      </w:r>
      <w:r w:rsidR="00716460" w:rsidRPr="00E6708C">
        <w:rPr>
          <w:rFonts w:ascii="Arial" w:hAnsi="Arial" w:cs="Arial"/>
          <w:sz w:val="24"/>
          <w:szCs w:val="24"/>
        </w:rPr>
        <w:t>Предмет и формы проверок</w:t>
      </w:r>
    </w:p>
    <w:p w:rsidR="00720CFC" w:rsidRPr="00E6708C" w:rsidRDefault="003B26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716460" w:rsidRPr="00E6708C">
        <w:rPr>
          <w:rFonts w:ascii="Arial" w:hAnsi="Arial" w:cs="Arial"/>
          <w:sz w:val="24"/>
          <w:szCs w:val="24"/>
        </w:rPr>
        <w:t>Предметом проверок является соблюдение подведомственными организациями трудового законодательства и иных нормативных правовых актов, содержащих нормы трудового права, и (или) устранение нарушений трудового законодательства, выявленных в результате проверок, проведенных ранее.</w:t>
      </w:r>
    </w:p>
    <w:p w:rsidR="00D03835" w:rsidRPr="00E6708C" w:rsidRDefault="00D0383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4. Основными направлениями при осуществлении мероприятий ведомственного </w:t>
      </w:r>
      <w:proofErr w:type="gramStart"/>
      <w:r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являются: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Трудовой договор; </w:t>
      </w:r>
    </w:p>
    <w:p w:rsidR="00D03835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Рабочее время и время отдыха;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Оплата труда и нормирование;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Соблюдение гарантий и компенсаций, предоставляемых работникам;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Трудовой распорядок, дисциплина труда; </w:t>
      </w:r>
    </w:p>
    <w:p w:rsidR="00C26204" w:rsidRPr="00E6708C" w:rsidRDefault="00CD6EC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Квалификация работников, аттестация работников, п</w:t>
      </w:r>
      <w:r w:rsidR="00C26204" w:rsidRPr="00E6708C">
        <w:rPr>
          <w:rFonts w:ascii="Arial" w:hAnsi="Arial" w:cs="Arial"/>
          <w:sz w:val="24"/>
          <w:szCs w:val="24"/>
        </w:rPr>
        <w:t>рофессиональн</w:t>
      </w:r>
      <w:r w:rsidRPr="00E6708C">
        <w:rPr>
          <w:rFonts w:ascii="Arial" w:hAnsi="Arial" w:cs="Arial"/>
          <w:sz w:val="24"/>
          <w:szCs w:val="24"/>
        </w:rPr>
        <w:t>ые стандарты, подготовка</w:t>
      </w:r>
      <w:r w:rsidR="00C26204" w:rsidRPr="00E6708C">
        <w:rPr>
          <w:rFonts w:ascii="Arial" w:hAnsi="Arial" w:cs="Arial"/>
          <w:sz w:val="24"/>
          <w:szCs w:val="24"/>
        </w:rPr>
        <w:t xml:space="preserve"> и дополнительно</w:t>
      </w:r>
      <w:r w:rsidRPr="00E6708C">
        <w:rPr>
          <w:rFonts w:ascii="Arial" w:hAnsi="Arial" w:cs="Arial"/>
          <w:sz w:val="24"/>
          <w:szCs w:val="24"/>
        </w:rPr>
        <w:t>е</w:t>
      </w:r>
      <w:r w:rsidR="00C26204" w:rsidRPr="00E6708C">
        <w:rPr>
          <w:rFonts w:ascii="Arial" w:hAnsi="Arial" w:cs="Arial"/>
          <w:sz w:val="24"/>
          <w:szCs w:val="24"/>
        </w:rPr>
        <w:t xml:space="preserve"> профессионально</w:t>
      </w:r>
      <w:r w:rsidRPr="00E6708C">
        <w:rPr>
          <w:rFonts w:ascii="Arial" w:hAnsi="Arial" w:cs="Arial"/>
          <w:sz w:val="24"/>
          <w:szCs w:val="24"/>
        </w:rPr>
        <w:t>е</w:t>
      </w:r>
      <w:r w:rsidR="00C26204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образование</w:t>
      </w:r>
      <w:r w:rsidR="00C26204" w:rsidRPr="00E6708C">
        <w:rPr>
          <w:rFonts w:ascii="Arial" w:hAnsi="Arial" w:cs="Arial"/>
          <w:sz w:val="24"/>
          <w:szCs w:val="24"/>
        </w:rPr>
        <w:t xml:space="preserve">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Охрана труда;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Материальная ответственность сторон трудового договора; </w:t>
      </w:r>
    </w:p>
    <w:p w:rsidR="00C26204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Особенности регулирования труда отдельных категорий работников; </w:t>
      </w:r>
    </w:p>
    <w:p w:rsidR="00C26204" w:rsidRPr="00E6708C" w:rsidRDefault="00CD6EC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Проведение аттестаций работников; </w:t>
      </w:r>
    </w:p>
    <w:p w:rsidR="00CD6EC9" w:rsidRPr="00E6708C" w:rsidRDefault="00CD6EC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Рассмотрение и разрешение индивидуальных </w:t>
      </w:r>
      <w:r w:rsidR="00B34603" w:rsidRPr="00E6708C">
        <w:rPr>
          <w:rFonts w:ascii="Arial" w:hAnsi="Arial" w:cs="Arial"/>
          <w:sz w:val="24"/>
          <w:szCs w:val="24"/>
        </w:rPr>
        <w:t>и коллективных трудовых споров;</w:t>
      </w:r>
    </w:p>
    <w:p w:rsidR="00B34603" w:rsidRPr="00E6708C" w:rsidRDefault="00B3460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Иное.</w:t>
      </w:r>
    </w:p>
    <w:p w:rsidR="00720CFC" w:rsidRPr="00E6708C" w:rsidRDefault="00C262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>. Проверки проводятся в форме документарных и (или) выездных проверок.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>. Документарная проверка проводится по месту нахождения</w:t>
      </w:r>
      <w:r w:rsidR="009F081F" w:rsidRPr="00E6708C">
        <w:rPr>
          <w:rFonts w:ascii="Arial" w:hAnsi="Arial" w:cs="Arial"/>
          <w:sz w:val="24"/>
          <w:szCs w:val="24"/>
        </w:rPr>
        <w:t xml:space="preserve">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595343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7</w:t>
      </w:r>
      <w:r w:rsidR="00720CFC" w:rsidRPr="00E6708C">
        <w:rPr>
          <w:rFonts w:ascii="Arial" w:hAnsi="Arial" w:cs="Arial"/>
          <w:sz w:val="24"/>
          <w:szCs w:val="24"/>
        </w:rPr>
        <w:t xml:space="preserve">. В процессе проведения документарной проверки должностными лицами в первую очередь рассматриваются документы подведомственной организации, имеющиеся в распоряжении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8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0CFC" w:rsidRPr="00E6708C">
        <w:rPr>
          <w:rFonts w:ascii="Arial" w:hAnsi="Arial" w:cs="Arial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720CFC" w:rsidRPr="00E6708C">
        <w:rPr>
          <w:rFonts w:ascii="Arial" w:hAnsi="Arial" w:cs="Arial"/>
          <w:sz w:val="24"/>
          <w:szCs w:val="24"/>
        </w:rPr>
        <w:t>,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законодательства, уполномоченн</w:t>
      </w:r>
      <w:r w:rsidR="00814082" w:rsidRPr="00E6708C">
        <w:rPr>
          <w:rFonts w:ascii="Arial" w:hAnsi="Arial" w:cs="Arial"/>
          <w:sz w:val="24"/>
          <w:szCs w:val="24"/>
        </w:rPr>
        <w:t>ое структурное подразделение</w:t>
      </w:r>
      <w:r w:rsidR="00720CFC" w:rsidRPr="00E6708C">
        <w:rPr>
          <w:rFonts w:ascii="Arial" w:hAnsi="Arial" w:cs="Arial"/>
          <w:sz w:val="24"/>
          <w:szCs w:val="24"/>
        </w:rPr>
        <w:t xml:space="preserve"> направляет в адрес подведомственной организации мотивированный запрос с требованием представить иные необходимые </w:t>
      </w:r>
      <w:r w:rsidR="00720CFC" w:rsidRPr="00E6708C">
        <w:rPr>
          <w:rFonts w:ascii="Arial" w:hAnsi="Arial" w:cs="Arial"/>
          <w:sz w:val="24"/>
          <w:szCs w:val="24"/>
        </w:rPr>
        <w:lastRenderedPageBreak/>
        <w:t>для рассмотрения в ходе проведения документарной проверки документы (далее - запрос).</w:t>
      </w:r>
      <w:proofErr w:type="gramEnd"/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9</w:t>
      </w:r>
      <w:r w:rsidR="00720CFC" w:rsidRPr="00E6708C">
        <w:rPr>
          <w:rFonts w:ascii="Arial" w:hAnsi="Arial" w:cs="Arial"/>
          <w:sz w:val="24"/>
          <w:szCs w:val="24"/>
        </w:rPr>
        <w:t xml:space="preserve">. В течение </w:t>
      </w:r>
      <w:r w:rsidR="00742378" w:rsidRPr="00E6708C">
        <w:rPr>
          <w:rFonts w:ascii="Arial" w:hAnsi="Arial" w:cs="Arial"/>
          <w:i/>
          <w:sz w:val="24"/>
          <w:szCs w:val="24"/>
        </w:rPr>
        <w:t>трех</w:t>
      </w:r>
      <w:r w:rsidR="00720CFC" w:rsidRPr="00E6708C">
        <w:rPr>
          <w:rFonts w:ascii="Arial" w:hAnsi="Arial" w:cs="Arial"/>
          <w:i/>
          <w:sz w:val="24"/>
          <w:szCs w:val="24"/>
        </w:rPr>
        <w:t xml:space="preserve"> рабочих дне</w:t>
      </w:r>
      <w:r w:rsidR="00766D21" w:rsidRPr="00E6708C">
        <w:rPr>
          <w:rFonts w:ascii="Arial" w:hAnsi="Arial" w:cs="Arial"/>
          <w:i/>
          <w:sz w:val="24"/>
          <w:szCs w:val="24"/>
        </w:rPr>
        <w:t>й</w:t>
      </w:r>
      <w:r w:rsidR="00720CFC" w:rsidRPr="00E6708C">
        <w:rPr>
          <w:rFonts w:ascii="Arial" w:hAnsi="Arial" w:cs="Arial"/>
          <w:sz w:val="24"/>
          <w:szCs w:val="24"/>
        </w:rPr>
        <w:t xml:space="preserve"> со дня получения запроса подведомственная организация обязана направить в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720CFC" w:rsidRPr="00E6708C">
        <w:rPr>
          <w:rFonts w:ascii="Arial" w:hAnsi="Arial" w:cs="Arial"/>
          <w:sz w:val="24"/>
          <w:szCs w:val="24"/>
        </w:rPr>
        <w:t xml:space="preserve"> указанные в запросе документы.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10</w:t>
      </w:r>
      <w:r w:rsidR="00720CFC" w:rsidRPr="00E6708C">
        <w:rPr>
          <w:rFonts w:ascii="Arial" w:hAnsi="Arial" w:cs="Arial"/>
          <w:sz w:val="24"/>
          <w:szCs w:val="24"/>
        </w:rPr>
        <w:t>. Указанные в запросе документы представляются в виде копий, заверенных подписью руководителя или иного уполномоченного должностного лица подведомственной организации и печатью подведомственной организации</w:t>
      </w:r>
      <w:r w:rsidR="009F081F" w:rsidRPr="00E6708C">
        <w:rPr>
          <w:rFonts w:ascii="Arial" w:hAnsi="Arial" w:cs="Arial"/>
          <w:sz w:val="24"/>
          <w:szCs w:val="24"/>
        </w:rPr>
        <w:t xml:space="preserve">. 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>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2</w:t>
      </w:r>
      <w:r w:rsidR="00720CFC" w:rsidRPr="00E6708C">
        <w:rPr>
          <w:rFonts w:ascii="Arial" w:hAnsi="Arial" w:cs="Arial"/>
          <w:sz w:val="24"/>
          <w:szCs w:val="24"/>
        </w:rPr>
        <w:t>. Выездная проверка проводится в случае, если при документарной проверке не представляется возможным: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1) удостовериться в полноте и достоверности сведений, содержащихся в имеющихся в распоряжении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9F081F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 xml:space="preserve"> документах подведомственной организации;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2) оценить соответствие деятельности подведомственной организации требованиям трудового законодательства без проведения выездной проверки.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III. </w:t>
      </w:r>
      <w:r w:rsidR="00742378" w:rsidRPr="00E6708C">
        <w:rPr>
          <w:rFonts w:ascii="Arial" w:hAnsi="Arial" w:cs="Arial"/>
          <w:sz w:val="24"/>
          <w:szCs w:val="24"/>
        </w:rPr>
        <w:t xml:space="preserve">Порядок и условия осуществления </w:t>
      </w:r>
      <w:r w:rsidR="007E62BB" w:rsidRPr="00E6708C">
        <w:rPr>
          <w:rFonts w:ascii="Arial" w:hAnsi="Arial" w:cs="Arial"/>
          <w:sz w:val="24"/>
          <w:szCs w:val="24"/>
        </w:rPr>
        <w:t>проверок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3</w:t>
      </w:r>
      <w:r w:rsidRPr="00E6708C">
        <w:rPr>
          <w:rFonts w:ascii="Arial" w:hAnsi="Arial" w:cs="Arial"/>
          <w:sz w:val="24"/>
          <w:szCs w:val="24"/>
        </w:rPr>
        <w:t xml:space="preserve">. Проверки проводятся на основании </w:t>
      </w:r>
      <w:r w:rsidR="00634061" w:rsidRPr="00E6708C">
        <w:rPr>
          <w:rFonts w:ascii="Arial" w:hAnsi="Arial" w:cs="Arial"/>
          <w:sz w:val="24"/>
          <w:szCs w:val="24"/>
        </w:rPr>
        <w:t>распоряжения</w:t>
      </w:r>
      <w:r w:rsidR="00742378" w:rsidRPr="00E6708C">
        <w:rPr>
          <w:rFonts w:ascii="Arial" w:hAnsi="Arial" w:cs="Arial"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753DF5" w:rsidRPr="00E6708C">
        <w:rPr>
          <w:rFonts w:ascii="Arial" w:hAnsi="Arial" w:cs="Arial"/>
          <w:sz w:val="24"/>
          <w:szCs w:val="24"/>
        </w:rPr>
        <w:t xml:space="preserve">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634061" w:rsidRPr="00E6708C">
        <w:rPr>
          <w:rFonts w:ascii="Arial" w:hAnsi="Arial" w:cs="Arial"/>
          <w:sz w:val="24"/>
          <w:szCs w:val="24"/>
        </w:rPr>
        <w:t xml:space="preserve"> </w:t>
      </w:r>
      <w:r w:rsidR="008D065E" w:rsidRPr="00E6708C">
        <w:rPr>
          <w:rFonts w:ascii="Arial" w:hAnsi="Arial" w:cs="Arial"/>
          <w:sz w:val="24"/>
          <w:szCs w:val="24"/>
        </w:rPr>
        <w:t>ответственными специалистами</w:t>
      </w:r>
      <w:r w:rsidR="00766D21" w:rsidRPr="00E6708C">
        <w:rPr>
          <w:rFonts w:ascii="Arial" w:hAnsi="Arial" w:cs="Arial"/>
          <w:sz w:val="24"/>
          <w:szCs w:val="24"/>
        </w:rPr>
        <w:t xml:space="preserve"> 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района, которы</w:t>
      </w:r>
      <w:r w:rsidR="008D065E" w:rsidRPr="00E6708C">
        <w:rPr>
          <w:rFonts w:ascii="Arial" w:hAnsi="Arial" w:cs="Arial"/>
          <w:sz w:val="24"/>
          <w:szCs w:val="24"/>
        </w:rPr>
        <w:t>е</w:t>
      </w:r>
      <w:r w:rsidR="004528EB" w:rsidRPr="00E6708C">
        <w:rPr>
          <w:rFonts w:ascii="Arial" w:hAnsi="Arial" w:cs="Arial"/>
          <w:sz w:val="24"/>
          <w:szCs w:val="24"/>
        </w:rPr>
        <w:t xml:space="preserve"> </w:t>
      </w:r>
      <w:r w:rsidR="00634061" w:rsidRPr="00E6708C">
        <w:rPr>
          <w:rFonts w:ascii="Arial" w:hAnsi="Arial" w:cs="Arial"/>
          <w:sz w:val="24"/>
          <w:szCs w:val="24"/>
        </w:rPr>
        <w:t>уполномочен</w:t>
      </w:r>
      <w:r w:rsidR="008D065E" w:rsidRPr="00E6708C">
        <w:rPr>
          <w:rFonts w:ascii="Arial" w:hAnsi="Arial" w:cs="Arial"/>
          <w:sz w:val="24"/>
          <w:szCs w:val="24"/>
        </w:rPr>
        <w:t>ы</w:t>
      </w:r>
      <w:r w:rsidR="00634061" w:rsidRPr="00E6708C">
        <w:rPr>
          <w:rFonts w:ascii="Arial" w:hAnsi="Arial" w:cs="Arial"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проводить</w:t>
      </w:r>
      <w:r w:rsidR="00634061" w:rsidRPr="00E6708C">
        <w:rPr>
          <w:rFonts w:ascii="Arial" w:hAnsi="Arial" w:cs="Arial"/>
          <w:sz w:val="24"/>
          <w:szCs w:val="24"/>
        </w:rPr>
        <w:t xml:space="preserve"> мероприяти</w:t>
      </w:r>
      <w:r w:rsidR="00766D21" w:rsidRPr="00E6708C">
        <w:rPr>
          <w:rFonts w:ascii="Arial" w:hAnsi="Arial" w:cs="Arial"/>
          <w:sz w:val="24"/>
          <w:szCs w:val="24"/>
        </w:rPr>
        <w:t>я</w:t>
      </w:r>
      <w:r w:rsidR="00634061" w:rsidRPr="00E6708C">
        <w:rPr>
          <w:rFonts w:ascii="Arial" w:hAnsi="Arial" w:cs="Arial"/>
          <w:sz w:val="24"/>
          <w:szCs w:val="24"/>
        </w:rPr>
        <w:t xml:space="preserve"> по ведомственному контролю</w:t>
      </w:r>
      <w:r w:rsidRPr="00E6708C">
        <w:rPr>
          <w:rFonts w:ascii="Arial" w:hAnsi="Arial" w:cs="Arial"/>
          <w:sz w:val="24"/>
          <w:szCs w:val="24"/>
        </w:rPr>
        <w:t>, указанны</w:t>
      </w:r>
      <w:r w:rsidR="00766D21" w:rsidRPr="00E6708C">
        <w:rPr>
          <w:rFonts w:ascii="Arial" w:hAnsi="Arial" w:cs="Arial"/>
          <w:sz w:val="24"/>
          <w:szCs w:val="24"/>
        </w:rPr>
        <w:t>е</w:t>
      </w:r>
      <w:r w:rsidRPr="00E6708C">
        <w:rPr>
          <w:rFonts w:ascii="Arial" w:hAnsi="Arial" w:cs="Arial"/>
          <w:sz w:val="24"/>
          <w:szCs w:val="24"/>
        </w:rPr>
        <w:t xml:space="preserve"> в </w:t>
      </w:r>
      <w:r w:rsidR="00634061" w:rsidRPr="00E6708C">
        <w:rPr>
          <w:rFonts w:ascii="Arial" w:hAnsi="Arial" w:cs="Arial"/>
          <w:sz w:val="24"/>
          <w:szCs w:val="24"/>
        </w:rPr>
        <w:t>распоряжении</w:t>
      </w:r>
      <w:r w:rsidRPr="00E6708C"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</w:t>
      </w:r>
      <w:r w:rsidR="00742378" w:rsidRPr="00E6708C">
        <w:rPr>
          <w:rFonts w:ascii="Arial" w:hAnsi="Arial" w:cs="Arial"/>
          <w:sz w:val="24"/>
          <w:szCs w:val="24"/>
        </w:rPr>
        <w:t>рядку</w:t>
      </w:r>
      <w:r w:rsidRPr="00E6708C">
        <w:rPr>
          <w:rFonts w:ascii="Arial" w:hAnsi="Arial" w:cs="Arial"/>
          <w:sz w:val="24"/>
          <w:szCs w:val="24"/>
        </w:rPr>
        <w:t xml:space="preserve">. Подготовка </w:t>
      </w:r>
      <w:r w:rsidR="00634061" w:rsidRPr="00E6708C">
        <w:rPr>
          <w:rFonts w:ascii="Arial" w:hAnsi="Arial" w:cs="Arial"/>
          <w:sz w:val="24"/>
          <w:szCs w:val="24"/>
        </w:rPr>
        <w:t>распоряжения</w:t>
      </w:r>
      <w:r w:rsidRPr="00E6708C">
        <w:rPr>
          <w:rFonts w:ascii="Arial" w:hAnsi="Arial" w:cs="Arial"/>
          <w:sz w:val="24"/>
          <w:szCs w:val="24"/>
        </w:rPr>
        <w:t xml:space="preserve"> о проведении проверки осуществляется </w:t>
      </w:r>
      <w:r w:rsidR="00BE01E0" w:rsidRPr="00E6708C">
        <w:rPr>
          <w:rFonts w:ascii="Arial" w:hAnsi="Arial" w:cs="Arial"/>
          <w:sz w:val="24"/>
          <w:szCs w:val="24"/>
        </w:rPr>
        <w:t>ответственными специалистами</w:t>
      </w:r>
      <w:r w:rsidR="00766D21" w:rsidRPr="00E6708C">
        <w:rPr>
          <w:rFonts w:ascii="Arial" w:hAnsi="Arial" w:cs="Arial"/>
          <w:sz w:val="24"/>
          <w:szCs w:val="24"/>
        </w:rPr>
        <w:t xml:space="preserve"> 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634061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на основании плана проверок.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 xml:space="preserve">. В </w:t>
      </w:r>
      <w:r w:rsidR="00634061" w:rsidRPr="00E6708C">
        <w:rPr>
          <w:rFonts w:ascii="Arial" w:hAnsi="Arial" w:cs="Arial"/>
          <w:sz w:val="24"/>
          <w:szCs w:val="24"/>
        </w:rPr>
        <w:t xml:space="preserve">распоряжении </w:t>
      </w:r>
      <w:r w:rsidR="00720CFC" w:rsidRPr="00E6708C">
        <w:rPr>
          <w:rFonts w:ascii="Arial" w:hAnsi="Arial" w:cs="Arial"/>
          <w:sz w:val="24"/>
          <w:szCs w:val="24"/>
        </w:rPr>
        <w:t>о проведении проверки указываются: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>) фамили</w:t>
      </w:r>
      <w:r w:rsidRPr="00E6708C">
        <w:rPr>
          <w:rFonts w:ascii="Arial" w:hAnsi="Arial" w:cs="Arial"/>
          <w:sz w:val="24"/>
          <w:szCs w:val="24"/>
        </w:rPr>
        <w:t>я</w:t>
      </w:r>
      <w:r w:rsidR="00720CFC" w:rsidRPr="00E6708C">
        <w:rPr>
          <w:rFonts w:ascii="Arial" w:hAnsi="Arial" w:cs="Arial"/>
          <w:sz w:val="24"/>
          <w:szCs w:val="24"/>
        </w:rPr>
        <w:t>, им</w:t>
      </w:r>
      <w:r w:rsidRPr="00E6708C">
        <w:rPr>
          <w:rFonts w:ascii="Arial" w:hAnsi="Arial" w:cs="Arial"/>
          <w:sz w:val="24"/>
          <w:szCs w:val="24"/>
        </w:rPr>
        <w:t>я</w:t>
      </w:r>
      <w:r w:rsidR="00720CFC" w:rsidRPr="00E6708C">
        <w:rPr>
          <w:rFonts w:ascii="Arial" w:hAnsi="Arial" w:cs="Arial"/>
          <w:sz w:val="24"/>
          <w:szCs w:val="24"/>
        </w:rPr>
        <w:t>, отчеств</w:t>
      </w:r>
      <w:r w:rsidRPr="00E6708C">
        <w:rPr>
          <w:rFonts w:ascii="Arial" w:hAnsi="Arial" w:cs="Arial"/>
          <w:sz w:val="24"/>
          <w:szCs w:val="24"/>
        </w:rPr>
        <w:t>о</w:t>
      </w:r>
      <w:r w:rsidR="00720CFC" w:rsidRPr="00E6708C">
        <w:rPr>
          <w:rFonts w:ascii="Arial" w:hAnsi="Arial" w:cs="Arial"/>
          <w:sz w:val="24"/>
          <w:szCs w:val="24"/>
        </w:rPr>
        <w:t>, должност</w:t>
      </w:r>
      <w:r w:rsidRPr="00E6708C">
        <w:rPr>
          <w:rFonts w:ascii="Arial" w:hAnsi="Arial" w:cs="Arial"/>
          <w:sz w:val="24"/>
          <w:szCs w:val="24"/>
        </w:rPr>
        <w:t>ь</w:t>
      </w:r>
      <w:r w:rsidR="00720CFC" w:rsidRPr="00E6708C">
        <w:rPr>
          <w:rFonts w:ascii="Arial" w:hAnsi="Arial" w:cs="Arial"/>
          <w:sz w:val="24"/>
          <w:szCs w:val="24"/>
        </w:rPr>
        <w:t xml:space="preserve"> должностн</w:t>
      </w:r>
      <w:r w:rsidRPr="00E6708C">
        <w:rPr>
          <w:rFonts w:ascii="Arial" w:hAnsi="Arial" w:cs="Arial"/>
          <w:sz w:val="24"/>
          <w:szCs w:val="24"/>
        </w:rPr>
        <w:t>ого</w:t>
      </w:r>
      <w:r w:rsidR="00720CFC" w:rsidRPr="00E6708C">
        <w:rPr>
          <w:rFonts w:ascii="Arial" w:hAnsi="Arial" w:cs="Arial"/>
          <w:sz w:val="24"/>
          <w:szCs w:val="24"/>
        </w:rPr>
        <w:t xml:space="preserve"> лиц</w:t>
      </w:r>
      <w:r w:rsidRPr="00E6708C">
        <w:rPr>
          <w:rFonts w:ascii="Arial" w:hAnsi="Arial" w:cs="Arial"/>
          <w:sz w:val="24"/>
          <w:szCs w:val="24"/>
        </w:rPr>
        <w:t>а</w:t>
      </w:r>
      <w:r w:rsidR="00720CFC" w:rsidRPr="00E6708C">
        <w:rPr>
          <w:rFonts w:ascii="Arial" w:hAnsi="Arial" w:cs="Arial"/>
          <w:sz w:val="24"/>
          <w:szCs w:val="24"/>
        </w:rPr>
        <w:t>, уполномоченн</w:t>
      </w:r>
      <w:r w:rsidRPr="00E6708C">
        <w:rPr>
          <w:rFonts w:ascii="Arial" w:hAnsi="Arial" w:cs="Arial"/>
          <w:sz w:val="24"/>
          <w:szCs w:val="24"/>
        </w:rPr>
        <w:t>ого</w:t>
      </w:r>
      <w:r w:rsidR="00720CFC" w:rsidRPr="00E6708C">
        <w:rPr>
          <w:rFonts w:ascii="Arial" w:hAnsi="Arial" w:cs="Arial"/>
          <w:sz w:val="24"/>
          <w:szCs w:val="24"/>
        </w:rPr>
        <w:t xml:space="preserve"> на проведение проверки;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720CFC" w:rsidRPr="00E6708C">
        <w:rPr>
          <w:rFonts w:ascii="Arial" w:hAnsi="Arial" w:cs="Arial"/>
          <w:sz w:val="24"/>
          <w:szCs w:val="24"/>
        </w:rPr>
        <w:t>) наименование, место нахождения и (или) место фактического осуществления деятельности подведомственной организации, деятельность которой подлежит проверке;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720CFC" w:rsidRPr="00E6708C">
        <w:rPr>
          <w:rFonts w:ascii="Arial" w:hAnsi="Arial" w:cs="Arial"/>
          <w:sz w:val="24"/>
          <w:szCs w:val="24"/>
        </w:rPr>
        <w:t>) вид мероприятия по ведомственному контролю (плановая или внеплановая проверка);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>) форма проверки (документарная или выездная проверка);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 xml:space="preserve">) </w:t>
      </w:r>
      <w:r w:rsidR="00CD6EC9" w:rsidRPr="00E6708C">
        <w:rPr>
          <w:rFonts w:ascii="Arial" w:hAnsi="Arial" w:cs="Arial"/>
          <w:sz w:val="24"/>
          <w:szCs w:val="24"/>
        </w:rPr>
        <w:t xml:space="preserve">цели, задачи, </w:t>
      </w:r>
      <w:r w:rsidR="00720CFC" w:rsidRPr="00E6708C">
        <w:rPr>
          <w:rFonts w:ascii="Arial" w:hAnsi="Arial" w:cs="Arial"/>
          <w:sz w:val="24"/>
          <w:szCs w:val="24"/>
        </w:rPr>
        <w:t>предмет проверки;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>) основания проведения проверки;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7</w:t>
      </w:r>
      <w:r w:rsidR="00720CFC" w:rsidRPr="00E6708C">
        <w:rPr>
          <w:rFonts w:ascii="Arial" w:hAnsi="Arial" w:cs="Arial"/>
          <w:sz w:val="24"/>
          <w:szCs w:val="24"/>
        </w:rPr>
        <w:t>) перечень документов подведомственной организации, предоставление которых необходимо для проведения проверки;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8</w:t>
      </w:r>
      <w:r w:rsidR="00720CFC" w:rsidRPr="00E6708C">
        <w:rPr>
          <w:rFonts w:ascii="Arial" w:hAnsi="Arial" w:cs="Arial"/>
          <w:sz w:val="24"/>
          <w:szCs w:val="24"/>
        </w:rPr>
        <w:t>) даты начала и окончания проведения проверки;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9</w:t>
      </w:r>
      <w:r w:rsidR="00720CFC" w:rsidRPr="00E6708C">
        <w:rPr>
          <w:rFonts w:ascii="Arial" w:hAnsi="Arial" w:cs="Arial"/>
          <w:sz w:val="24"/>
          <w:szCs w:val="24"/>
        </w:rPr>
        <w:t>) иные сведения, необходимые для проведения проверки.</w:t>
      </w:r>
    </w:p>
    <w:p w:rsidR="00742378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Pr="00E6708C">
        <w:rPr>
          <w:rFonts w:ascii="Arial" w:hAnsi="Arial" w:cs="Arial"/>
          <w:sz w:val="24"/>
          <w:szCs w:val="24"/>
        </w:rPr>
        <w:t xml:space="preserve">Срок проведения проверки </w:t>
      </w:r>
      <w:r w:rsidRPr="00E6708C">
        <w:rPr>
          <w:rFonts w:ascii="Arial" w:hAnsi="Arial" w:cs="Arial"/>
          <w:i/>
          <w:sz w:val="24"/>
          <w:szCs w:val="24"/>
        </w:rPr>
        <w:t>не может превышать 20 рабочих дней</w:t>
      </w:r>
      <w:r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4237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В случае необходимости проведения длительных исследований и экспертиз на основании мотивированных письменных предложений должностных лиц, проводящих проверку, срок проведения проверки может быть продлен </w:t>
      </w:r>
      <w:r w:rsidR="00766D21" w:rsidRPr="00E6708C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 на срок, </w:t>
      </w:r>
      <w:r w:rsidR="00846460" w:rsidRPr="00E6708C">
        <w:rPr>
          <w:rFonts w:ascii="Arial" w:hAnsi="Arial" w:cs="Arial"/>
          <w:sz w:val="24"/>
          <w:szCs w:val="24"/>
        </w:rPr>
        <w:t xml:space="preserve">                               </w:t>
      </w:r>
      <w:r w:rsidRPr="00E6708C">
        <w:rPr>
          <w:rFonts w:ascii="Arial" w:hAnsi="Arial" w:cs="Arial"/>
          <w:sz w:val="24"/>
          <w:szCs w:val="24"/>
        </w:rPr>
        <w:t>не превышающий 20 рабочих дней.</w:t>
      </w:r>
    </w:p>
    <w:p w:rsidR="00EC1719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IV. </w:t>
      </w:r>
      <w:r w:rsidR="003174B8" w:rsidRPr="00E6708C">
        <w:rPr>
          <w:rFonts w:ascii="Arial" w:hAnsi="Arial" w:cs="Arial"/>
          <w:sz w:val="24"/>
          <w:szCs w:val="24"/>
        </w:rPr>
        <w:t>Порядок составления и утверждения ежегодного плана проверок</w:t>
      </w:r>
    </w:p>
    <w:p w:rsidR="00720CFC" w:rsidRPr="00E6708C" w:rsidRDefault="003B26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846460" w:rsidRPr="00E6708C">
        <w:rPr>
          <w:rFonts w:ascii="Arial" w:hAnsi="Arial" w:cs="Arial"/>
          <w:sz w:val="24"/>
          <w:szCs w:val="24"/>
        </w:rPr>
        <w:t>Плановые проверки проводятся в соответствии с ежегодным планом проведения плановых проверок (далее – ежегодный план</w:t>
      </w:r>
      <w:r w:rsidR="003174B8" w:rsidRPr="00E6708C">
        <w:rPr>
          <w:rFonts w:ascii="Arial" w:hAnsi="Arial" w:cs="Arial"/>
          <w:sz w:val="24"/>
          <w:szCs w:val="24"/>
        </w:rPr>
        <w:t xml:space="preserve"> проверок</w:t>
      </w:r>
      <w:r w:rsidR="00846460" w:rsidRPr="00E6708C">
        <w:rPr>
          <w:rFonts w:ascii="Arial" w:hAnsi="Arial" w:cs="Arial"/>
          <w:sz w:val="24"/>
          <w:szCs w:val="24"/>
        </w:rPr>
        <w:t>)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3B261F" w:rsidRPr="00E6708C" w:rsidRDefault="003B26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7</w:t>
      </w:r>
      <w:r w:rsidR="00720CFC" w:rsidRPr="00E6708C">
        <w:rPr>
          <w:rFonts w:ascii="Arial" w:hAnsi="Arial" w:cs="Arial"/>
          <w:sz w:val="24"/>
          <w:szCs w:val="24"/>
        </w:rPr>
        <w:t xml:space="preserve">. Ежегодный план </w:t>
      </w:r>
      <w:r w:rsidR="003174B8" w:rsidRPr="00E6708C">
        <w:rPr>
          <w:rFonts w:ascii="Arial" w:hAnsi="Arial" w:cs="Arial"/>
          <w:sz w:val="24"/>
          <w:szCs w:val="24"/>
        </w:rPr>
        <w:t xml:space="preserve">проверок </w:t>
      </w:r>
      <w:r w:rsidR="00720CFC" w:rsidRPr="00E6708C">
        <w:rPr>
          <w:rFonts w:ascii="Arial" w:hAnsi="Arial" w:cs="Arial"/>
          <w:sz w:val="24"/>
          <w:szCs w:val="24"/>
        </w:rPr>
        <w:t xml:space="preserve">утверждается </w:t>
      </w:r>
      <w:r w:rsidR="00720CFC" w:rsidRPr="00E6708C">
        <w:rPr>
          <w:rFonts w:ascii="Arial" w:hAnsi="Arial" w:cs="Arial"/>
          <w:i/>
          <w:sz w:val="24"/>
          <w:szCs w:val="24"/>
        </w:rPr>
        <w:t xml:space="preserve">в срок до </w:t>
      </w:r>
      <w:r w:rsidR="00896247" w:rsidRPr="00E6708C">
        <w:rPr>
          <w:rFonts w:ascii="Arial" w:hAnsi="Arial" w:cs="Arial"/>
          <w:i/>
          <w:sz w:val="24"/>
          <w:szCs w:val="24"/>
        </w:rPr>
        <w:t>01</w:t>
      </w:r>
      <w:r w:rsidR="00720CFC" w:rsidRPr="00E6708C">
        <w:rPr>
          <w:rFonts w:ascii="Arial" w:hAnsi="Arial" w:cs="Arial"/>
          <w:i/>
          <w:sz w:val="24"/>
          <w:szCs w:val="24"/>
        </w:rPr>
        <w:t xml:space="preserve"> декабря года</w:t>
      </w:r>
      <w:r w:rsidR="00766D21" w:rsidRPr="00E6708C">
        <w:rPr>
          <w:rFonts w:ascii="Arial" w:hAnsi="Arial" w:cs="Arial"/>
          <w:i/>
          <w:sz w:val="24"/>
          <w:szCs w:val="24"/>
        </w:rPr>
        <w:t>,</w:t>
      </w:r>
      <w:r w:rsidR="00720CFC" w:rsidRPr="00E6708C">
        <w:rPr>
          <w:rFonts w:ascii="Arial" w:hAnsi="Arial" w:cs="Arial"/>
          <w:sz w:val="24"/>
          <w:szCs w:val="24"/>
        </w:rPr>
        <w:t xml:space="preserve"> предшествующего году проведения плановых проверок, и размещается </w:t>
      </w:r>
      <w:r w:rsidR="003174B8" w:rsidRPr="00E6708C">
        <w:rPr>
          <w:rFonts w:ascii="Arial" w:hAnsi="Arial" w:cs="Arial"/>
          <w:sz w:val="24"/>
          <w:szCs w:val="24"/>
        </w:rPr>
        <w:t xml:space="preserve">в течение 10 </w:t>
      </w:r>
      <w:r w:rsidR="003174B8" w:rsidRPr="00E6708C">
        <w:rPr>
          <w:rFonts w:ascii="Arial" w:hAnsi="Arial" w:cs="Arial"/>
          <w:sz w:val="24"/>
          <w:szCs w:val="24"/>
        </w:rPr>
        <w:lastRenderedPageBreak/>
        <w:t xml:space="preserve">рабочих дней </w:t>
      </w:r>
      <w:r w:rsidR="00720CFC" w:rsidRPr="00E6708C">
        <w:rPr>
          <w:rFonts w:ascii="Arial" w:hAnsi="Arial" w:cs="Arial"/>
          <w:sz w:val="24"/>
          <w:szCs w:val="24"/>
        </w:rPr>
        <w:t xml:space="preserve">на официальном сайте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846460" w:rsidRPr="00E6708C">
        <w:rPr>
          <w:rFonts w:ascii="Arial" w:hAnsi="Arial" w:cs="Arial"/>
          <w:sz w:val="24"/>
          <w:szCs w:val="24"/>
        </w:rPr>
        <w:t xml:space="preserve"> в информационно-телеко</w:t>
      </w:r>
      <w:r w:rsidR="00634061" w:rsidRPr="00E6708C">
        <w:rPr>
          <w:rFonts w:ascii="Arial" w:hAnsi="Arial" w:cs="Arial"/>
          <w:sz w:val="24"/>
          <w:szCs w:val="24"/>
        </w:rPr>
        <w:t xml:space="preserve">ммуникационной сети «Интернет». </w:t>
      </w:r>
    </w:p>
    <w:p w:rsidR="00720CFC" w:rsidRPr="00E6708C" w:rsidRDefault="00EB0A4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8</w:t>
      </w:r>
      <w:r w:rsidR="00720CFC" w:rsidRPr="00E6708C">
        <w:rPr>
          <w:rFonts w:ascii="Arial" w:hAnsi="Arial" w:cs="Arial"/>
          <w:sz w:val="24"/>
          <w:szCs w:val="24"/>
        </w:rPr>
        <w:t xml:space="preserve">. Ежегодный план </w:t>
      </w:r>
      <w:r w:rsidR="003174B8" w:rsidRPr="00E6708C">
        <w:rPr>
          <w:rFonts w:ascii="Arial" w:hAnsi="Arial" w:cs="Arial"/>
          <w:sz w:val="24"/>
          <w:szCs w:val="24"/>
        </w:rPr>
        <w:t xml:space="preserve">проверок </w:t>
      </w:r>
      <w:r w:rsidR="00720CFC" w:rsidRPr="00E6708C">
        <w:rPr>
          <w:rFonts w:ascii="Arial" w:hAnsi="Arial" w:cs="Arial"/>
          <w:sz w:val="24"/>
          <w:szCs w:val="24"/>
        </w:rPr>
        <w:t>утверждается по форме согласно приложению 2 к настоящему по</w:t>
      </w:r>
      <w:r w:rsidR="00846460" w:rsidRPr="00E6708C">
        <w:rPr>
          <w:rFonts w:ascii="Arial" w:hAnsi="Arial" w:cs="Arial"/>
          <w:sz w:val="24"/>
          <w:szCs w:val="24"/>
        </w:rPr>
        <w:t>рядку</w:t>
      </w:r>
      <w:r w:rsidR="00720CFC" w:rsidRPr="00E6708C">
        <w:rPr>
          <w:rFonts w:ascii="Arial" w:hAnsi="Arial" w:cs="Arial"/>
          <w:sz w:val="24"/>
          <w:szCs w:val="24"/>
        </w:rPr>
        <w:t>, в котором указываются следующие сведения</w:t>
      </w:r>
      <w:r w:rsidR="00846460" w:rsidRPr="00E6708C">
        <w:rPr>
          <w:rFonts w:ascii="Arial" w:hAnsi="Arial" w:cs="Arial"/>
          <w:sz w:val="24"/>
          <w:szCs w:val="24"/>
        </w:rPr>
        <w:t>:</w:t>
      </w:r>
    </w:p>
    <w:p w:rsidR="00846460" w:rsidRPr="00E6708C" w:rsidRDefault="0084646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1) наименования подведомственных организаций, деятельность которых подлежит плановым проверкам в очередном календарном году, места их нахождения</w:t>
      </w:r>
      <w:r w:rsidR="004528EB" w:rsidRPr="00E6708C">
        <w:rPr>
          <w:rFonts w:ascii="Arial" w:hAnsi="Arial" w:cs="Arial"/>
          <w:sz w:val="24"/>
          <w:szCs w:val="24"/>
        </w:rPr>
        <w:t xml:space="preserve"> и (или) места их фактического осуществления деятельности</w:t>
      </w:r>
      <w:r w:rsidRPr="00E6708C">
        <w:rPr>
          <w:rFonts w:ascii="Arial" w:hAnsi="Arial" w:cs="Arial"/>
          <w:sz w:val="24"/>
          <w:szCs w:val="24"/>
        </w:rPr>
        <w:t>;</w:t>
      </w:r>
    </w:p>
    <w:p w:rsidR="00846460" w:rsidRPr="00E6708C" w:rsidRDefault="0084646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3) категория риска, к которой отнесена деятельность подведомственной организации;</w:t>
      </w:r>
    </w:p>
    <w:p w:rsidR="00846460" w:rsidRPr="00E6708C" w:rsidRDefault="0084646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4) дата начала проведения каждой плановой проверки и срок ее проведения.</w:t>
      </w:r>
    </w:p>
    <w:p w:rsidR="005C5860" w:rsidRPr="00E6708C" w:rsidRDefault="00EB0A4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EC1719" w:rsidRPr="00E6708C">
        <w:rPr>
          <w:rFonts w:ascii="Arial" w:hAnsi="Arial" w:cs="Arial"/>
          <w:sz w:val="24"/>
          <w:szCs w:val="24"/>
        </w:rPr>
        <w:t>9</w:t>
      </w:r>
      <w:r w:rsidR="005C5860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C5860" w:rsidRPr="00E6708C">
        <w:rPr>
          <w:rFonts w:ascii="Arial" w:hAnsi="Arial" w:cs="Arial"/>
          <w:sz w:val="24"/>
          <w:szCs w:val="24"/>
        </w:rPr>
        <w:t xml:space="preserve">Если в календарном году, в котором в отношении подведомственной организации должна быть проведена плановая проверка,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</w:t>
      </w:r>
      <w:r w:rsidR="003174B8" w:rsidRPr="00E6708C">
        <w:rPr>
          <w:rFonts w:ascii="Arial" w:hAnsi="Arial" w:cs="Arial"/>
          <w:sz w:val="24"/>
          <w:szCs w:val="24"/>
        </w:rPr>
        <w:t xml:space="preserve">предусмотренная </w:t>
      </w:r>
      <w:r w:rsidR="005E6704" w:rsidRPr="00E6708C">
        <w:rPr>
          <w:rFonts w:ascii="Arial" w:hAnsi="Arial" w:cs="Arial"/>
          <w:sz w:val="24"/>
          <w:szCs w:val="24"/>
        </w:rPr>
        <w:t xml:space="preserve">распоряжением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FA6A7A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3174B8" w:rsidRPr="00E6708C">
        <w:rPr>
          <w:rFonts w:ascii="Arial" w:hAnsi="Arial" w:cs="Arial"/>
          <w:sz w:val="24"/>
          <w:szCs w:val="24"/>
        </w:rPr>
        <w:t xml:space="preserve"> </w:t>
      </w:r>
      <w:r w:rsidR="005C5860" w:rsidRPr="00E6708C">
        <w:rPr>
          <w:rFonts w:ascii="Arial" w:hAnsi="Arial" w:cs="Arial"/>
          <w:sz w:val="24"/>
          <w:szCs w:val="24"/>
        </w:rPr>
        <w:t>плановая проверка переносится на следующий</w:t>
      </w:r>
      <w:proofErr w:type="gramEnd"/>
      <w:r w:rsidR="005C5860" w:rsidRPr="00E6708C">
        <w:rPr>
          <w:rFonts w:ascii="Arial" w:hAnsi="Arial" w:cs="Arial"/>
          <w:sz w:val="24"/>
          <w:szCs w:val="24"/>
        </w:rPr>
        <w:t xml:space="preserve"> календарный год.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20</w:t>
      </w:r>
      <w:r w:rsidR="00720CFC" w:rsidRPr="00E6708C">
        <w:rPr>
          <w:rFonts w:ascii="Arial" w:hAnsi="Arial" w:cs="Arial"/>
          <w:sz w:val="24"/>
          <w:szCs w:val="24"/>
        </w:rPr>
        <w:t xml:space="preserve">. Изменения в ежегодный план </w:t>
      </w:r>
      <w:r w:rsidR="003174B8" w:rsidRPr="00E6708C">
        <w:rPr>
          <w:rFonts w:ascii="Arial" w:hAnsi="Arial" w:cs="Arial"/>
          <w:sz w:val="24"/>
          <w:szCs w:val="24"/>
        </w:rPr>
        <w:t xml:space="preserve">проверок </w:t>
      </w:r>
      <w:r w:rsidR="00720CFC" w:rsidRPr="00E6708C">
        <w:rPr>
          <w:rFonts w:ascii="Arial" w:hAnsi="Arial" w:cs="Arial"/>
          <w:sz w:val="24"/>
          <w:szCs w:val="24"/>
        </w:rPr>
        <w:t>вносятся</w:t>
      </w:r>
      <w:r w:rsidR="00647701" w:rsidRPr="00E6708C">
        <w:rPr>
          <w:rFonts w:ascii="Arial" w:hAnsi="Arial" w:cs="Arial"/>
          <w:sz w:val="24"/>
          <w:szCs w:val="24"/>
        </w:rPr>
        <w:t xml:space="preserve"> распоряжением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753DF5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647701" w:rsidRPr="00E6708C">
        <w:rPr>
          <w:rFonts w:ascii="Arial" w:hAnsi="Arial" w:cs="Arial"/>
          <w:sz w:val="24"/>
          <w:szCs w:val="24"/>
        </w:rPr>
        <w:t xml:space="preserve"> </w:t>
      </w:r>
      <w:r w:rsidR="00720CFC" w:rsidRPr="00E6708C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1) ликвидация или реорганизация подведомственной организации;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2) изменение сведений, указанных в пункте </w:t>
      </w:r>
      <w:r w:rsidR="005E6704" w:rsidRPr="00E6708C">
        <w:rPr>
          <w:rFonts w:ascii="Arial" w:hAnsi="Arial" w:cs="Arial"/>
          <w:sz w:val="24"/>
          <w:szCs w:val="24"/>
        </w:rPr>
        <w:t xml:space="preserve">17 </w:t>
      </w:r>
      <w:r w:rsidRPr="00E6708C">
        <w:rPr>
          <w:rFonts w:ascii="Arial" w:hAnsi="Arial" w:cs="Arial"/>
          <w:sz w:val="24"/>
          <w:szCs w:val="24"/>
        </w:rPr>
        <w:t xml:space="preserve"> настоящего раздела;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3) в целях соблюдения условия, указанного в пункте </w:t>
      </w:r>
      <w:r w:rsidR="005E6704" w:rsidRPr="00E6708C">
        <w:rPr>
          <w:rFonts w:ascii="Arial" w:hAnsi="Arial" w:cs="Arial"/>
          <w:sz w:val="24"/>
          <w:szCs w:val="24"/>
        </w:rPr>
        <w:t>18</w:t>
      </w:r>
      <w:r w:rsidRPr="00E6708C">
        <w:rPr>
          <w:rFonts w:ascii="Arial" w:hAnsi="Arial" w:cs="Arial"/>
          <w:sz w:val="24"/>
          <w:szCs w:val="24"/>
        </w:rPr>
        <w:t xml:space="preserve"> настоящего по</w:t>
      </w:r>
      <w:r w:rsidR="00572556" w:rsidRPr="00E6708C">
        <w:rPr>
          <w:rFonts w:ascii="Arial" w:hAnsi="Arial" w:cs="Arial"/>
          <w:sz w:val="24"/>
          <w:szCs w:val="24"/>
        </w:rPr>
        <w:t>рядка</w:t>
      </w:r>
      <w:r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5E67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>. Сведения о внесенных в ежегодный план</w:t>
      </w:r>
      <w:r w:rsidR="003174B8" w:rsidRPr="00E6708C">
        <w:rPr>
          <w:rFonts w:ascii="Arial" w:hAnsi="Arial" w:cs="Arial"/>
          <w:sz w:val="24"/>
          <w:szCs w:val="24"/>
        </w:rPr>
        <w:t xml:space="preserve"> проверок</w:t>
      </w:r>
      <w:r w:rsidR="00720CFC" w:rsidRPr="00E6708C">
        <w:rPr>
          <w:rFonts w:ascii="Arial" w:hAnsi="Arial" w:cs="Arial"/>
          <w:sz w:val="24"/>
          <w:szCs w:val="24"/>
        </w:rPr>
        <w:t xml:space="preserve"> изменениях размещаются на официальном сайте </w:t>
      </w:r>
      <w:r w:rsidR="00753DF5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 </w:t>
      </w:r>
      <w:r w:rsidR="00572556" w:rsidRPr="00E6708C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«Интернет»: </w:t>
      </w:r>
      <w:r w:rsidR="00720CFC" w:rsidRPr="00E6708C">
        <w:rPr>
          <w:rFonts w:ascii="Arial" w:hAnsi="Arial" w:cs="Arial"/>
          <w:sz w:val="24"/>
          <w:szCs w:val="24"/>
        </w:rPr>
        <w:t xml:space="preserve">в течение пяти рабочих дней со дня принятия </w:t>
      </w:r>
      <w:r w:rsidR="00716EE7" w:rsidRPr="00E6708C">
        <w:rPr>
          <w:rFonts w:ascii="Arial" w:hAnsi="Arial" w:cs="Arial"/>
          <w:sz w:val="24"/>
          <w:szCs w:val="24"/>
        </w:rPr>
        <w:t>распоряжения</w:t>
      </w:r>
      <w:r w:rsidR="00572556" w:rsidRPr="00E6708C">
        <w:rPr>
          <w:rFonts w:ascii="Arial" w:hAnsi="Arial" w:cs="Arial"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753DF5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 xml:space="preserve">Тальменского </w:t>
      </w:r>
      <w:r w:rsidR="00753DF5" w:rsidRPr="00E6708C">
        <w:rPr>
          <w:rFonts w:ascii="Arial" w:hAnsi="Arial" w:cs="Arial"/>
          <w:sz w:val="24"/>
          <w:szCs w:val="24"/>
        </w:rPr>
        <w:t>района</w:t>
      </w:r>
      <w:r w:rsidR="00716EE7" w:rsidRPr="00E6708C">
        <w:rPr>
          <w:rFonts w:ascii="Arial" w:hAnsi="Arial" w:cs="Arial"/>
          <w:sz w:val="24"/>
          <w:szCs w:val="24"/>
        </w:rPr>
        <w:t xml:space="preserve"> </w:t>
      </w:r>
      <w:r w:rsidR="00720CFC" w:rsidRPr="00E6708C">
        <w:rPr>
          <w:rFonts w:ascii="Arial" w:hAnsi="Arial" w:cs="Arial"/>
          <w:sz w:val="24"/>
          <w:szCs w:val="24"/>
        </w:rPr>
        <w:t xml:space="preserve"> о внесении изменений в ежегодный план</w:t>
      </w:r>
      <w:r w:rsidR="003174B8" w:rsidRPr="00E6708C">
        <w:rPr>
          <w:rFonts w:ascii="Arial" w:hAnsi="Arial" w:cs="Arial"/>
          <w:sz w:val="24"/>
          <w:szCs w:val="24"/>
        </w:rPr>
        <w:t xml:space="preserve"> проверок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EB0A4F" w:rsidRPr="00E6708C" w:rsidRDefault="005E67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2</w:t>
      </w:r>
      <w:r w:rsidR="00EB0A4F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0A4F" w:rsidRPr="00E6708C">
        <w:rPr>
          <w:rFonts w:ascii="Arial" w:hAnsi="Arial" w:cs="Arial"/>
          <w:sz w:val="24"/>
          <w:szCs w:val="24"/>
        </w:rPr>
        <w:t xml:space="preserve">Распоряжением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753DF5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753DF5" w:rsidRPr="00E6708C">
        <w:rPr>
          <w:rFonts w:ascii="Arial" w:hAnsi="Arial" w:cs="Arial"/>
          <w:sz w:val="24"/>
          <w:szCs w:val="24"/>
        </w:rPr>
        <w:t xml:space="preserve"> района</w:t>
      </w:r>
      <w:r w:rsidR="00EB0A4F" w:rsidRPr="00E6708C">
        <w:rPr>
          <w:rFonts w:ascii="Arial" w:hAnsi="Arial" w:cs="Arial"/>
          <w:sz w:val="24"/>
          <w:szCs w:val="24"/>
        </w:rPr>
        <w:t xml:space="preserve"> о проведении плановой проверки может быть определен проверочный лист, утвержденный Приказом </w:t>
      </w:r>
      <w:proofErr w:type="spellStart"/>
      <w:r w:rsidR="00EB0A4F" w:rsidRPr="00E6708C">
        <w:rPr>
          <w:rFonts w:ascii="Arial" w:hAnsi="Arial" w:cs="Arial"/>
          <w:sz w:val="24"/>
          <w:szCs w:val="24"/>
        </w:rPr>
        <w:t>Роструда</w:t>
      </w:r>
      <w:proofErr w:type="spellEnd"/>
      <w:r w:rsidR="00EB0A4F" w:rsidRPr="00E6708C">
        <w:rPr>
          <w:rFonts w:ascii="Arial" w:hAnsi="Arial" w:cs="Arial"/>
          <w:sz w:val="24"/>
          <w:szCs w:val="24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EB0A4F" w:rsidRPr="00E6708C" w:rsidRDefault="005E6704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3</w:t>
      </w:r>
      <w:r w:rsidR="00EB0A4F" w:rsidRPr="00E6708C">
        <w:rPr>
          <w:rFonts w:ascii="Arial" w:hAnsi="Arial" w:cs="Arial"/>
          <w:sz w:val="24"/>
          <w:szCs w:val="24"/>
        </w:rPr>
        <w:t xml:space="preserve">. Перечень локальных нормативных актов, документов, запрашиваемых при проведении мероприятий по ведомственному контролю в подведомственных организациях, установлен в приложении </w:t>
      </w:r>
      <w:r w:rsidR="00766D21" w:rsidRPr="00E6708C">
        <w:rPr>
          <w:rFonts w:ascii="Arial" w:hAnsi="Arial" w:cs="Arial"/>
          <w:sz w:val="24"/>
          <w:szCs w:val="24"/>
        </w:rPr>
        <w:t>3</w:t>
      </w:r>
      <w:r w:rsidR="00EB0A4F" w:rsidRPr="00E6708C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959ED" w:rsidRPr="00E6708C" w:rsidRDefault="00D959ED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3174B8" w:rsidRPr="00E6708C" w:rsidRDefault="003174B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  <w:lang w:val="en-US"/>
        </w:rPr>
        <w:t>V</w:t>
      </w:r>
      <w:r w:rsidRPr="00E6708C">
        <w:rPr>
          <w:rFonts w:ascii="Arial" w:hAnsi="Arial" w:cs="Arial"/>
          <w:sz w:val="24"/>
          <w:szCs w:val="24"/>
        </w:rPr>
        <w:t>. Порядок организации и проведени</w:t>
      </w:r>
      <w:r w:rsidR="00822CB0" w:rsidRPr="00E6708C">
        <w:rPr>
          <w:rFonts w:ascii="Arial" w:hAnsi="Arial" w:cs="Arial"/>
          <w:sz w:val="24"/>
          <w:szCs w:val="24"/>
        </w:rPr>
        <w:t>я</w:t>
      </w:r>
      <w:r w:rsidRPr="00E6708C">
        <w:rPr>
          <w:rFonts w:ascii="Arial" w:hAnsi="Arial" w:cs="Arial"/>
          <w:sz w:val="24"/>
          <w:szCs w:val="24"/>
        </w:rPr>
        <w:t xml:space="preserve"> плановых </w:t>
      </w:r>
      <w:r w:rsidR="00647D48" w:rsidRPr="00E6708C">
        <w:rPr>
          <w:rFonts w:ascii="Arial" w:hAnsi="Arial" w:cs="Arial"/>
          <w:sz w:val="24"/>
          <w:szCs w:val="24"/>
        </w:rPr>
        <w:t xml:space="preserve">и внеплановых </w:t>
      </w:r>
      <w:r w:rsidRPr="00E6708C">
        <w:rPr>
          <w:rFonts w:ascii="Arial" w:hAnsi="Arial" w:cs="Arial"/>
          <w:sz w:val="24"/>
          <w:szCs w:val="24"/>
        </w:rPr>
        <w:t>проверок</w:t>
      </w:r>
    </w:p>
    <w:p w:rsidR="00572556" w:rsidRPr="00E6708C" w:rsidRDefault="0057255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Pr="00E6708C">
        <w:rPr>
          <w:rFonts w:ascii="Arial" w:hAnsi="Arial" w:cs="Arial"/>
          <w:sz w:val="24"/>
          <w:szCs w:val="24"/>
        </w:rPr>
        <w:t xml:space="preserve">О проведении проверки подведомственная организация уведомляется </w:t>
      </w:r>
      <w:r w:rsidRPr="00E6708C">
        <w:rPr>
          <w:rFonts w:ascii="Arial" w:hAnsi="Arial" w:cs="Arial"/>
          <w:i/>
          <w:sz w:val="24"/>
          <w:szCs w:val="24"/>
        </w:rPr>
        <w:t>не позднее 3 рабочих дней</w:t>
      </w:r>
      <w:r w:rsidR="00D959ED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 xml:space="preserve">до начала ее проведения посредством направления копии </w:t>
      </w:r>
      <w:r w:rsidR="00511902" w:rsidRPr="00E6708C">
        <w:rPr>
          <w:rFonts w:ascii="Arial" w:hAnsi="Arial" w:cs="Arial"/>
          <w:sz w:val="24"/>
          <w:szCs w:val="24"/>
        </w:rPr>
        <w:t>распоряжения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B53142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>о проведении проверки.</w:t>
      </w:r>
    </w:p>
    <w:p w:rsidR="00572556" w:rsidRPr="00E6708C" w:rsidRDefault="0057255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Копия </w:t>
      </w:r>
      <w:r w:rsidR="00511902" w:rsidRPr="00E6708C">
        <w:rPr>
          <w:rFonts w:ascii="Arial" w:hAnsi="Arial" w:cs="Arial"/>
          <w:sz w:val="24"/>
          <w:szCs w:val="24"/>
        </w:rPr>
        <w:t>распоряжения</w:t>
      </w:r>
      <w:r w:rsidR="004814AD" w:rsidRPr="00E6708C">
        <w:rPr>
          <w:rFonts w:ascii="Arial" w:hAnsi="Arial" w:cs="Arial"/>
          <w:sz w:val="24"/>
          <w:szCs w:val="24"/>
        </w:rPr>
        <w:t xml:space="preserve"> </w:t>
      </w:r>
      <w:r w:rsidR="00B53142" w:rsidRPr="00E6708C">
        <w:rPr>
          <w:rFonts w:ascii="Arial" w:hAnsi="Arial" w:cs="Arial"/>
          <w:sz w:val="24"/>
          <w:szCs w:val="24"/>
        </w:rPr>
        <w:t xml:space="preserve">Главы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511902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о проведении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720CFC" w:rsidRPr="00E6708C" w:rsidRDefault="00D93B7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При проведении </w:t>
      </w:r>
      <w:r w:rsidR="00737919" w:rsidRPr="00E6708C">
        <w:rPr>
          <w:rFonts w:ascii="Arial" w:hAnsi="Arial" w:cs="Arial"/>
          <w:sz w:val="24"/>
          <w:szCs w:val="24"/>
        </w:rPr>
        <w:t xml:space="preserve">плановой </w:t>
      </w:r>
      <w:r w:rsidRPr="00E6708C">
        <w:rPr>
          <w:rFonts w:ascii="Arial" w:hAnsi="Arial" w:cs="Arial"/>
          <w:sz w:val="24"/>
          <w:szCs w:val="24"/>
        </w:rPr>
        <w:t xml:space="preserve">выездной проверки заверенная </w:t>
      </w:r>
      <w:r w:rsidR="00572556" w:rsidRPr="00E6708C">
        <w:rPr>
          <w:rFonts w:ascii="Arial" w:hAnsi="Arial" w:cs="Arial"/>
          <w:sz w:val="24"/>
          <w:szCs w:val="24"/>
        </w:rPr>
        <w:t xml:space="preserve">печатью копия соответствующего </w:t>
      </w:r>
      <w:r w:rsidR="00511902" w:rsidRPr="00E6708C">
        <w:rPr>
          <w:rFonts w:ascii="Arial" w:hAnsi="Arial" w:cs="Arial"/>
          <w:sz w:val="24"/>
          <w:szCs w:val="24"/>
        </w:rPr>
        <w:t>распоряжения</w:t>
      </w:r>
      <w:r w:rsidR="004814AD" w:rsidRPr="00E6708C">
        <w:rPr>
          <w:rFonts w:ascii="Arial" w:hAnsi="Arial" w:cs="Arial"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B53142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="00572556" w:rsidRPr="00E6708C">
        <w:rPr>
          <w:rFonts w:ascii="Arial" w:hAnsi="Arial" w:cs="Arial"/>
          <w:sz w:val="24"/>
          <w:szCs w:val="24"/>
        </w:rPr>
        <w:t>под роспись вручается руководителю (заместителю руководител</w:t>
      </w:r>
      <w:r w:rsidR="004814AD" w:rsidRPr="00E6708C">
        <w:rPr>
          <w:rFonts w:ascii="Arial" w:hAnsi="Arial" w:cs="Arial"/>
          <w:sz w:val="24"/>
          <w:szCs w:val="24"/>
        </w:rPr>
        <w:t>я) подведомственной организации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647D4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>. Основаниями к проведению внеплановой проверки являются:</w:t>
      </w:r>
    </w:p>
    <w:p w:rsidR="00C853F6" w:rsidRPr="00E6708C" w:rsidRDefault="00C853F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lastRenderedPageBreak/>
        <w:t>1) истечение срока для устранения нарушений трудового законодательства, выявленных в результате проверки, проведенной ранее;</w:t>
      </w:r>
    </w:p>
    <w:p w:rsidR="00C853F6" w:rsidRPr="00E6708C" w:rsidRDefault="00C853F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2) поступление в</w:t>
      </w:r>
      <w:r w:rsidR="00AA12C8" w:rsidRPr="00E6708C">
        <w:rPr>
          <w:rFonts w:ascii="Arial" w:hAnsi="Arial" w:cs="Arial"/>
          <w:sz w:val="24"/>
          <w:szCs w:val="24"/>
        </w:rPr>
        <w:t xml:space="preserve">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>:</w:t>
      </w:r>
    </w:p>
    <w:p w:rsidR="00C853F6" w:rsidRPr="00E6708C" w:rsidRDefault="00C853F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обращения работни</w:t>
      </w:r>
      <w:r w:rsidR="00AA12C8" w:rsidRPr="00E6708C">
        <w:rPr>
          <w:rFonts w:ascii="Arial" w:hAnsi="Arial" w:cs="Arial"/>
          <w:sz w:val="24"/>
          <w:szCs w:val="24"/>
        </w:rPr>
        <w:t xml:space="preserve">ка подведомственной организации </w:t>
      </w:r>
      <w:r w:rsidRPr="00E6708C">
        <w:rPr>
          <w:rFonts w:ascii="Arial" w:hAnsi="Arial" w:cs="Arial"/>
          <w:sz w:val="24"/>
          <w:szCs w:val="24"/>
        </w:rPr>
        <w:t>о нарушении его трудовых прав работодателем;</w:t>
      </w:r>
    </w:p>
    <w:p w:rsidR="00C853F6" w:rsidRPr="00E6708C" w:rsidRDefault="00C853F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обращения физического лица, в том числе индивидуального предпринимателя, юридического лица, информации от органов государственной власти и иных государственных органов Российской Федерации и </w:t>
      </w:r>
      <w:r w:rsidR="00B53142" w:rsidRPr="00E6708C">
        <w:rPr>
          <w:rFonts w:ascii="Arial" w:hAnsi="Arial" w:cs="Arial"/>
          <w:sz w:val="24"/>
          <w:szCs w:val="24"/>
        </w:rPr>
        <w:t>Алтайского края</w:t>
      </w:r>
      <w:r w:rsidRPr="00E6708C">
        <w:rPr>
          <w:rFonts w:ascii="Arial" w:hAnsi="Arial" w:cs="Arial"/>
          <w:sz w:val="24"/>
          <w:szCs w:val="24"/>
        </w:rPr>
        <w:t>, органов местного самоуправления, профессиональных союзов, из средств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права.</w:t>
      </w:r>
    </w:p>
    <w:p w:rsidR="00720CFC" w:rsidRPr="00E6708C" w:rsidRDefault="00C853F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Обращение, не позволяющее установить лицо, обратившееся в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>, а также обращение, не содержащее сведений о факте несоблюдения подведомственной организацией трудового законодательства и иных нормативных правовых актов, содержащих нормы трудового права, не могут служить основанием для проведения внеплановой проверки.</w:t>
      </w:r>
    </w:p>
    <w:p w:rsidR="00720CFC" w:rsidRPr="00E6708C" w:rsidRDefault="00163987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720CFC" w:rsidRPr="00E6708C">
        <w:rPr>
          <w:rFonts w:ascii="Arial" w:hAnsi="Arial" w:cs="Arial"/>
          <w:i/>
          <w:sz w:val="24"/>
          <w:szCs w:val="24"/>
        </w:rPr>
        <w:t>В течение трех рабочих дней</w:t>
      </w:r>
      <w:r w:rsidR="00766D21" w:rsidRPr="00E6708C">
        <w:rPr>
          <w:rFonts w:ascii="Arial" w:hAnsi="Arial" w:cs="Arial"/>
          <w:i/>
          <w:sz w:val="24"/>
          <w:szCs w:val="24"/>
        </w:rPr>
        <w:t xml:space="preserve"> </w:t>
      </w:r>
      <w:r w:rsidR="00766D21" w:rsidRPr="00E6708C">
        <w:rPr>
          <w:rFonts w:ascii="Arial" w:hAnsi="Arial" w:cs="Arial"/>
          <w:sz w:val="24"/>
          <w:szCs w:val="24"/>
        </w:rPr>
        <w:t>п</w:t>
      </w:r>
      <w:r w:rsidR="00720CFC" w:rsidRPr="00E6708C">
        <w:rPr>
          <w:rFonts w:ascii="Arial" w:hAnsi="Arial" w:cs="Arial"/>
          <w:sz w:val="24"/>
          <w:szCs w:val="24"/>
        </w:rPr>
        <w:t xml:space="preserve">осле возникновения оснований, указанных в пункте </w:t>
      </w:r>
      <w:r w:rsidR="00766D21" w:rsidRPr="00E6708C">
        <w:rPr>
          <w:rFonts w:ascii="Arial" w:hAnsi="Arial" w:cs="Arial"/>
          <w:sz w:val="24"/>
          <w:szCs w:val="24"/>
        </w:rPr>
        <w:t>25</w:t>
      </w:r>
      <w:r w:rsidR="00720CFC" w:rsidRPr="00E6708C">
        <w:rPr>
          <w:rFonts w:ascii="Arial" w:hAnsi="Arial" w:cs="Arial"/>
          <w:sz w:val="24"/>
          <w:szCs w:val="24"/>
        </w:rPr>
        <w:t xml:space="preserve"> настоящего по</w:t>
      </w:r>
      <w:r w:rsidR="00D93B7E" w:rsidRPr="00E6708C">
        <w:rPr>
          <w:rFonts w:ascii="Arial" w:hAnsi="Arial" w:cs="Arial"/>
          <w:sz w:val="24"/>
          <w:szCs w:val="24"/>
        </w:rPr>
        <w:t>рядка</w:t>
      </w:r>
      <w:r w:rsidR="00720CFC" w:rsidRPr="00E6708C">
        <w:rPr>
          <w:rFonts w:ascii="Arial" w:hAnsi="Arial" w:cs="Arial"/>
          <w:sz w:val="24"/>
          <w:szCs w:val="24"/>
        </w:rPr>
        <w:t xml:space="preserve">, </w:t>
      </w:r>
      <w:r w:rsidR="00B53142" w:rsidRPr="00E6708C">
        <w:rPr>
          <w:rFonts w:ascii="Arial" w:hAnsi="Arial" w:cs="Arial"/>
          <w:sz w:val="24"/>
          <w:szCs w:val="24"/>
        </w:rPr>
        <w:t xml:space="preserve">Глава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720CFC" w:rsidRPr="00E6708C">
        <w:rPr>
          <w:rFonts w:ascii="Arial" w:hAnsi="Arial" w:cs="Arial"/>
          <w:sz w:val="24"/>
          <w:szCs w:val="24"/>
        </w:rPr>
        <w:t xml:space="preserve"> принимает решение о проведении проверки или об отсутствии оснований к проведению проверки.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О принятом решении сообщается заявителям, указанным в подпункт</w:t>
      </w:r>
      <w:r w:rsidR="00D93B7E" w:rsidRPr="00E6708C">
        <w:rPr>
          <w:rFonts w:ascii="Arial" w:hAnsi="Arial" w:cs="Arial"/>
          <w:sz w:val="24"/>
          <w:szCs w:val="24"/>
        </w:rPr>
        <w:t>е</w:t>
      </w:r>
      <w:r w:rsidRPr="00E6708C">
        <w:rPr>
          <w:rFonts w:ascii="Arial" w:hAnsi="Arial" w:cs="Arial"/>
          <w:sz w:val="24"/>
          <w:szCs w:val="24"/>
        </w:rPr>
        <w:t xml:space="preserve"> 2 пункта </w:t>
      </w:r>
      <w:r w:rsidR="00766D21" w:rsidRPr="00E6708C">
        <w:rPr>
          <w:rFonts w:ascii="Arial" w:hAnsi="Arial" w:cs="Arial"/>
          <w:sz w:val="24"/>
          <w:szCs w:val="24"/>
        </w:rPr>
        <w:t>25</w:t>
      </w:r>
      <w:r w:rsidR="00D93B7E" w:rsidRPr="00E6708C">
        <w:rPr>
          <w:rFonts w:ascii="Arial" w:hAnsi="Arial" w:cs="Arial"/>
          <w:sz w:val="24"/>
          <w:szCs w:val="24"/>
        </w:rPr>
        <w:t xml:space="preserve"> н</w:t>
      </w:r>
      <w:r w:rsidRPr="00E6708C">
        <w:rPr>
          <w:rFonts w:ascii="Arial" w:hAnsi="Arial" w:cs="Arial"/>
          <w:sz w:val="24"/>
          <w:szCs w:val="24"/>
        </w:rPr>
        <w:t>астоящего по</w:t>
      </w:r>
      <w:r w:rsidR="00D93B7E" w:rsidRPr="00E6708C">
        <w:rPr>
          <w:rFonts w:ascii="Arial" w:hAnsi="Arial" w:cs="Arial"/>
          <w:sz w:val="24"/>
          <w:szCs w:val="24"/>
        </w:rPr>
        <w:t>рядка</w:t>
      </w:r>
      <w:r w:rsidRPr="00E6708C">
        <w:rPr>
          <w:rFonts w:ascii="Arial" w:hAnsi="Arial" w:cs="Arial"/>
          <w:sz w:val="24"/>
          <w:szCs w:val="24"/>
        </w:rPr>
        <w:t>, в порядке и в сроки, установленные законодательством Российской Федерации.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При принятии решения о проведении проверки </w:t>
      </w:r>
      <w:r w:rsidR="00AE6331" w:rsidRPr="00E6708C">
        <w:rPr>
          <w:rFonts w:ascii="Arial" w:hAnsi="Arial" w:cs="Arial"/>
          <w:sz w:val="24"/>
          <w:szCs w:val="24"/>
        </w:rPr>
        <w:t>ответственный специалист</w:t>
      </w:r>
      <w:r w:rsidR="0074389B" w:rsidRPr="00E6708C">
        <w:rPr>
          <w:rFonts w:ascii="Arial" w:hAnsi="Arial" w:cs="Arial"/>
          <w:sz w:val="24"/>
          <w:szCs w:val="24"/>
        </w:rPr>
        <w:t xml:space="preserve">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766D21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готов</w:t>
      </w:r>
      <w:r w:rsidR="00766D21" w:rsidRPr="00E6708C">
        <w:rPr>
          <w:rFonts w:ascii="Arial" w:hAnsi="Arial" w:cs="Arial"/>
          <w:sz w:val="24"/>
          <w:szCs w:val="24"/>
        </w:rPr>
        <w:t>и</w:t>
      </w:r>
      <w:r w:rsidRPr="00E6708C">
        <w:rPr>
          <w:rFonts w:ascii="Arial" w:hAnsi="Arial" w:cs="Arial"/>
          <w:sz w:val="24"/>
          <w:szCs w:val="24"/>
        </w:rPr>
        <w:t xml:space="preserve">т </w:t>
      </w:r>
      <w:r w:rsidR="0074389B" w:rsidRPr="00E6708C">
        <w:rPr>
          <w:rFonts w:ascii="Arial" w:hAnsi="Arial" w:cs="Arial"/>
          <w:sz w:val="24"/>
          <w:szCs w:val="24"/>
        </w:rPr>
        <w:t xml:space="preserve">распоряжение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B53142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74389B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о проведении внеплановой проверки.</w:t>
      </w:r>
    </w:p>
    <w:p w:rsidR="00D93B7E" w:rsidRPr="00E6708C" w:rsidRDefault="00D249D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7</w:t>
      </w:r>
      <w:r w:rsidR="00720CFC" w:rsidRPr="00E6708C">
        <w:rPr>
          <w:rFonts w:ascii="Arial" w:hAnsi="Arial" w:cs="Arial"/>
          <w:sz w:val="24"/>
          <w:szCs w:val="24"/>
        </w:rPr>
        <w:t xml:space="preserve">. О проведении внеплановой проверки подведомственная организация уведомляется не менее чем за 24 часа до начала ее проведения посредством </w:t>
      </w:r>
      <w:r w:rsidR="00D93B7E" w:rsidRPr="00E6708C">
        <w:rPr>
          <w:rFonts w:ascii="Arial" w:hAnsi="Arial" w:cs="Arial"/>
          <w:sz w:val="24"/>
          <w:szCs w:val="24"/>
        </w:rPr>
        <w:t xml:space="preserve">направления копии </w:t>
      </w:r>
      <w:r w:rsidR="009C32A2" w:rsidRPr="00E6708C">
        <w:rPr>
          <w:rFonts w:ascii="Arial" w:hAnsi="Arial" w:cs="Arial"/>
          <w:sz w:val="24"/>
          <w:szCs w:val="24"/>
        </w:rPr>
        <w:t xml:space="preserve">распоряжения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B53142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="00D93B7E" w:rsidRPr="00E6708C">
        <w:rPr>
          <w:rFonts w:ascii="Arial" w:hAnsi="Arial" w:cs="Arial"/>
          <w:sz w:val="24"/>
          <w:szCs w:val="24"/>
        </w:rPr>
        <w:t>о проведении внеплановой проверки.</w:t>
      </w:r>
    </w:p>
    <w:p w:rsidR="00D93B7E" w:rsidRPr="00E6708C" w:rsidRDefault="00D93B7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Копия </w:t>
      </w:r>
      <w:r w:rsidR="009C32A2" w:rsidRPr="00E6708C">
        <w:rPr>
          <w:rFonts w:ascii="Arial" w:hAnsi="Arial" w:cs="Arial"/>
          <w:sz w:val="24"/>
          <w:szCs w:val="24"/>
        </w:rPr>
        <w:t xml:space="preserve">распоряжения </w:t>
      </w:r>
      <w:r w:rsidR="00766D21" w:rsidRPr="00E6708C">
        <w:rPr>
          <w:rFonts w:ascii="Arial" w:hAnsi="Arial" w:cs="Arial"/>
          <w:sz w:val="24"/>
          <w:szCs w:val="24"/>
        </w:rPr>
        <w:t>Администрации</w:t>
      </w:r>
      <w:r w:rsidR="00B53142" w:rsidRPr="00E6708C">
        <w:rPr>
          <w:rFonts w:ascii="Arial" w:hAnsi="Arial" w:cs="Arial"/>
          <w:sz w:val="24"/>
          <w:szCs w:val="24"/>
        </w:rPr>
        <w:t xml:space="preserve">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9C32A2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о проведении внеплановой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720CFC" w:rsidRPr="00E6708C" w:rsidRDefault="00D93B7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При проведении </w:t>
      </w:r>
      <w:r w:rsidR="00737919" w:rsidRPr="00E6708C">
        <w:rPr>
          <w:rFonts w:ascii="Arial" w:hAnsi="Arial" w:cs="Arial"/>
          <w:sz w:val="24"/>
          <w:szCs w:val="24"/>
        </w:rPr>
        <w:t xml:space="preserve">внеплановой </w:t>
      </w:r>
      <w:r w:rsidRPr="00E6708C">
        <w:rPr>
          <w:rFonts w:ascii="Arial" w:hAnsi="Arial" w:cs="Arial"/>
          <w:sz w:val="24"/>
          <w:szCs w:val="24"/>
        </w:rPr>
        <w:t xml:space="preserve">выездной проверки заверенная </w:t>
      </w:r>
      <w:r w:rsidR="009C32A2" w:rsidRPr="00E6708C">
        <w:rPr>
          <w:rFonts w:ascii="Arial" w:hAnsi="Arial" w:cs="Arial"/>
          <w:sz w:val="24"/>
          <w:szCs w:val="24"/>
        </w:rPr>
        <w:t xml:space="preserve">печатью копия соответствующего распоряжения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9C32A2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под роспись вручается руководителю (заместителю руководителя) подведомственной организации.</w:t>
      </w:r>
    </w:p>
    <w:p w:rsidR="0074389B" w:rsidRPr="00E6708C" w:rsidRDefault="0074389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VI. </w:t>
      </w:r>
      <w:r w:rsidR="00D93B7E" w:rsidRPr="00E6708C">
        <w:rPr>
          <w:rFonts w:ascii="Arial" w:hAnsi="Arial" w:cs="Arial"/>
          <w:sz w:val="24"/>
          <w:szCs w:val="24"/>
        </w:rPr>
        <w:t xml:space="preserve">Права и обязанности </w:t>
      </w:r>
      <w:r w:rsidR="00AE6331" w:rsidRPr="00E6708C">
        <w:rPr>
          <w:rFonts w:ascii="Arial" w:hAnsi="Arial" w:cs="Arial"/>
          <w:sz w:val="24"/>
          <w:szCs w:val="24"/>
        </w:rPr>
        <w:t xml:space="preserve">ответственного специалиста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5D03C2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района, уполномоченн</w:t>
      </w:r>
      <w:r w:rsidR="00AE6331" w:rsidRPr="00E6708C">
        <w:rPr>
          <w:rFonts w:ascii="Arial" w:hAnsi="Arial" w:cs="Arial"/>
          <w:sz w:val="24"/>
          <w:szCs w:val="24"/>
        </w:rPr>
        <w:t>ого</w:t>
      </w:r>
      <w:r w:rsidR="00766D21" w:rsidRPr="00E6708C">
        <w:rPr>
          <w:rFonts w:ascii="Arial" w:hAnsi="Arial" w:cs="Arial"/>
          <w:sz w:val="24"/>
          <w:szCs w:val="24"/>
        </w:rPr>
        <w:t xml:space="preserve"> на проведение мероприятий по ведомственному </w:t>
      </w:r>
      <w:proofErr w:type="gramStart"/>
      <w:r w:rsidR="00766D21" w:rsidRPr="00E6708C">
        <w:rPr>
          <w:rFonts w:ascii="Arial" w:hAnsi="Arial" w:cs="Arial"/>
          <w:sz w:val="24"/>
          <w:szCs w:val="24"/>
        </w:rPr>
        <w:t>контролю за</w:t>
      </w:r>
      <w:proofErr w:type="gramEnd"/>
      <w:r w:rsidR="00766D21"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B85FA5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8</w:t>
      </w:r>
      <w:r w:rsidR="00720CFC" w:rsidRPr="00E6708C">
        <w:rPr>
          <w:rFonts w:ascii="Arial" w:hAnsi="Arial" w:cs="Arial"/>
          <w:sz w:val="24"/>
          <w:szCs w:val="24"/>
        </w:rPr>
        <w:t xml:space="preserve">. При проведении проверки </w:t>
      </w:r>
      <w:r w:rsidR="00AE6331" w:rsidRPr="00E6708C">
        <w:rPr>
          <w:rFonts w:ascii="Arial" w:hAnsi="Arial" w:cs="Arial"/>
          <w:sz w:val="24"/>
          <w:szCs w:val="24"/>
        </w:rPr>
        <w:t>ответственный специалист</w:t>
      </w:r>
      <w:r w:rsidR="00766D21" w:rsidRPr="00E6708C">
        <w:rPr>
          <w:rFonts w:ascii="Arial" w:hAnsi="Arial" w:cs="Arial"/>
          <w:sz w:val="24"/>
          <w:szCs w:val="24"/>
        </w:rPr>
        <w:t xml:space="preserve"> Администрации </w:t>
      </w:r>
      <w:r w:rsidR="004B79E9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B85FA5" w:rsidRPr="00E6708C">
        <w:rPr>
          <w:rFonts w:ascii="Arial" w:hAnsi="Arial" w:cs="Arial"/>
          <w:sz w:val="24"/>
          <w:szCs w:val="24"/>
        </w:rPr>
        <w:t xml:space="preserve"> вправе запрашивать у подведомственной организации документы и материалы по вопросам, относящимся к предмету проверки, посещать территорию и объекты (здания, строения, сооружения, оборудование, транспортные средства), используемые подведомс</w:t>
      </w:r>
      <w:r w:rsidR="00E272D9" w:rsidRPr="00E6708C">
        <w:rPr>
          <w:rFonts w:ascii="Arial" w:hAnsi="Arial" w:cs="Arial"/>
          <w:sz w:val="24"/>
          <w:szCs w:val="24"/>
        </w:rPr>
        <w:t>твенной организацией</w:t>
      </w:r>
      <w:r w:rsidR="00B85FA5" w:rsidRPr="00E6708C">
        <w:rPr>
          <w:rFonts w:ascii="Arial" w:hAnsi="Arial" w:cs="Arial"/>
          <w:sz w:val="24"/>
          <w:szCs w:val="24"/>
        </w:rPr>
        <w:t xml:space="preserve"> при осуществлении деятельности.</w:t>
      </w:r>
    </w:p>
    <w:p w:rsidR="00720CFC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EC1719" w:rsidRPr="00E6708C">
        <w:rPr>
          <w:rFonts w:ascii="Arial" w:hAnsi="Arial" w:cs="Arial"/>
          <w:sz w:val="24"/>
          <w:szCs w:val="24"/>
        </w:rPr>
        <w:t>9</w:t>
      </w:r>
      <w:r w:rsidR="00720CFC" w:rsidRPr="00E6708C">
        <w:rPr>
          <w:rFonts w:ascii="Arial" w:hAnsi="Arial" w:cs="Arial"/>
          <w:sz w:val="24"/>
          <w:szCs w:val="24"/>
        </w:rPr>
        <w:t xml:space="preserve">. При проведении проверки </w:t>
      </w:r>
      <w:r w:rsidR="00AE6331" w:rsidRPr="00E6708C">
        <w:rPr>
          <w:rFonts w:ascii="Arial" w:hAnsi="Arial" w:cs="Arial"/>
          <w:sz w:val="24"/>
          <w:szCs w:val="24"/>
        </w:rPr>
        <w:t xml:space="preserve">ответственный специалист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</w:t>
      </w:r>
      <w:r w:rsidR="004B79E9" w:rsidRPr="00E6708C">
        <w:rPr>
          <w:rFonts w:ascii="Arial" w:hAnsi="Arial" w:cs="Arial"/>
          <w:sz w:val="24"/>
          <w:szCs w:val="24"/>
        </w:rPr>
        <w:t>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 </w:t>
      </w:r>
      <w:r w:rsidR="00E272D9" w:rsidRPr="00E6708C">
        <w:rPr>
          <w:rFonts w:ascii="Arial" w:hAnsi="Arial" w:cs="Arial"/>
          <w:sz w:val="24"/>
          <w:szCs w:val="24"/>
        </w:rPr>
        <w:t>обязан</w:t>
      </w:r>
      <w:r w:rsidR="00720CFC" w:rsidRPr="00E6708C">
        <w:rPr>
          <w:rFonts w:ascii="Arial" w:hAnsi="Arial" w:cs="Arial"/>
          <w:sz w:val="24"/>
          <w:szCs w:val="24"/>
        </w:rPr>
        <w:t>: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1) соблюдать законодательство Российской Федерации и законодательство </w:t>
      </w:r>
      <w:r w:rsidR="00B53142" w:rsidRPr="00E6708C">
        <w:rPr>
          <w:rFonts w:ascii="Arial" w:hAnsi="Arial" w:cs="Arial"/>
          <w:sz w:val="24"/>
          <w:szCs w:val="24"/>
        </w:rPr>
        <w:t>Алтайского края</w:t>
      </w:r>
      <w:r w:rsidRPr="00E6708C">
        <w:rPr>
          <w:rFonts w:ascii="Arial" w:hAnsi="Arial" w:cs="Arial"/>
          <w:sz w:val="24"/>
          <w:szCs w:val="24"/>
        </w:rPr>
        <w:t>, права и законные интересы проверяемой подведомственной организации;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lastRenderedPageBreak/>
        <w:t xml:space="preserve">2) проводить проверку при предъявлении копии </w:t>
      </w:r>
      <w:r w:rsidR="00355BEC" w:rsidRPr="00E6708C">
        <w:rPr>
          <w:rFonts w:ascii="Arial" w:hAnsi="Arial" w:cs="Arial"/>
          <w:sz w:val="24"/>
          <w:szCs w:val="24"/>
        </w:rPr>
        <w:t xml:space="preserve">распоряжения </w:t>
      </w:r>
      <w:r w:rsidR="00B53142" w:rsidRPr="00E6708C">
        <w:rPr>
          <w:rFonts w:ascii="Arial" w:hAnsi="Arial" w:cs="Arial"/>
          <w:sz w:val="24"/>
          <w:szCs w:val="24"/>
        </w:rPr>
        <w:t xml:space="preserve">Главы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>о проведении проверки;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3) предоставлять руководителю, иным уполномоченным должностным лицам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4) знакомить руководителя, иных уполномоченных должностных лиц подведомственной организации с результатами проверки;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5) соблюдать сроки проведения проверки.</w:t>
      </w:r>
    </w:p>
    <w:p w:rsidR="00720CFC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30</w:t>
      </w:r>
      <w:r w:rsidR="00720CFC" w:rsidRPr="00E6708C">
        <w:rPr>
          <w:rFonts w:ascii="Arial" w:hAnsi="Arial" w:cs="Arial"/>
          <w:sz w:val="24"/>
          <w:szCs w:val="24"/>
        </w:rPr>
        <w:t>. При прове</w:t>
      </w:r>
      <w:r w:rsidR="00355BEC" w:rsidRPr="00E6708C">
        <w:rPr>
          <w:rFonts w:ascii="Arial" w:hAnsi="Arial" w:cs="Arial"/>
          <w:sz w:val="24"/>
          <w:szCs w:val="24"/>
        </w:rPr>
        <w:t xml:space="preserve">дении проверки </w:t>
      </w:r>
      <w:r w:rsidR="00AE6331" w:rsidRPr="00E6708C">
        <w:rPr>
          <w:rFonts w:ascii="Arial" w:hAnsi="Arial" w:cs="Arial"/>
          <w:sz w:val="24"/>
          <w:szCs w:val="24"/>
        </w:rPr>
        <w:t xml:space="preserve">ответственный специалист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 </w:t>
      </w:r>
      <w:r w:rsidR="00720CFC" w:rsidRPr="00E6708C">
        <w:rPr>
          <w:rFonts w:ascii="Arial" w:hAnsi="Arial" w:cs="Arial"/>
          <w:sz w:val="24"/>
          <w:szCs w:val="24"/>
        </w:rPr>
        <w:t>не вправе:</w:t>
      </w:r>
    </w:p>
    <w:p w:rsidR="00B85FA5" w:rsidRPr="00E6708C" w:rsidRDefault="00B85FA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1) проверять выполнение требований, не относящихся к предмету проверки;</w:t>
      </w:r>
    </w:p>
    <w:p w:rsidR="00B85FA5" w:rsidRPr="00E6708C" w:rsidRDefault="00B85FA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2) требовать представления документов и информации, не относящихся к предмету проверки;</w:t>
      </w:r>
    </w:p>
    <w:p w:rsidR="00B85FA5" w:rsidRPr="00E6708C" w:rsidRDefault="00B85FA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3) распространять информацию, полученную в результате проверки,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720CFC" w:rsidRPr="00E6708C" w:rsidRDefault="00B85FA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4) превышать установленные сроки проведения проверки.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E91C11" w:rsidRPr="00E6708C" w:rsidRDefault="00E91C11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VII. </w:t>
      </w:r>
      <w:r w:rsidR="00E44748" w:rsidRPr="00E6708C">
        <w:rPr>
          <w:rFonts w:ascii="Arial" w:hAnsi="Arial" w:cs="Arial"/>
          <w:sz w:val="24"/>
          <w:szCs w:val="24"/>
        </w:rPr>
        <w:t xml:space="preserve">Права и обязанности должностных лиц подведомственной организации </w:t>
      </w:r>
    </w:p>
    <w:p w:rsidR="00720CFC" w:rsidRPr="00E6708C" w:rsidRDefault="00E4474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>. При проведении проверки руководитель, иные уполномоченные должностные лица подведомственной организации вправе: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1) </w:t>
      </w:r>
      <w:r w:rsidR="00E44748" w:rsidRPr="00E6708C">
        <w:rPr>
          <w:rFonts w:ascii="Arial" w:hAnsi="Arial" w:cs="Arial"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</w:t>
      </w:r>
      <w:r w:rsidRPr="00E6708C">
        <w:rPr>
          <w:rFonts w:ascii="Arial" w:hAnsi="Arial" w:cs="Arial"/>
          <w:sz w:val="24"/>
          <w:szCs w:val="24"/>
        </w:rPr>
        <w:t>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2) </w:t>
      </w:r>
      <w:r w:rsidR="00E44748" w:rsidRPr="00E6708C">
        <w:rPr>
          <w:rFonts w:ascii="Arial" w:hAnsi="Arial" w:cs="Arial"/>
          <w:sz w:val="24"/>
          <w:szCs w:val="24"/>
        </w:rPr>
        <w:t xml:space="preserve">получать от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E44748" w:rsidRPr="00E6708C">
        <w:rPr>
          <w:rFonts w:ascii="Arial" w:hAnsi="Arial" w:cs="Arial"/>
          <w:sz w:val="24"/>
          <w:szCs w:val="24"/>
        </w:rPr>
        <w:t>, его должностных лиц информацию, относящуюся к предмету проверки</w:t>
      </w:r>
      <w:r w:rsidRPr="00E6708C">
        <w:rPr>
          <w:rFonts w:ascii="Arial" w:hAnsi="Arial" w:cs="Arial"/>
          <w:sz w:val="24"/>
          <w:szCs w:val="24"/>
        </w:rPr>
        <w:t>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3) обжаловать действия (бездействие) </w:t>
      </w:r>
      <w:r w:rsidR="00AE6331" w:rsidRPr="00E6708C">
        <w:rPr>
          <w:rFonts w:ascii="Arial" w:hAnsi="Arial" w:cs="Arial"/>
          <w:sz w:val="24"/>
          <w:szCs w:val="24"/>
        </w:rPr>
        <w:t xml:space="preserve">ответственного специалиста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20CFC" w:rsidRPr="00E6708C" w:rsidRDefault="00E44748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2</w:t>
      </w:r>
      <w:r w:rsidR="00720CFC" w:rsidRPr="00E6708C">
        <w:rPr>
          <w:rFonts w:ascii="Arial" w:hAnsi="Arial" w:cs="Arial"/>
          <w:sz w:val="24"/>
          <w:szCs w:val="24"/>
        </w:rPr>
        <w:t>. При проведении проверки руководитель, иные уполномоченные должностные лица подведомственной организации обязаны: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1) предоставить запрашиваемые </w:t>
      </w:r>
      <w:r w:rsidR="003A2475" w:rsidRPr="00E6708C">
        <w:rPr>
          <w:rFonts w:ascii="Arial" w:hAnsi="Arial" w:cs="Arial"/>
          <w:sz w:val="24"/>
          <w:szCs w:val="24"/>
        </w:rPr>
        <w:t xml:space="preserve">ответственным специалистом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>документы</w:t>
      </w:r>
      <w:r w:rsidR="00822CB0" w:rsidRPr="00E6708C">
        <w:rPr>
          <w:rFonts w:ascii="Arial" w:hAnsi="Arial" w:cs="Arial"/>
          <w:sz w:val="24"/>
          <w:szCs w:val="24"/>
        </w:rPr>
        <w:t xml:space="preserve"> и материалы по вопросам, относящимся к предмету проверки</w:t>
      </w:r>
      <w:r w:rsidRPr="00E6708C">
        <w:rPr>
          <w:rFonts w:ascii="Arial" w:hAnsi="Arial" w:cs="Arial"/>
          <w:sz w:val="24"/>
          <w:szCs w:val="24"/>
        </w:rPr>
        <w:t>;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2) предоставить </w:t>
      </w:r>
      <w:r w:rsidR="003A2475" w:rsidRPr="00E6708C">
        <w:rPr>
          <w:rFonts w:ascii="Arial" w:hAnsi="Arial" w:cs="Arial"/>
          <w:sz w:val="24"/>
          <w:szCs w:val="24"/>
        </w:rPr>
        <w:t xml:space="preserve">ответственному специалисту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 возможность при проведении выездной проверки проводить обследование территорий, зданий, строений, сооружений, помещений, оборудования, транспортных средств, используемых подведомственной организацией</w:t>
      </w:r>
      <w:r w:rsidR="00E44748" w:rsidRPr="00E6708C">
        <w:rPr>
          <w:rFonts w:ascii="Arial" w:hAnsi="Arial" w:cs="Arial"/>
          <w:sz w:val="24"/>
          <w:szCs w:val="24"/>
        </w:rPr>
        <w:t xml:space="preserve"> </w:t>
      </w:r>
      <w:r w:rsidR="00822CB0" w:rsidRPr="00E6708C">
        <w:rPr>
          <w:rFonts w:ascii="Arial" w:hAnsi="Arial" w:cs="Arial"/>
          <w:sz w:val="24"/>
          <w:szCs w:val="24"/>
        </w:rPr>
        <w:t>при осуществлении деятельности</w:t>
      </w:r>
      <w:r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VIII. </w:t>
      </w:r>
      <w:r w:rsidR="00E44748" w:rsidRPr="00E6708C">
        <w:rPr>
          <w:rFonts w:ascii="Arial" w:hAnsi="Arial" w:cs="Arial"/>
          <w:sz w:val="24"/>
          <w:szCs w:val="24"/>
        </w:rPr>
        <w:t xml:space="preserve">Порядок оформления </w:t>
      </w:r>
      <w:r w:rsidR="00822CB0" w:rsidRPr="00E6708C">
        <w:rPr>
          <w:rFonts w:ascii="Arial" w:hAnsi="Arial" w:cs="Arial"/>
          <w:sz w:val="24"/>
          <w:szCs w:val="24"/>
        </w:rPr>
        <w:t>акта проверки</w:t>
      </w:r>
    </w:p>
    <w:p w:rsidR="00D7539D" w:rsidRPr="00E6708C" w:rsidRDefault="00B5193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3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E44748" w:rsidRPr="00E6708C">
        <w:rPr>
          <w:rFonts w:ascii="Arial" w:hAnsi="Arial" w:cs="Arial"/>
          <w:sz w:val="24"/>
          <w:szCs w:val="24"/>
        </w:rPr>
        <w:t xml:space="preserve">По результатам проверки </w:t>
      </w:r>
      <w:r w:rsidR="003A2475" w:rsidRPr="00E6708C">
        <w:rPr>
          <w:rFonts w:ascii="Arial" w:hAnsi="Arial" w:cs="Arial"/>
          <w:sz w:val="24"/>
          <w:szCs w:val="24"/>
        </w:rPr>
        <w:t xml:space="preserve">ответственный специалист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</w:t>
      </w:r>
      <w:r w:rsidR="00E44748" w:rsidRPr="00E6708C">
        <w:rPr>
          <w:rFonts w:ascii="Arial" w:hAnsi="Arial" w:cs="Arial"/>
          <w:sz w:val="24"/>
          <w:szCs w:val="24"/>
        </w:rPr>
        <w:t xml:space="preserve"> составляется акт проверки, отражающий сведения о ее результатах, </w:t>
      </w:r>
      <w:r w:rsidR="00720CFC" w:rsidRPr="00E6708C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044BD5"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 xml:space="preserve"> к настоящему по</w:t>
      </w:r>
      <w:r w:rsidR="00E44748" w:rsidRPr="00E6708C">
        <w:rPr>
          <w:rFonts w:ascii="Arial" w:hAnsi="Arial" w:cs="Arial"/>
          <w:sz w:val="24"/>
          <w:szCs w:val="24"/>
        </w:rPr>
        <w:t>рядку</w:t>
      </w:r>
      <w:r w:rsidR="00D7539D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>. К акту проверки прилагаются объяснения работни</w:t>
      </w:r>
      <w:r w:rsidR="00044BD5" w:rsidRPr="00E6708C">
        <w:rPr>
          <w:rFonts w:ascii="Arial" w:hAnsi="Arial" w:cs="Arial"/>
          <w:sz w:val="24"/>
          <w:szCs w:val="24"/>
        </w:rPr>
        <w:t>ков подведомственной организации</w:t>
      </w:r>
      <w:r w:rsidR="00720CFC" w:rsidRPr="00E6708C">
        <w:rPr>
          <w:rFonts w:ascii="Arial" w:hAnsi="Arial" w:cs="Arial"/>
          <w:sz w:val="24"/>
          <w:szCs w:val="24"/>
        </w:rPr>
        <w:t>, допустивших нарушения трудового законодательства, и иные связанные с результатами проверки документы или их копии.</w:t>
      </w:r>
    </w:p>
    <w:p w:rsidR="00B51930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B51930" w:rsidRPr="00E6708C">
        <w:rPr>
          <w:rFonts w:ascii="Arial" w:hAnsi="Arial" w:cs="Arial"/>
          <w:sz w:val="24"/>
          <w:szCs w:val="24"/>
        </w:rPr>
        <w:t>Акт проверки составляется до истечения срока проведения проверки в двух экземплярах, один из которых вручается руководителю или иному уполномоченному представителю подведомственной организации под расписку о получении акта проверки в течение трех рабочих дней после дня его составления.</w:t>
      </w:r>
    </w:p>
    <w:p w:rsidR="00B51930" w:rsidRPr="00E6708C" w:rsidRDefault="00B5193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lastRenderedPageBreak/>
        <w:t xml:space="preserve">При отсутствии руководителя или иного уполномоченного представителя подведомственной организации, а также в случае их отказа от получения акта проверки акт проверки направляется заказным почтовым отправлением с уведомлением о его вручении, которое приобщается к экземпляру акта проверки, хранящемуся в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>.</w:t>
      </w:r>
    </w:p>
    <w:p w:rsidR="00B51930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51930" w:rsidRPr="00E6708C">
        <w:rPr>
          <w:rFonts w:ascii="Arial" w:hAnsi="Arial" w:cs="Arial"/>
          <w:sz w:val="24"/>
          <w:szCs w:val="24"/>
        </w:rPr>
        <w:t xml:space="preserve">В случае несогласия с фактами, выводами, требованием об устранении выявленных нарушений трудового законодательства, изложенными в акте проверки, подведомственная организация вправе в течение пяти рабочих дней после дня получения акта проверки представить в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B51930" w:rsidRPr="00E6708C">
        <w:rPr>
          <w:rFonts w:ascii="Arial" w:hAnsi="Arial" w:cs="Arial"/>
          <w:sz w:val="24"/>
          <w:szCs w:val="24"/>
        </w:rPr>
        <w:t xml:space="preserve"> в письменной форме возражения в отношении акта проверки в целом или его отдельных положений (далее - возражения) с приложением документов, подтверждающих обоснованность таких возражений.</w:t>
      </w:r>
      <w:proofErr w:type="gramEnd"/>
    </w:p>
    <w:p w:rsidR="00B51930" w:rsidRPr="00E6708C" w:rsidRDefault="00B5193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Возражения подлежат рассмотрению в </w:t>
      </w:r>
      <w:r w:rsidR="00D7539D" w:rsidRPr="00E6708C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  <w:r w:rsidRPr="00E6708C">
        <w:rPr>
          <w:rFonts w:ascii="Arial" w:hAnsi="Arial" w:cs="Arial"/>
          <w:sz w:val="24"/>
          <w:szCs w:val="24"/>
        </w:rPr>
        <w:t xml:space="preserve"> на предмет их обоснованности в течение пяти рабочих дней после дня их получения.</w:t>
      </w:r>
    </w:p>
    <w:p w:rsidR="00B51930" w:rsidRPr="00E6708C" w:rsidRDefault="00B5193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По результатам рассмотрения возражений принимается решение о признании возражений </w:t>
      </w:r>
      <w:proofErr w:type="gramStart"/>
      <w:r w:rsidRPr="00E6708C">
        <w:rPr>
          <w:rFonts w:ascii="Arial" w:hAnsi="Arial" w:cs="Arial"/>
          <w:sz w:val="24"/>
          <w:szCs w:val="24"/>
        </w:rPr>
        <w:t>обоснованными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либо об отказе в их удовлетворении. Указанное решение направляется в подведомственную организацию в течение трех рабочих дней после дня его принятия.</w:t>
      </w:r>
    </w:p>
    <w:p w:rsidR="00B51930" w:rsidRPr="00E6708C" w:rsidRDefault="00B51930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В случае признания возражений </w:t>
      </w:r>
      <w:proofErr w:type="gramStart"/>
      <w:r w:rsidRPr="00E6708C">
        <w:rPr>
          <w:rFonts w:ascii="Arial" w:hAnsi="Arial" w:cs="Arial"/>
          <w:sz w:val="24"/>
          <w:szCs w:val="24"/>
        </w:rPr>
        <w:t>обоснованными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Администрация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D7539D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принимает меры по устранению нарушений, послуживших основанием для направления возражений.</w:t>
      </w:r>
    </w:p>
    <w:p w:rsidR="00720CFC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7</w:t>
      </w:r>
      <w:r w:rsidR="00720CFC" w:rsidRPr="00E6708C">
        <w:rPr>
          <w:rFonts w:ascii="Arial" w:hAnsi="Arial" w:cs="Arial"/>
          <w:sz w:val="24"/>
          <w:szCs w:val="24"/>
        </w:rPr>
        <w:t>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IX. </w:t>
      </w:r>
      <w:r w:rsidR="00262C1B" w:rsidRPr="00E6708C">
        <w:rPr>
          <w:rFonts w:ascii="Arial" w:hAnsi="Arial" w:cs="Arial"/>
          <w:sz w:val="24"/>
          <w:szCs w:val="24"/>
        </w:rPr>
        <w:t>Меры, принимаемые по результатам проверки</w:t>
      </w:r>
    </w:p>
    <w:p w:rsidR="00262C1B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8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r w:rsidR="00262C1B" w:rsidRPr="00E6708C">
        <w:rPr>
          <w:rFonts w:ascii="Arial" w:hAnsi="Arial" w:cs="Arial"/>
          <w:sz w:val="24"/>
          <w:szCs w:val="24"/>
        </w:rPr>
        <w:t>Руководитель подведомственной организации обязан устранить нарушения трудового законодательства в срок, установленный в акте проверки.</w:t>
      </w:r>
    </w:p>
    <w:p w:rsidR="00262C1B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EC1719" w:rsidRPr="00E6708C">
        <w:rPr>
          <w:rFonts w:ascii="Arial" w:hAnsi="Arial" w:cs="Arial"/>
          <w:sz w:val="24"/>
          <w:szCs w:val="24"/>
        </w:rPr>
        <w:t>9</w:t>
      </w:r>
      <w:r w:rsidR="00262C1B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2C1B" w:rsidRPr="00E6708C">
        <w:rPr>
          <w:rFonts w:ascii="Arial" w:hAnsi="Arial" w:cs="Arial"/>
          <w:sz w:val="24"/>
          <w:szCs w:val="24"/>
        </w:rPr>
        <w:t xml:space="preserve">В случае невозможности устранения нарушений трудового законодательства в срок, установленный в акте проверки, руководитель подведомственной организации вправе обратиться с мотивированным письменным ходатайством о продлении срока для устранения нарушений трудового законодательства к </w:t>
      </w:r>
      <w:r w:rsidR="00B53142" w:rsidRPr="00E6708C">
        <w:rPr>
          <w:rFonts w:ascii="Arial" w:hAnsi="Arial" w:cs="Arial"/>
          <w:sz w:val="24"/>
          <w:szCs w:val="24"/>
        </w:rPr>
        <w:t xml:space="preserve">Главе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</w:t>
      </w:r>
      <w:r w:rsidR="00262C1B" w:rsidRPr="00E6708C">
        <w:rPr>
          <w:rFonts w:ascii="Arial" w:hAnsi="Arial" w:cs="Arial"/>
          <w:sz w:val="24"/>
          <w:szCs w:val="24"/>
        </w:rPr>
        <w:t>, который согласовывает продление срока, при условии отсутствия угрозы жизни и здоровью работников подведомственной организации в случае продления указанного срока.</w:t>
      </w:r>
      <w:proofErr w:type="gramEnd"/>
    </w:p>
    <w:p w:rsidR="00262C1B" w:rsidRPr="00E6708C" w:rsidRDefault="00262C1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Предельный срок, на который может быть продлен срок для устранения нарушений трудового законодательства подведомственной организацией, составляет 30 календарных дней.</w:t>
      </w:r>
    </w:p>
    <w:p w:rsidR="00262C1B" w:rsidRPr="00E6708C" w:rsidRDefault="00EC1719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40</w:t>
      </w:r>
      <w:r w:rsidR="00262C1B" w:rsidRPr="00E6708C">
        <w:rPr>
          <w:rFonts w:ascii="Arial" w:hAnsi="Arial" w:cs="Arial"/>
          <w:sz w:val="24"/>
          <w:szCs w:val="24"/>
        </w:rPr>
        <w:t xml:space="preserve">. По истечении срока для устранения нарушений трудового законодательства руководитель подведомственной организации обязан представить отчет об устранении нарушений трудового законодательства в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="00262C1B" w:rsidRPr="00E6708C">
        <w:rPr>
          <w:rFonts w:ascii="Arial" w:hAnsi="Arial" w:cs="Arial"/>
          <w:sz w:val="24"/>
          <w:szCs w:val="24"/>
        </w:rPr>
        <w:t>с приложением копий документов, подтверждающих устранение таких нарушений.</w:t>
      </w:r>
    </w:p>
    <w:p w:rsidR="00720CFC" w:rsidRPr="00E6708C" w:rsidRDefault="0054750B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</w:t>
      </w:r>
      <w:r w:rsidR="00EC1719"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2CB0" w:rsidRPr="00E6708C">
        <w:rPr>
          <w:rFonts w:ascii="Arial" w:hAnsi="Arial" w:cs="Arial"/>
          <w:sz w:val="24"/>
          <w:szCs w:val="24"/>
        </w:rPr>
        <w:t>Н</w:t>
      </w:r>
      <w:r w:rsidR="00720CFC" w:rsidRPr="00E6708C">
        <w:rPr>
          <w:rFonts w:ascii="Arial" w:hAnsi="Arial" w:cs="Arial"/>
          <w:sz w:val="24"/>
          <w:szCs w:val="24"/>
        </w:rPr>
        <w:t>еустранени</w:t>
      </w:r>
      <w:r w:rsidR="00822CB0" w:rsidRPr="00E6708C">
        <w:rPr>
          <w:rFonts w:ascii="Arial" w:hAnsi="Arial" w:cs="Arial"/>
          <w:sz w:val="24"/>
          <w:szCs w:val="24"/>
        </w:rPr>
        <w:t>е</w:t>
      </w:r>
      <w:proofErr w:type="spellEnd"/>
      <w:r w:rsidR="00720CFC" w:rsidRPr="00E6708C">
        <w:rPr>
          <w:rFonts w:ascii="Arial" w:hAnsi="Arial" w:cs="Arial"/>
          <w:sz w:val="24"/>
          <w:szCs w:val="24"/>
        </w:rPr>
        <w:t xml:space="preserve"> подведомственной организацией выявленных нарушений трудового законодательства по истечении указанных в акте проверки сроков</w:t>
      </w:r>
      <w:r w:rsidR="000B28E5" w:rsidRPr="00E6708C">
        <w:rPr>
          <w:rFonts w:ascii="Arial" w:hAnsi="Arial" w:cs="Arial"/>
          <w:sz w:val="24"/>
          <w:szCs w:val="24"/>
        </w:rPr>
        <w:t xml:space="preserve">, является нарушением, </w:t>
      </w:r>
      <w:r w:rsidR="00822CB0" w:rsidRPr="00E6708C">
        <w:rPr>
          <w:rFonts w:ascii="Arial" w:hAnsi="Arial" w:cs="Arial"/>
          <w:sz w:val="24"/>
          <w:szCs w:val="24"/>
        </w:rPr>
        <w:t>вле</w:t>
      </w:r>
      <w:r w:rsidR="000B28E5" w:rsidRPr="00E6708C">
        <w:rPr>
          <w:rFonts w:ascii="Arial" w:hAnsi="Arial" w:cs="Arial"/>
          <w:sz w:val="24"/>
          <w:szCs w:val="24"/>
        </w:rPr>
        <w:t>кущим</w:t>
      </w:r>
      <w:r w:rsidR="00822CB0" w:rsidRPr="00E6708C">
        <w:rPr>
          <w:rFonts w:ascii="Arial" w:hAnsi="Arial" w:cs="Arial"/>
          <w:sz w:val="24"/>
          <w:szCs w:val="24"/>
        </w:rPr>
        <w:t xml:space="preserve"> собой применение в отношении виновных лиц дисциплинарных взысканий в соответствии действующим законодательством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X. </w:t>
      </w:r>
      <w:r w:rsidR="00262C1B" w:rsidRPr="00E6708C">
        <w:rPr>
          <w:rFonts w:ascii="Arial" w:hAnsi="Arial" w:cs="Arial"/>
          <w:sz w:val="24"/>
          <w:szCs w:val="24"/>
        </w:rPr>
        <w:t>Учет проверок</w:t>
      </w:r>
    </w:p>
    <w:p w:rsidR="00DD1643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</w:t>
      </w:r>
      <w:r w:rsidR="00EC1719" w:rsidRPr="00E6708C">
        <w:rPr>
          <w:rFonts w:ascii="Arial" w:hAnsi="Arial" w:cs="Arial"/>
          <w:sz w:val="24"/>
          <w:szCs w:val="24"/>
        </w:rPr>
        <w:t>2</w:t>
      </w:r>
      <w:r w:rsidRPr="00E6708C">
        <w:rPr>
          <w:rFonts w:ascii="Arial" w:hAnsi="Arial" w:cs="Arial"/>
          <w:sz w:val="24"/>
          <w:szCs w:val="24"/>
        </w:rPr>
        <w:t xml:space="preserve">. Учет проверок, проводимых в подведомственных организациях, </w:t>
      </w:r>
      <w:r w:rsidR="004528EB" w:rsidRPr="00E6708C">
        <w:rPr>
          <w:rFonts w:ascii="Arial" w:hAnsi="Arial" w:cs="Arial"/>
          <w:sz w:val="24"/>
          <w:szCs w:val="24"/>
        </w:rPr>
        <w:t>осуществляется</w:t>
      </w:r>
      <w:r w:rsidRPr="00E6708C">
        <w:rPr>
          <w:rFonts w:ascii="Arial" w:hAnsi="Arial" w:cs="Arial"/>
          <w:sz w:val="24"/>
          <w:szCs w:val="24"/>
        </w:rPr>
        <w:t xml:space="preserve"> посредством ведения </w:t>
      </w:r>
      <w:r w:rsidR="003A2475" w:rsidRPr="00E6708C">
        <w:rPr>
          <w:rFonts w:ascii="Arial" w:hAnsi="Arial" w:cs="Arial"/>
          <w:sz w:val="24"/>
          <w:szCs w:val="24"/>
        </w:rPr>
        <w:t xml:space="preserve">ответственным специалистом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lastRenderedPageBreak/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 xml:space="preserve">журнала учета проверок по форме согласно приложению </w:t>
      </w:r>
      <w:r w:rsidR="00044BD5" w:rsidRPr="00E6708C">
        <w:rPr>
          <w:rFonts w:ascii="Arial" w:hAnsi="Arial" w:cs="Arial"/>
          <w:sz w:val="24"/>
          <w:szCs w:val="24"/>
        </w:rPr>
        <w:t>5</w:t>
      </w:r>
      <w:r w:rsidRPr="00E6708C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D1643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Журнал учета должен быть прошит, пронумерован, скреплен подписью и заверен печатью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района.</w:t>
      </w:r>
    </w:p>
    <w:p w:rsidR="000B28E5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</w:t>
      </w:r>
      <w:r w:rsidR="00EC1719" w:rsidRPr="00E6708C">
        <w:rPr>
          <w:rFonts w:ascii="Arial" w:hAnsi="Arial" w:cs="Arial"/>
          <w:sz w:val="24"/>
          <w:szCs w:val="24"/>
        </w:rPr>
        <w:t>3</w:t>
      </w:r>
      <w:r w:rsidRPr="00E6708C">
        <w:rPr>
          <w:rFonts w:ascii="Arial" w:hAnsi="Arial" w:cs="Arial"/>
          <w:sz w:val="24"/>
          <w:szCs w:val="24"/>
        </w:rPr>
        <w:t xml:space="preserve">. Информация о результатах проверки размещается </w:t>
      </w:r>
      <w:r w:rsidR="003A2475" w:rsidRPr="00E6708C">
        <w:rPr>
          <w:rFonts w:ascii="Arial" w:hAnsi="Arial" w:cs="Arial"/>
          <w:sz w:val="24"/>
          <w:szCs w:val="24"/>
        </w:rPr>
        <w:t xml:space="preserve">ответственным специалистом </w:t>
      </w:r>
      <w:r w:rsidR="00766D21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766D21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 xml:space="preserve">на официальном сайте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Pr="00E6708C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0B28E5" w:rsidRPr="00E6708C">
        <w:rPr>
          <w:rFonts w:ascii="Arial" w:hAnsi="Arial" w:cs="Arial"/>
          <w:sz w:val="24"/>
          <w:szCs w:val="24"/>
        </w:rPr>
        <w:t xml:space="preserve"> по истечении 10 рабочих дней:</w:t>
      </w:r>
    </w:p>
    <w:p w:rsidR="000B28E5" w:rsidRPr="00E6708C" w:rsidRDefault="000B28E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- в </w:t>
      </w:r>
      <w:r w:rsidR="00766D21" w:rsidRPr="00E6708C">
        <w:rPr>
          <w:rFonts w:ascii="Arial" w:hAnsi="Arial" w:cs="Arial"/>
          <w:sz w:val="24"/>
          <w:szCs w:val="24"/>
        </w:rPr>
        <w:t xml:space="preserve">случае </w:t>
      </w:r>
      <w:r w:rsidRPr="00E6708C">
        <w:rPr>
          <w:rFonts w:ascii="Arial" w:hAnsi="Arial" w:cs="Arial"/>
          <w:sz w:val="24"/>
          <w:szCs w:val="24"/>
        </w:rPr>
        <w:t>отсутствия нарушений – со дня составления акта проверки;</w:t>
      </w:r>
    </w:p>
    <w:p w:rsidR="00720CFC" w:rsidRPr="00E6708C" w:rsidRDefault="000B28E5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- в случае выявления нарушений - от предписываемого срока устранения выявленных </w:t>
      </w:r>
      <w:r w:rsidR="0066484C" w:rsidRPr="00E6708C">
        <w:rPr>
          <w:rFonts w:ascii="Arial" w:hAnsi="Arial" w:cs="Arial"/>
          <w:sz w:val="24"/>
          <w:szCs w:val="24"/>
        </w:rPr>
        <w:t>нарушений</w:t>
      </w:r>
      <w:r w:rsidR="00720CFC" w:rsidRPr="00E6708C">
        <w:rPr>
          <w:rFonts w:ascii="Arial" w:hAnsi="Arial" w:cs="Arial"/>
          <w:sz w:val="24"/>
          <w:szCs w:val="24"/>
        </w:rPr>
        <w:t>.</w:t>
      </w:r>
    </w:p>
    <w:p w:rsidR="00720CFC" w:rsidRPr="00E6708C" w:rsidRDefault="00720CFC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Информация о результатах проверки должна содержать: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720CFC" w:rsidRPr="00E6708C">
        <w:rPr>
          <w:rFonts w:ascii="Arial" w:hAnsi="Arial" w:cs="Arial"/>
          <w:sz w:val="24"/>
          <w:szCs w:val="24"/>
        </w:rPr>
        <w:t xml:space="preserve">) дату и номер </w:t>
      </w:r>
      <w:r w:rsidRPr="00E6708C">
        <w:rPr>
          <w:rFonts w:ascii="Arial" w:hAnsi="Arial" w:cs="Arial"/>
          <w:sz w:val="24"/>
          <w:szCs w:val="24"/>
        </w:rPr>
        <w:t>приказа</w:t>
      </w:r>
      <w:r w:rsidR="00720CFC" w:rsidRPr="00E6708C">
        <w:rPr>
          <w:rFonts w:ascii="Arial" w:hAnsi="Arial" w:cs="Arial"/>
          <w:sz w:val="24"/>
          <w:szCs w:val="24"/>
        </w:rPr>
        <w:t xml:space="preserve"> о проведении проверки;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</w:t>
      </w:r>
      <w:r w:rsidR="00720CFC" w:rsidRPr="00E6708C">
        <w:rPr>
          <w:rFonts w:ascii="Arial" w:hAnsi="Arial" w:cs="Arial"/>
          <w:sz w:val="24"/>
          <w:szCs w:val="24"/>
        </w:rPr>
        <w:t>) наименование подведомственной организации, в отношении которой проводилась проверка;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</w:t>
      </w:r>
      <w:r w:rsidR="00720CFC" w:rsidRPr="00E6708C">
        <w:rPr>
          <w:rFonts w:ascii="Arial" w:hAnsi="Arial" w:cs="Arial"/>
          <w:sz w:val="24"/>
          <w:szCs w:val="24"/>
        </w:rPr>
        <w:t>) дату начала и окончания проведения проверки;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</w:t>
      </w:r>
      <w:r w:rsidR="00720CFC" w:rsidRPr="00E6708C">
        <w:rPr>
          <w:rFonts w:ascii="Arial" w:hAnsi="Arial" w:cs="Arial"/>
          <w:sz w:val="24"/>
          <w:szCs w:val="24"/>
        </w:rPr>
        <w:t>) сведения о результатах проверки, предписываемые сроки устранения выявленных нарушений;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</w:t>
      </w:r>
      <w:r w:rsidR="00720CFC" w:rsidRPr="00E6708C">
        <w:rPr>
          <w:rFonts w:ascii="Arial" w:hAnsi="Arial" w:cs="Arial"/>
          <w:sz w:val="24"/>
          <w:szCs w:val="24"/>
        </w:rPr>
        <w:t>) информацию об обжаловании акта проверки;</w:t>
      </w:r>
    </w:p>
    <w:p w:rsidR="00720CFC" w:rsidRPr="00E6708C" w:rsidRDefault="00DD1643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6</w:t>
      </w:r>
      <w:r w:rsidR="00720CFC" w:rsidRPr="00E6708C">
        <w:rPr>
          <w:rFonts w:ascii="Arial" w:hAnsi="Arial" w:cs="Arial"/>
          <w:sz w:val="24"/>
          <w:szCs w:val="24"/>
        </w:rPr>
        <w:t>) информацию об устранении выявленных нарушений трудового законодательства и принятых мерах.</w:t>
      </w:r>
    </w:p>
    <w:p w:rsidR="000D4B3F" w:rsidRPr="00E6708C" w:rsidRDefault="000D4B3F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8A0511" w:rsidRPr="00E6708C" w:rsidRDefault="008A051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842D97" w:rsidRPr="00E6708C" w:rsidRDefault="00842D97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763B1F" w:rsidRPr="00E6708C" w:rsidRDefault="00842D97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="00763B1F"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</w:t>
      </w:r>
      <w:r w:rsidR="00B53142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B53142" w:rsidRPr="00E6708C">
        <w:rPr>
          <w:rFonts w:ascii="Arial" w:hAnsi="Arial" w:cs="Arial"/>
          <w:sz w:val="24"/>
          <w:szCs w:val="24"/>
        </w:rPr>
        <w:t xml:space="preserve"> района </w:t>
      </w:r>
      <w:r w:rsidR="0049775A" w:rsidRPr="00E6708C">
        <w:rPr>
          <w:rFonts w:ascii="Arial" w:hAnsi="Arial" w:cs="Arial"/>
          <w:sz w:val="24"/>
          <w:szCs w:val="24"/>
        </w:rPr>
        <w:t xml:space="preserve">ведомственного </w:t>
      </w:r>
      <w:r w:rsidR="00763B1F"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соблюдением трудового законодательства и иных нормативных правовых актов, содержащих нормы трудового права, </w:t>
      </w:r>
      <w:proofErr w:type="gramStart"/>
      <w:r w:rsidR="00763B1F" w:rsidRPr="00E6708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763B1F"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подведомственных </w:t>
      </w:r>
    </w:p>
    <w:p w:rsidR="00842D97" w:rsidRPr="00E6708C" w:rsidRDefault="00763B1F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proofErr w:type="gramEnd"/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5B60" w:rsidRPr="00E6708C" w:rsidRDefault="00DA5B60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5B60" w:rsidRPr="00E6708C" w:rsidRDefault="00DA5B60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B1F" w:rsidRPr="00E6708C" w:rsidRDefault="0049775A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971F06" w:rsidRPr="00E6708C" w:rsidRDefault="00971F06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1F06" w:rsidRPr="00E6708C" w:rsidRDefault="00971F06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«_____»_____________ </w:t>
      </w: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E6708C">
        <w:rPr>
          <w:rFonts w:ascii="Arial" w:hAnsi="Arial" w:cs="Arial"/>
          <w:sz w:val="24"/>
          <w:szCs w:val="24"/>
          <w:lang w:eastAsia="ru-RU"/>
        </w:rPr>
        <w:t>.                                                                                №_____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3B1F" w:rsidRPr="00E6708C" w:rsidRDefault="00971F06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На</w:t>
      </w:r>
      <w:r w:rsidR="00763B1F" w:rsidRPr="00E6708C">
        <w:rPr>
          <w:rFonts w:ascii="Arial" w:hAnsi="Arial" w:cs="Arial"/>
          <w:sz w:val="24"/>
          <w:szCs w:val="24"/>
          <w:lang w:eastAsia="ru-RU"/>
        </w:rPr>
        <w:t xml:space="preserve"> основании </w:t>
      </w:r>
      <w:hyperlink r:id="rId8" w:history="1">
        <w:r w:rsidR="00763B1F" w:rsidRPr="00E6708C">
          <w:rPr>
            <w:rFonts w:ascii="Arial" w:hAnsi="Arial" w:cs="Arial"/>
            <w:sz w:val="24"/>
            <w:szCs w:val="24"/>
            <w:lang w:eastAsia="ru-RU"/>
          </w:rPr>
          <w:t>статьи 353.1</w:t>
        </w:r>
      </w:hyperlink>
      <w:r w:rsidR="00763B1F" w:rsidRPr="00E6708C">
        <w:rPr>
          <w:rFonts w:ascii="Arial" w:hAnsi="Arial" w:cs="Arial"/>
          <w:sz w:val="24"/>
          <w:szCs w:val="24"/>
          <w:lang w:eastAsia="ru-RU"/>
        </w:rPr>
        <w:t xml:space="preserve"> Трудового кодекса Российской Федерации,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Закон</w:t>
      </w:r>
      <w:r w:rsidR="00036534" w:rsidRPr="00E6708C">
        <w:rPr>
          <w:rFonts w:ascii="Arial" w:hAnsi="Arial" w:cs="Arial"/>
          <w:sz w:val="24"/>
          <w:szCs w:val="24"/>
          <w:lang w:eastAsia="ru-RU"/>
        </w:rPr>
        <w:t>а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Алтайского края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от 0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5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.0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3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.2020 г. № 1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6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-З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С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«О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б осуществлении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ведомственно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го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81D55" w:rsidRPr="00E6708C">
        <w:rPr>
          <w:rFonts w:ascii="Arial" w:hAnsi="Arial" w:cs="Arial"/>
          <w:sz w:val="24"/>
          <w:szCs w:val="24"/>
          <w:lang w:eastAsia="ru-RU"/>
        </w:rPr>
        <w:t>контрол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я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за</w:t>
      </w:r>
      <w:proofErr w:type="gramEnd"/>
      <w:r w:rsidR="00881D55" w:rsidRPr="00E6708C">
        <w:rPr>
          <w:rFonts w:ascii="Arial" w:hAnsi="Arial" w:cs="Arial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881D55" w:rsidRPr="00E6708C" w:rsidRDefault="00881D55" w:rsidP="00E6708C">
      <w:pPr>
        <w:pStyle w:val="af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1. Провести в рамках ведомственного </w:t>
      </w: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E6708C">
        <w:rPr>
          <w:rFonts w:ascii="Arial" w:hAnsi="Arial" w:cs="Arial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 нормы </w:t>
      </w:r>
      <w:r w:rsidRPr="00E6708C">
        <w:rPr>
          <w:rFonts w:ascii="Arial" w:hAnsi="Arial" w:cs="Arial"/>
          <w:bCs/>
          <w:sz w:val="24"/>
          <w:szCs w:val="24"/>
          <w:lang w:eastAsia="ru-RU"/>
        </w:rPr>
        <w:t>трудового права, _______________________________________________</w:t>
      </w:r>
    </w:p>
    <w:p w:rsidR="00881D55" w:rsidRPr="00E6708C" w:rsidRDefault="00881D55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(плановую/внеплановую, документарную/выездную)</w:t>
      </w:r>
    </w:p>
    <w:p w:rsidR="00881D55" w:rsidRPr="00E6708C" w:rsidRDefault="00881D55" w:rsidP="00E6708C">
      <w:pPr>
        <w:pStyle w:val="af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6708C">
        <w:rPr>
          <w:rFonts w:ascii="Arial" w:hAnsi="Arial" w:cs="Arial"/>
          <w:bCs/>
          <w:sz w:val="24"/>
          <w:szCs w:val="24"/>
          <w:lang w:eastAsia="ru-RU"/>
        </w:rPr>
        <w:t>проверку в отношении ________________________________________________</w:t>
      </w:r>
    </w:p>
    <w:p w:rsidR="00881D55" w:rsidRPr="00E6708C" w:rsidRDefault="00881D55" w:rsidP="00E6708C">
      <w:pPr>
        <w:pStyle w:val="af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6708C">
        <w:rPr>
          <w:rFonts w:ascii="Arial" w:hAnsi="Arial" w:cs="Arial"/>
          <w:bCs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(наименование проверяемой организации,</w:t>
      </w:r>
      <w:proofErr w:type="gramEnd"/>
    </w:p>
    <w:p w:rsidR="00881D55" w:rsidRPr="00E6708C" w:rsidRDefault="00881D55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 родительном падеже)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юридический адрес: ________________________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____________________________________________________________________,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адрес (адреса) места фактического осуществления деятельности: _____________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___</w:t>
      </w: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__________</w:t>
      </w:r>
      <w:r w:rsidRPr="00E6708C">
        <w:rPr>
          <w:rFonts w:ascii="Arial" w:hAnsi="Arial" w:cs="Arial"/>
          <w:sz w:val="24"/>
          <w:szCs w:val="24"/>
          <w:lang w:eastAsia="ru-RU"/>
        </w:rPr>
        <w:t>,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в срок </w:t>
      </w: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E6708C">
        <w:rPr>
          <w:rFonts w:ascii="Arial" w:hAnsi="Arial" w:cs="Arial"/>
          <w:sz w:val="24"/>
          <w:szCs w:val="24"/>
          <w:lang w:eastAsia="ru-RU"/>
        </w:rPr>
        <w:t xml:space="preserve"> ____________________________ по __________________________.</w:t>
      </w:r>
    </w:p>
    <w:p w:rsidR="00763B1F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lastRenderedPageBreak/>
        <w:t>2. Назначить лицо</w:t>
      </w: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м(</w:t>
      </w:r>
      <w:proofErr w:type="spellStart"/>
      <w:proofErr w:type="gramEnd"/>
      <w:r w:rsidRPr="00E6708C">
        <w:rPr>
          <w:rFonts w:ascii="Arial" w:hAnsi="Arial" w:cs="Arial"/>
          <w:sz w:val="24"/>
          <w:szCs w:val="24"/>
          <w:lang w:eastAsia="ru-RU"/>
        </w:rPr>
        <w:t>ами</w:t>
      </w:r>
      <w:proofErr w:type="spellEnd"/>
      <w:r w:rsidRPr="00E6708C">
        <w:rPr>
          <w:rFonts w:ascii="Arial" w:hAnsi="Arial" w:cs="Arial"/>
          <w:sz w:val="24"/>
          <w:szCs w:val="24"/>
          <w:lang w:eastAsia="ru-RU"/>
        </w:rPr>
        <w:t>), уполномоченным(и) на проведение проверки: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881D55" w:rsidRPr="00E6708C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881D55" w:rsidRPr="00E6708C" w:rsidRDefault="00881D55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(фамилии, имена, отчества и должности должностных лиц, уполномоченных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на проведение проверки)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763B1F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3. Установить, что: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1) настоящая проверка проводится с це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лью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>*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: ________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>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763B1F" w:rsidRPr="00E6708C" w:rsidRDefault="00B533D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*</w:t>
      </w:r>
      <w:r w:rsidR="00763B1F" w:rsidRPr="00E6708C">
        <w:rPr>
          <w:rFonts w:ascii="Arial" w:hAnsi="Arial" w:cs="Arial"/>
          <w:sz w:val="24"/>
          <w:szCs w:val="24"/>
          <w:lang w:eastAsia="ru-RU"/>
        </w:rPr>
        <w:t xml:space="preserve"> При установлении целей проводимой проверки указывается следующая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3B1F" w:rsidRPr="00E6708C">
        <w:rPr>
          <w:rFonts w:ascii="Arial" w:hAnsi="Arial" w:cs="Arial"/>
          <w:sz w:val="24"/>
          <w:szCs w:val="24"/>
          <w:lang w:eastAsia="ru-RU"/>
        </w:rPr>
        <w:t>информация: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 случае проведения плановой проверки - ссылка на необходимость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исполнения ежегодного плана проведения плановых проверок, указываются 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реквизиты утверждения плана</w:t>
      </w:r>
      <w:r w:rsidRPr="00E6708C">
        <w:rPr>
          <w:rFonts w:ascii="Arial" w:hAnsi="Arial" w:cs="Arial"/>
          <w:sz w:val="24"/>
          <w:szCs w:val="24"/>
          <w:lang w:eastAsia="ru-RU"/>
        </w:rPr>
        <w:t>;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в случае проведения внеплановой проверки - ссылка на необходимость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рассмотрения обращений и заявлений граждан, организаций, информации от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органов государственной власти и иных государственных органов Российской Федерации и </w:t>
      </w:r>
      <w:r w:rsidR="00581636" w:rsidRPr="00E6708C">
        <w:rPr>
          <w:rFonts w:ascii="Arial" w:hAnsi="Arial" w:cs="Arial"/>
          <w:sz w:val="24"/>
          <w:szCs w:val="24"/>
          <w:lang w:eastAsia="ru-RU"/>
        </w:rPr>
        <w:t>Алтайского края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, органов местного самоуправления, профессиональных союзов, из средств массовой информации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о факте несоблюдени</w:t>
      </w:r>
      <w:r w:rsidR="0049775A" w:rsidRPr="00E6708C">
        <w:rPr>
          <w:rFonts w:ascii="Arial" w:hAnsi="Arial" w:cs="Arial"/>
          <w:sz w:val="24"/>
          <w:szCs w:val="24"/>
          <w:lang w:eastAsia="ru-RU"/>
        </w:rPr>
        <w:t xml:space="preserve">я подведомственной организацией 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>трудового законодательства и иных нормативных правовых актов, содержащих нормы трудового права</w:t>
      </w:r>
      <w:r w:rsidRPr="00E6708C">
        <w:rPr>
          <w:rFonts w:ascii="Arial" w:hAnsi="Arial" w:cs="Arial"/>
          <w:sz w:val="24"/>
          <w:szCs w:val="24"/>
          <w:lang w:eastAsia="ru-RU"/>
        </w:rPr>
        <w:t>, указываются также реквизиты вышеуказанных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документов;</w:t>
      </w:r>
      <w:proofErr w:type="gramEnd"/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2) задачами настоящей проверки являются: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выявление нарушений трудовых прав работников (нарушений трудового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законодательства и иных нормативных правовых актов, содержащих нормы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трудового права);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изучение причин и условий возникновения выявленных нарушений;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принятие мер по устранению выявленных нарушений с целью предупреждения</w:t>
      </w:r>
      <w:r w:rsidR="00B533D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их повторения;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восстановление нарушенных прав работников;</w:t>
      </w:r>
    </w:p>
    <w:p w:rsidR="00B469C7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3) предметом настоящей проверки является соблюде</w:t>
      </w:r>
      <w:r w:rsidR="004155CB" w:rsidRPr="00E6708C">
        <w:rPr>
          <w:rFonts w:ascii="Arial" w:hAnsi="Arial" w:cs="Arial"/>
          <w:sz w:val="24"/>
          <w:szCs w:val="24"/>
          <w:lang w:eastAsia="ru-RU"/>
        </w:rPr>
        <w:t>ние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права*</w:t>
      </w:r>
      <w:r w:rsidR="00B97E1C" w:rsidRPr="00E6708C">
        <w:rPr>
          <w:rFonts w:ascii="Arial" w:hAnsi="Arial" w:cs="Arial"/>
          <w:sz w:val="24"/>
          <w:szCs w:val="24"/>
          <w:lang w:eastAsia="ru-RU"/>
        </w:rPr>
        <w:t>*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4155CB" w:rsidRPr="00E6708C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4155CB" w:rsidRPr="00E6708C" w:rsidRDefault="004155CB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69C7" w:rsidRPr="00E6708C" w:rsidRDefault="00B469C7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proofErr w:type="gramStart"/>
      <w:r w:rsidRPr="00E6708C">
        <w:rPr>
          <w:rFonts w:ascii="Arial" w:hAnsi="Arial" w:cs="Arial"/>
          <w:sz w:val="24"/>
          <w:szCs w:val="24"/>
        </w:rPr>
        <w:t>*</w:t>
      </w:r>
      <w:r w:rsidR="00B97E1C" w:rsidRPr="00E6708C">
        <w:rPr>
          <w:rFonts w:ascii="Arial" w:hAnsi="Arial" w:cs="Arial"/>
          <w:sz w:val="24"/>
          <w:szCs w:val="24"/>
        </w:rPr>
        <w:t>*</w:t>
      </w:r>
      <w:r w:rsidRPr="00E6708C">
        <w:rPr>
          <w:rFonts w:ascii="Arial" w:hAnsi="Arial" w:cs="Arial"/>
          <w:sz w:val="24"/>
          <w:szCs w:val="24"/>
        </w:rPr>
        <w:t xml:space="preserve"> При проведении плановой проверки может быть определен проверочный лист, утвержденный Приказом </w:t>
      </w:r>
      <w:proofErr w:type="spellStart"/>
      <w:r w:rsidRPr="00E6708C">
        <w:rPr>
          <w:rFonts w:ascii="Arial" w:hAnsi="Arial" w:cs="Arial"/>
          <w:sz w:val="24"/>
          <w:szCs w:val="24"/>
        </w:rPr>
        <w:t>Роструда</w:t>
      </w:r>
      <w:proofErr w:type="spellEnd"/>
      <w:r w:rsidRPr="00E6708C">
        <w:rPr>
          <w:rFonts w:ascii="Arial" w:hAnsi="Arial" w:cs="Arial"/>
          <w:sz w:val="24"/>
          <w:szCs w:val="24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94280E" w:rsidRPr="00E6708C" w:rsidRDefault="00B469C7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При проведении внеплановой проверки указывается о</w:t>
      </w:r>
      <w:r w:rsidR="0094280E" w:rsidRPr="00E6708C">
        <w:rPr>
          <w:rFonts w:ascii="Arial" w:hAnsi="Arial" w:cs="Arial"/>
          <w:sz w:val="24"/>
          <w:szCs w:val="24"/>
        </w:rPr>
        <w:t>сновн</w:t>
      </w:r>
      <w:r w:rsidRPr="00E6708C">
        <w:rPr>
          <w:rFonts w:ascii="Arial" w:hAnsi="Arial" w:cs="Arial"/>
          <w:sz w:val="24"/>
          <w:szCs w:val="24"/>
        </w:rPr>
        <w:t>ое</w:t>
      </w:r>
      <w:r w:rsidR="0094280E" w:rsidRPr="00E6708C">
        <w:rPr>
          <w:rFonts w:ascii="Arial" w:hAnsi="Arial" w:cs="Arial"/>
          <w:sz w:val="24"/>
          <w:szCs w:val="24"/>
        </w:rPr>
        <w:t xml:space="preserve"> направлени</w:t>
      </w:r>
      <w:r w:rsidRPr="00E6708C">
        <w:rPr>
          <w:rFonts w:ascii="Arial" w:hAnsi="Arial" w:cs="Arial"/>
          <w:sz w:val="24"/>
          <w:szCs w:val="24"/>
        </w:rPr>
        <w:t>е</w:t>
      </w:r>
      <w:r w:rsidR="0094280E" w:rsidRPr="00E6708C">
        <w:rPr>
          <w:rFonts w:ascii="Arial" w:hAnsi="Arial" w:cs="Arial"/>
          <w:sz w:val="24"/>
          <w:szCs w:val="24"/>
        </w:rPr>
        <w:t xml:space="preserve"> при осуществлении мероприятий ведомственного </w:t>
      </w:r>
      <w:proofErr w:type="gramStart"/>
      <w:r w:rsidR="0094280E" w:rsidRPr="00E6708C">
        <w:rPr>
          <w:rFonts w:ascii="Arial" w:hAnsi="Arial" w:cs="Arial"/>
          <w:sz w:val="24"/>
          <w:szCs w:val="24"/>
        </w:rPr>
        <w:t>контроля за</w:t>
      </w:r>
      <w:proofErr w:type="gramEnd"/>
      <w:r w:rsidR="0094280E" w:rsidRPr="00E6708C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E6708C">
        <w:rPr>
          <w:rFonts w:ascii="Arial" w:hAnsi="Arial" w:cs="Arial"/>
          <w:sz w:val="24"/>
          <w:szCs w:val="24"/>
        </w:rPr>
        <w:t>.</w:t>
      </w:r>
    </w:p>
    <w:p w:rsidR="004155CB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4. Период деятельности, подлежащий проверке: 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с _____________________ по</w:t>
      </w:r>
      <w:r w:rsidR="004155C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_____________________________.</w:t>
      </w:r>
    </w:p>
    <w:p w:rsidR="00763B1F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5. В процессе проверки провести следующие мероприятия по контролю,</w:t>
      </w:r>
      <w:r w:rsidR="004155C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необходимые для достижения целей и задач проведения проверки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>**</w:t>
      </w:r>
      <w:r w:rsidR="00B97E1C" w:rsidRPr="00E6708C">
        <w:rPr>
          <w:rFonts w:ascii="Arial" w:hAnsi="Arial" w:cs="Arial"/>
          <w:sz w:val="24"/>
          <w:szCs w:val="24"/>
          <w:lang w:eastAsia="ru-RU"/>
        </w:rPr>
        <w:t>*</w:t>
      </w:r>
      <w:r w:rsidRPr="00E6708C">
        <w:rPr>
          <w:rFonts w:ascii="Arial" w:hAnsi="Arial" w:cs="Arial"/>
          <w:sz w:val="24"/>
          <w:szCs w:val="24"/>
          <w:lang w:eastAsia="ru-RU"/>
        </w:rPr>
        <w:t>:</w:t>
      </w:r>
    </w:p>
    <w:p w:rsidR="00763B1F" w:rsidRPr="00E6708C" w:rsidRDefault="004155CB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1</w:t>
      </w:r>
      <w:r w:rsidR="00B469C7" w:rsidRPr="00E6708C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B469C7" w:rsidRPr="00E6708C">
        <w:rPr>
          <w:rFonts w:ascii="Arial" w:hAnsi="Arial" w:cs="Arial"/>
          <w:i/>
          <w:sz w:val="24"/>
          <w:szCs w:val="24"/>
          <w:u w:val="single"/>
          <w:lang w:eastAsia="ru-RU"/>
        </w:rPr>
        <w:t>например: анализ, рассмотрение, изучение и прочее...........................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2) 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3) _____________________________________________________________</w:t>
      </w:r>
      <w:r w:rsidR="004155CB" w:rsidRPr="00E6708C">
        <w:rPr>
          <w:rFonts w:ascii="Arial" w:hAnsi="Arial" w:cs="Arial"/>
          <w:sz w:val="24"/>
          <w:szCs w:val="24"/>
          <w:lang w:eastAsia="ru-RU"/>
        </w:rPr>
        <w:t>.</w:t>
      </w:r>
    </w:p>
    <w:p w:rsidR="00F57A23" w:rsidRPr="00E6708C" w:rsidRDefault="00B469C7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0" w:name="Par93"/>
      <w:bookmarkEnd w:id="0"/>
      <w:proofErr w:type="gramStart"/>
      <w:r w:rsidRPr="00E6708C">
        <w:rPr>
          <w:rFonts w:ascii="Arial" w:hAnsi="Arial" w:cs="Arial"/>
          <w:sz w:val="24"/>
          <w:szCs w:val="24"/>
        </w:rPr>
        <w:lastRenderedPageBreak/>
        <w:t>**</w:t>
      </w:r>
      <w:r w:rsidR="00B97E1C" w:rsidRPr="00E6708C">
        <w:rPr>
          <w:rFonts w:ascii="Arial" w:hAnsi="Arial" w:cs="Arial"/>
          <w:sz w:val="24"/>
          <w:szCs w:val="24"/>
        </w:rPr>
        <w:t>*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F57A23" w:rsidRPr="00E6708C">
        <w:rPr>
          <w:rFonts w:ascii="Arial" w:hAnsi="Arial" w:cs="Arial"/>
          <w:sz w:val="24"/>
          <w:szCs w:val="24"/>
        </w:rPr>
        <w:t xml:space="preserve">При проведении плановой проверки может быть определен проверочный лист, утвержденный Приказом </w:t>
      </w:r>
      <w:proofErr w:type="spellStart"/>
      <w:r w:rsidR="00F57A23" w:rsidRPr="00E6708C">
        <w:rPr>
          <w:rFonts w:ascii="Arial" w:hAnsi="Arial" w:cs="Arial"/>
          <w:sz w:val="24"/>
          <w:szCs w:val="24"/>
        </w:rPr>
        <w:t>Роструда</w:t>
      </w:r>
      <w:proofErr w:type="spellEnd"/>
      <w:r w:rsidR="00F57A23" w:rsidRPr="00E6708C">
        <w:rPr>
          <w:rFonts w:ascii="Arial" w:hAnsi="Arial" w:cs="Arial"/>
          <w:sz w:val="24"/>
          <w:szCs w:val="24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 случае проведения внеплановой проверки указываются мероприятия</w:t>
      </w:r>
      <w:r w:rsidR="00C75E3B" w:rsidRPr="00E6708C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E6708C">
        <w:rPr>
          <w:rFonts w:ascii="Arial" w:hAnsi="Arial" w:cs="Arial"/>
          <w:sz w:val="24"/>
          <w:szCs w:val="24"/>
          <w:lang w:eastAsia="ru-RU"/>
        </w:rPr>
        <w:t>проведение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которых необходимо для достижения целей и задач проверки. Если внеплановая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проверка проводится в отношении конкретного работника (конкретных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работников), указываются его фамилия, имя, отчество (их фамилии, имена,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отчества).</w:t>
      </w:r>
    </w:p>
    <w:p w:rsidR="00763B1F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6. Перечень документов, представление которых проверяемой организацией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необходимо для достижения целей и задач проведения проверки</w:t>
      </w:r>
      <w:r w:rsidR="00B97E1C" w:rsidRPr="00E6708C">
        <w:rPr>
          <w:rFonts w:ascii="Arial" w:hAnsi="Arial" w:cs="Arial"/>
          <w:sz w:val="24"/>
          <w:szCs w:val="24"/>
          <w:lang w:eastAsia="ru-RU"/>
        </w:rPr>
        <w:t>****</w:t>
      </w:r>
      <w:r w:rsidRPr="00E6708C">
        <w:rPr>
          <w:rFonts w:ascii="Arial" w:hAnsi="Arial" w:cs="Arial"/>
          <w:sz w:val="24"/>
          <w:szCs w:val="24"/>
          <w:lang w:eastAsia="ru-RU"/>
        </w:rPr>
        <w:t>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1) 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2) _____________________________________________________________</w:t>
      </w:r>
    </w:p>
    <w:p w:rsidR="00763B1F" w:rsidRPr="00E6708C" w:rsidRDefault="0084370B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135"/>
      <w:bookmarkEnd w:id="1"/>
      <w:r w:rsidRPr="00E6708C">
        <w:rPr>
          <w:rFonts w:ascii="Arial" w:hAnsi="Arial" w:cs="Arial"/>
          <w:sz w:val="24"/>
          <w:szCs w:val="24"/>
          <w:lang w:eastAsia="ru-RU"/>
        </w:rPr>
        <w:t>*</w:t>
      </w:r>
      <w:r w:rsidR="00B97E1C" w:rsidRPr="00E6708C">
        <w:rPr>
          <w:rFonts w:ascii="Arial" w:hAnsi="Arial" w:cs="Arial"/>
          <w:sz w:val="24"/>
          <w:szCs w:val="24"/>
          <w:lang w:eastAsia="ru-RU"/>
        </w:rPr>
        <w:t>***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3B1F" w:rsidRPr="00E6708C">
        <w:rPr>
          <w:rFonts w:ascii="Arial" w:hAnsi="Arial" w:cs="Arial"/>
          <w:sz w:val="24"/>
          <w:szCs w:val="24"/>
          <w:lang w:eastAsia="ru-RU"/>
        </w:rPr>
        <w:t>В случае проведения плановой проверки указываются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локальные нормативные акты, документы, установленные перечнем локальных актов, документов, запрашиваемых при проведении мероприятий по контролю в подведомственных организациях.</w:t>
      </w:r>
    </w:p>
    <w:p w:rsidR="00E91C11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В случае проведения внеплановой проверки указываются документы из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локальных актов, документов, запрашиваемых при проведении мероприятий по контролю в подведомственных организациях</w:t>
      </w:r>
      <w:r w:rsidRPr="00E6708C">
        <w:rPr>
          <w:rFonts w:ascii="Arial" w:hAnsi="Arial" w:cs="Arial"/>
          <w:sz w:val="24"/>
          <w:szCs w:val="24"/>
          <w:lang w:eastAsia="ru-RU"/>
        </w:rPr>
        <w:t>, проверка которых</w:t>
      </w:r>
      <w:r w:rsidR="0084370B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hAnsi="Arial" w:cs="Arial"/>
          <w:sz w:val="24"/>
          <w:szCs w:val="24"/>
          <w:lang w:eastAsia="ru-RU"/>
        </w:rPr>
        <w:t>необходима для достижения целей и задач проверки.</w:t>
      </w:r>
    </w:p>
    <w:p w:rsidR="00E91C11" w:rsidRPr="00E6708C" w:rsidRDefault="00E91C11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484C" w:rsidRPr="00E6708C" w:rsidRDefault="00581636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EF69D8" w:rsidRPr="00E6708C">
        <w:rPr>
          <w:rFonts w:ascii="Arial" w:hAnsi="Arial" w:cs="Arial"/>
          <w:sz w:val="24"/>
          <w:szCs w:val="24"/>
          <w:lang w:eastAsia="ru-RU"/>
        </w:rPr>
        <w:t>Тальменского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B97E1C" w:rsidRPr="00E6708C" w:rsidRDefault="00B97E1C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3B1F" w:rsidRPr="00E6708C" w:rsidRDefault="00763B1F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С копией </w:t>
      </w:r>
      <w:r w:rsidR="001707FE" w:rsidRPr="00E6708C">
        <w:rPr>
          <w:rFonts w:ascii="Arial" w:hAnsi="Arial" w:cs="Arial"/>
          <w:sz w:val="24"/>
          <w:szCs w:val="24"/>
          <w:lang w:eastAsia="ru-RU"/>
        </w:rPr>
        <w:t>приказа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о проведении проверки ознакомлены: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(должность, фамилия, инициалы и подпись должностного лица проверяемой</w:t>
      </w:r>
      <w:proofErr w:type="gramEnd"/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организации)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763B1F" w:rsidRPr="00E6708C" w:rsidRDefault="00763B1F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____.____.20____</w:t>
      </w:r>
    </w:p>
    <w:p w:rsidR="00384CA2" w:rsidRPr="00E6708C" w:rsidRDefault="00384CA2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84CA2" w:rsidRPr="00E6708C" w:rsidSect="00E6708C">
          <w:headerReference w:type="default" r:id="rId9"/>
          <w:type w:val="continuous"/>
          <w:pgSz w:w="11906" w:h="16838"/>
          <w:pgMar w:top="1134" w:right="567" w:bottom="1134" w:left="1276" w:header="708" w:footer="708" w:gutter="0"/>
          <w:cols w:space="708"/>
          <w:titlePg/>
          <w:docGrid w:linePitch="360"/>
        </w:sectPr>
      </w:pPr>
    </w:p>
    <w:p w:rsidR="00FF06BE" w:rsidRPr="00E6708C" w:rsidRDefault="00873243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</w:t>
      </w:r>
    </w:p>
    <w:p w:rsidR="00873243" w:rsidRPr="00E6708C" w:rsidRDefault="004F1D0C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640AA4"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243" w:rsidRPr="00E6708C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842D97" w:rsidRPr="00E6708C" w:rsidRDefault="00EF69D8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>С.Д. Самсоненко</w:t>
      </w:r>
    </w:p>
    <w:p w:rsidR="00E6708C" w:rsidRDefault="00E6708C" w:rsidP="00E6708C">
      <w:pPr>
        <w:pStyle w:val="af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707FE" w:rsidRPr="00E6708C" w:rsidRDefault="001707FE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bCs/>
          <w:sz w:val="24"/>
          <w:szCs w:val="24"/>
          <w:lang w:eastAsia="ru-RU"/>
        </w:rPr>
        <w:t>План</w:t>
      </w:r>
    </w:p>
    <w:p w:rsidR="001707FE" w:rsidRPr="00E6708C" w:rsidRDefault="001707FE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проведения проверок соблюдени</w:t>
      </w:r>
      <w:r w:rsidR="00873243" w:rsidRPr="00E6708C">
        <w:rPr>
          <w:rFonts w:ascii="Arial" w:hAnsi="Arial" w:cs="Arial"/>
          <w:sz w:val="24"/>
          <w:szCs w:val="24"/>
          <w:lang w:eastAsia="ru-RU"/>
        </w:rPr>
        <w:t>я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трудового законодательства и иных нормативных правовых актов, содержащих нормы трудового права, в организациях,</w:t>
      </w:r>
    </w:p>
    <w:p w:rsidR="00842D97" w:rsidRPr="00E6708C" w:rsidRDefault="001707FE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hAnsi="Arial" w:cs="Arial"/>
          <w:sz w:val="24"/>
          <w:szCs w:val="24"/>
          <w:lang w:eastAsia="ru-RU"/>
        </w:rPr>
        <w:t>подведомственных</w:t>
      </w:r>
      <w:proofErr w:type="gramEnd"/>
      <w:r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6D21" w:rsidRPr="00E6708C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EF69D8" w:rsidRPr="00E6708C">
        <w:rPr>
          <w:rFonts w:ascii="Arial" w:hAnsi="Arial" w:cs="Arial"/>
          <w:sz w:val="24"/>
          <w:szCs w:val="24"/>
          <w:lang w:eastAsia="ru-RU"/>
        </w:rPr>
        <w:t xml:space="preserve">Тальменского </w:t>
      </w:r>
      <w:r w:rsidR="00766D21" w:rsidRPr="00E6708C">
        <w:rPr>
          <w:rFonts w:ascii="Arial" w:hAnsi="Arial" w:cs="Arial"/>
          <w:sz w:val="24"/>
          <w:szCs w:val="24"/>
          <w:lang w:eastAsia="ru-RU"/>
        </w:rPr>
        <w:t>района</w:t>
      </w:r>
      <w:r w:rsidRPr="00E6708C">
        <w:rPr>
          <w:rFonts w:ascii="Arial" w:hAnsi="Arial" w:cs="Arial"/>
          <w:sz w:val="24"/>
          <w:szCs w:val="24"/>
          <w:lang w:eastAsia="ru-RU"/>
        </w:rPr>
        <w:t>, на 20</w:t>
      </w:r>
      <w:r w:rsidR="004F1D0C" w:rsidRPr="00E6708C">
        <w:rPr>
          <w:rFonts w:ascii="Arial" w:hAnsi="Arial" w:cs="Arial"/>
          <w:sz w:val="24"/>
          <w:szCs w:val="24"/>
          <w:lang w:eastAsia="ru-RU"/>
        </w:rPr>
        <w:t>2</w:t>
      </w:r>
      <w:r w:rsidR="00EF69D8" w:rsidRPr="00E6708C">
        <w:rPr>
          <w:rFonts w:ascii="Arial" w:hAnsi="Arial" w:cs="Arial"/>
          <w:sz w:val="24"/>
          <w:szCs w:val="24"/>
          <w:lang w:eastAsia="ru-RU"/>
        </w:rPr>
        <w:t>2</w:t>
      </w:r>
      <w:r w:rsidRPr="00E6708C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1707FE" w:rsidRPr="00E6708C" w:rsidRDefault="001707FE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048"/>
        <w:gridCol w:w="2189"/>
        <w:gridCol w:w="1275"/>
        <w:gridCol w:w="1418"/>
        <w:gridCol w:w="1701"/>
        <w:gridCol w:w="1559"/>
        <w:gridCol w:w="1985"/>
      </w:tblGrid>
      <w:tr w:rsidR="001707FE" w:rsidRPr="00E6708C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F602DD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1707FE"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07FE" w:rsidRPr="00E6708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1707FE"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F602DD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Форма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Предмет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начала проведения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проведения проверки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707FE" w:rsidRPr="00E6708C" w:rsidTr="00640AA4">
        <w:trPr>
          <w:trHeight w:val="1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1707FE" w:rsidRPr="00E6708C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E" w:rsidRPr="00E6708C" w:rsidRDefault="001707FE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F1D0C" w:rsidRPr="00E6708C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C" w:rsidRPr="00E6708C" w:rsidRDefault="004F1D0C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0AA4" w:rsidRPr="00E6708C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0AA4" w:rsidRPr="00E6708C" w:rsidTr="00640A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A4" w:rsidRPr="00E6708C" w:rsidRDefault="00640AA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602DD" w:rsidRPr="00E6708C" w:rsidRDefault="00F602DD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  <w:sectPr w:rsidR="00F602DD" w:rsidRPr="00E6708C" w:rsidSect="00E6708C">
          <w:type w:val="continuous"/>
          <w:pgSz w:w="16838" w:h="11906" w:orient="landscape"/>
          <w:pgMar w:top="1134" w:right="567" w:bottom="1134" w:left="1276" w:header="708" w:footer="708" w:gutter="0"/>
          <w:cols w:space="708"/>
          <w:docGrid w:linePitch="360"/>
        </w:sectPr>
      </w:pPr>
    </w:p>
    <w:p w:rsidR="00491D5E" w:rsidRPr="00E6708C" w:rsidRDefault="00491D5E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EB0A4F" w:rsidRPr="00E670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6D21" w:rsidRPr="00E6708C">
        <w:rPr>
          <w:rFonts w:ascii="Arial" w:hAnsi="Arial" w:cs="Arial"/>
          <w:sz w:val="24"/>
          <w:szCs w:val="24"/>
          <w:lang w:eastAsia="ru-RU"/>
        </w:rPr>
        <w:t>3</w:t>
      </w:r>
    </w:p>
    <w:p w:rsidR="00E049F4" w:rsidRPr="00E6708C" w:rsidRDefault="00E049F4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осуществления </w:t>
      </w:r>
      <w:r w:rsidR="00581636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EF69D8" w:rsidRPr="00E6708C">
        <w:rPr>
          <w:rFonts w:ascii="Arial" w:hAnsi="Arial" w:cs="Arial"/>
          <w:sz w:val="24"/>
          <w:szCs w:val="24"/>
        </w:rPr>
        <w:t xml:space="preserve">Тальменского </w:t>
      </w:r>
      <w:r w:rsidR="00581636" w:rsidRPr="00E6708C">
        <w:rPr>
          <w:rFonts w:ascii="Arial" w:hAnsi="Arial" w:cs="Arial"/>
          <w:sz w:val="24"/>
          <w:szCs w:val="24"/>
        </w:rPr>
        <w:t>района</w:t>
      </w:r>
      <w:r w:rsidRPr="00E6708C">
        <w:rPr>
          <w:rFonts w:ascii="Arial" w:hAnsi="Arial" w:cs="Arial"/>
          <w:sz w:val="24"/>
          <w:szCs w:val="24"/>
        </w:rPr>
        <w:t xml:space="preserve"> ведомственного </w:t>
      </w:r>
      <w:proofErr w:type="gramStart"/>
      <w:r w:rsidRPr="00E6708C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491D5E" w:rsidRPr="00E6708C" w:rsidRDefault="00491D5E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91D5E" w:rsidRPr="00E6708C" w:rsidRDefault="00491D5E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91D5E" w:rsidRPr="00E6708C" w:rsidRDefault="00491D5E" w:rsidP="00E6708C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E6708C">
        <w:rPr>
          <w:rFonts w:ascii="Arial" w:hAnsi="Arial" w:cs="Arial"/>
          <w:bCs/>
          <w:sz w:val="24"/>
          <w:szCs w:val="24"/>
        </w:rPr>
        <w:t>Перечень</w:t>
      </w:r>
    </w:p>
    <w:p w:rsidR="00491D5E" w:rsidRPr="00E6708C" w:rsidRDefault="00491D5E" w:rsidP="00E6708C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E6708C">
        <w:rPr>
          <w:rFonts w:ascii="Arial" w:hAnsi="Arial" w:cs="Arial"/>
          <w:bCs/>
          <w:sz w:val="24"/>
          <w:szCs w:val="24"/>
        </w:rPr>
        <w:t>локальных нормативных актов, документов,</w:t>
      </w:r>
    </w:p>
    <w:p w:rsidR="00491D5E" w:rsidRPr="00E6708C" w:rsidRDefault="00491D5E" w:rsidP="00E6708C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E6708C">
        <w:rPr>
          <w:rFonts w:ascii="Arial" w:hAnsi="Arial" w:cs="Arial"/>
          <w:bCs/>
          <w:sz w:val="24"/>
          <w:szCs w:val="24"/>
        </w:rPr>
        <w:t xml:space="preserve">запрашиваемых при проведении мероприятий </w:t>
      </w:r>
      <w:proofErr w:type="gramStart"/>
      <w:r w:rsidRPr="00E6708C">
        <w:rPr>
          <w:rFonts w:ascii="Arial" w:hAnsi="Arial" w:cs="Arial"/>
          <w:bCs/>
          <w:sz w:val="24"/>
          <w:szCs w:val="24"/>
        </w:rPr>
        <w:t>по</w:t>
      </w:r>
      <w:proofErr w:type="gramEnd"/>
    </w:p>
    <w:p w:rsidR="00491D5E" w:rsidRPr="00E6708C" w:rsidRDefault="00491D5E" w:rsidP="00E6708C">
      <w:pPr>
        <w:pStyle w:val="af0"/>
        <w:jc w:val="center"/>
        <w:rPr>
          <w:rFonts w:ascii="Arial" w:hAnsi="Arial" w:cs="Arial"/>
          <w:bCs/>
          <w:sz w:val="24"/>
          <w:szCs w:val="24"/>
        </w:rPr>
      </w:pPr>
      <w:r w:rsidRPr="00E6708C">
        <w:rPr>
          <w:rFonts w:ascii="Arial" w:hAnsi="Arial" w:cs="Arial"/>
          <w:bCs/>
          <w:sz w:val="24"/>
          <w:szCs w:val="24"/>
        </w:rPr>
        <w:t>контролю в подведомственных организациях</w:t>
      </w:r>
    </w:p>
    <w:p w:rsidR="00491D5E" w:rsidRPr="00E6708C" w:rsidRDefault="00491D5E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1. Документы по кадровому учету: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штатное расписание (текущий год);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график отпусков (текущий год);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приказы (распоряжения) и журналы регистрации по личному составу (о приеме, увольнении, переводе и т.д.) за текущий и предшествующий год;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приказы (распоряжения) и журналы регистрации об отпусках, командировках за текущий и предшествующий год;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трудовые книжки;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книга учета движения трудовых книжек и вкладышей в них;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табель учета рабочего времени за текущий и предшествующий год;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- личные карточки работников </w:t>
      </w:r>
      <w:hyperlink r:id="rId10" w:history="1">
        <w:r w:rsidRPr="00E6708C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(формы Т-2)</w:t>
        </w:r>
      </w:hyperlink>
      <w:r w:rsidRPr="00E6708C">
        <w:rPr>
          <w:rFonts w:ascii="Arial" w:hAnsi="Arial" w:cs="Arial"/>
          <w:sz w:val="24"/>
          <w:szCs w:val="24"/>
        </w:rPr>
        <w:t>.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2. Оформление трудовых договоров: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трудовые договоры;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журнал регистрации трудовых договоров;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договоры о материальной ответственности;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должностные инструкции работников;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581636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медицинские справки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форма расчетного листка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приказы о поощрении, наложении дисциплинарного взыскания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опись дел по личному составу (для передачи в архив)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опись дел постоянного срока хранения (для передачи в архив)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приказ о создании службы охраны труда, возложении обязанностей инженера по охране труда, на специалиста или заключение договора на проведение работ по охране труда</w:t>
      </w:r>
      <w:r w:rsidR="00581636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положение об организации работы по охране труда.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3. Организация рабочего времени, времени отдыха и оплаты труда: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коллективный договор (при наличии);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правила внутреннего трудового распорядка;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платежные документы по заработной плате за текущий и предшествующий год;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ведомости на выдачу заработной платы за текущий и предшествующий год;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расчетные листки (форма документа);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приказы (распоряжения) по основной деятельности (в части трудового законодательства) за текущий и предшествующий год.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4. Организация работ по охране труда: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журналы инструктажей;</w:t>
      </w:r>
    </w:p>
    <w:p w:rsidR="000D7F87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lastRenderedPageBreak/>
        <w:t>- инструкции по охране труда</w:t>
      </w:r>
      <w:r w:rsidR="000D7F87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0D7F87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- приказы о проведении </w:t>
      </w:r>
      <w:proofErr w:type="gramStart"/>
      <w:r w:rsidRPr="00E6708C">
        <w:rPr>
          <w:rFonts w:ascii="Arial" w:hAnsi="Arial" w:cs="Arial"/>
          <w:sz w:val="24"/>
          <w:szCs w:val="24"/>
        </w:rPr>
        <w:t>обучения по охране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труда</w:t>
      </w:r>
      <w:r w:rsidR="00491D5E" w:rsidRPr="00E6708C">
        <w:rPr>
          <w:rFonts w:ascii="Arial" w:hAnsi="Arial" w:cs="Arial"/>
          <w:sz w:val="24"/>
          <w:szCs w:val="24"/>
        </w:rPr>
        <w:t>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карточки учета выдачи средств индивидуальной защиты.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5. Документы по проведению специальной оценки условий труда: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сведения об организации, проводившей оценку условий труда, копии аттестата аккредитации и область аккредитации;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перечень рабочих мест, на которых проводилась специальная оценка;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протоколы проведения измерений и оценки;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карты специальной оценки условий труда;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сводная ведомость результатов СОУТ и сводная таблица классов условий труда;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перечень рекомендуемых мероприятий по улучшению условий труда (при наличии);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- заключение эксперта (при наличии).</w:t>
      </w:r>
    </w:p>
    <w:p w:rsidR="00491D5E" w:rsidRPr="00E6708C" w:rsidRDefault="00491D5E" w:rsidP="00E6708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6. Иные локальные нормативные акты и документы, содержащие нормы трудового права, необходимые для проведения полной и всесторонней проверки.</w:t>
      </w:r>
    </w:p>
    <w:p w:rsidR="00491D5E" w:rsidRPr="00E6708C" w:rsidRDefault="00491D5E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E17F42" w:rsidRPr="00E6708C">
        <w:rPr>
          <w:rFonts w:ascii="Arial" w:hAnsi="Arial" w:cs="Arial"/>
          <w:sz w:val="24"/>
          <w:szCs w:val="24"/>
          <w:lang w:eastAsia="ru-RU"/>
        </w:rPr>
        <w:t>4</w:t>
      </w:r>
    </w:p>
    <w:p w:rsidR="006B34AB" w:rsidRPr="00E6708C" w:rsidRDefault="006B34AB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осуществления </w:t>
      </w:r>
      <w:r w:rsidR="00581636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581636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 ведомственного </w:t>
      </w: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за соблюдением трудового законодательства и иных нормативных правовых актов, содержащих нормы трудового права, </w:t>
      </w:r>
      <w:proofErr w:type="gramStart"/>
      <w:r w:rsidRPr="00E6708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подведомственных </w:t>
      </w:r>
    </w:p>
    <w:p w:rsidR="006B34AB" w:rsidRPr="00E6708C" w:rsidRDefault="006B34AB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6708C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proofErr w:type="gramEnd"/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Утверждаю</w:t>
      </w:r>
    </w:p>
    <w:p w:rsidR="000D7F87" w:rsidRPr="00E6708C" w:rsidRDefault="00581636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Глава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Pr="00E6708C">
        <w:rPr>
          <w:rFonts w:ascii="Arial" w:hAnsi="Arial" w:cs="Arial"/>
          <w:sz w:val="24"/>
          <w:szCs w:val="24"/>
        </w:rPr>
        <w:t xml:space="preserve"> района</w:t>
      </w: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«____»___________________20___ г.</w:t>
      </w: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0D7F87" w:rsidRPr="00E6708C" w:rsidRDefault="000D7F87" w:rsidP="00E6708C">
      <w:pPr>
        <w:pStyle w:val="af0"/>
        <w:jc w:val="center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Акт проверки № _______</w:t>
      </w:r>
    </w:p>
    <w:p w:rsidR="000D7F87" w:rsidRPr="00E6708C" w:rsidRDefault="000D7F87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1. Дата, время и место составления акта</w:t>
      </w:r>
      <w:proofErr w:type="gramStart"/>
      <w:r w:rsidRPr="00E6708C">
        <w:rPr>
          <w:rFonts w:ascii="Arial" w:hAnsi="Arial" w:cs="Arial"/>
          <w:sz w:val="24"/>
          <w:szCs w:val="24"/>
        </w:rPr>
        <w:t xml:space="preserve"> _____________________________</w:t>
      </w:r>
      <w:proofErr w:type="gramEnd"/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2. Наименование подведомственной  организации</w:t>
      </w:r>
      <w:proofErr w:type="gramStart"/>
      <w:r w:rsidRPr="00E6708C">
        <w:rPr>
          <w:rFonts w:ascii="Arial" w:hAnsi="Arial" w:cs="Arial"/>
          <w:sz w:val="24"/>
          <w:szCs w:val="24"/>
        </w:rPr>
        <w:t xml:space="preserve"> _________</w:t>
      </w:r>
      <w:r w:rsidR="006B34AB" w:rsidRPr="00E6708C">
        <w:rPr>
          <w:rFonts w:ascii="Arial" w:hAnsi="Arial" w:cs="Arial"/>
          <w:sz w:val="24"/>
          <w:szCs w:val="24"/>
        </w:rPr>
        <w:t>________</w:t>
      </w:r>
      <w:r w:rsidRPr="00E6708C">
        <w:rPr>
          <w:rFonts w:ascii="Arial" w:hAnsi="Arial" w:cs="Arial"/>
          <w:sz w:val="24"/>
          <w:szCs w:val="24"/>
        </w:rPr>
        <w:t>__</w:t>
      </w:r>
      <w:proofErr w:type="gramEnd"/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3. Дата и номер приказа, на основании которого проведен ведомственный контроль, вид проверки</w:t>
      </w:r>
      <w:proofErr w:type="gramStart"/>
      <w:r w:rsidRPr="00E6708C">
        <w:rPr>
          <w:rFonts w:ascii="Arial" w:hAnsi="Arial" w:cs="Arial"/>
          <w:sz w:val="24"/>
          <w:szCs w:val="24"/>
        </w:rPr>
        <w:t xml:space="preserve">  _______________________________________________</w:t>
      </w:r>
      <w:proofErr w:type="gramEnd"/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4. Ф.И.О. и должность лица (лиц), проводившего</w:t>
      </w:r>
      <w:r w:rsidR="00883CAF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(их) ведомственный контроль 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5. Ф.И.О. должность представителя подведомственной организации (должностного лица), присутствовавшего при проведении мероприятий по контролю, _________________________________</w:t>
      </w:r>
      <w:r w:rsidR="006B34AB" w:rsidRPr="00E6708C">
        <w:rPr>
          <w:rFonts w:ascii="Arial" w:hAnsi="Arial" w:cs="Arial"/>
          <w:sz w:val="24"/>
          <w:szCs w:val="24"/>
        </w:rPr>
        <w:t>_____________</w:t>
      </w:r>
      <w:r w:rsidRPr="00E6708C">
        <w:rPr>
          <w:rFonts w:ascii="Arial" w:hAnsi="Arial" w:cs="Arial"/>
          <w:sz w:val="24"/>
          <w:szCs w:val="24"/>
        </w:rPr>
        <w:t>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6. Место, время, дата начала и окончания проведения ведомственного контроля 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lastRenderedPageBreak/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7. Выявленные нарушения 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8. Сведения о соответствии коллективного договора трудовому законодательству и иным нормативным правовым актам, содержащим нормы трудового права </w:t>
      </w:r>
      <w:r w:rsidR="002E5E98" w:rsidRPr="00E6708C">
        <w:rPr>
          <w:rFonts w:ascii="Arial" w:hAnsi="Arial" w:cs="Arial"/>
          <w:sz w:val="24"/>
          <w:szCs w:val="24"/>
        </w:rPr>
        <w:t>*</w:t>
      </w:r>
      <w:r w:rsidRPr="00E6708C">
        <w:rPr>
          <w:rFonts w:ascii="Arial" w:hAnsi="Arial" w:cs="Arial"/>
          <w:sz w:val="24"/>
          <w:szCs w:val="24"/>
        </w:rPr>
        <w:t>_____________________</w:t>
      </w:r>
      <w:r w:rsidR="002E5E98" w:rsidRPr="00E6708C">
        <w:rPr>
          <w:rFonts w:ascii="Arial" w:hAnsi="Arial" w:cs="Arial"/>
          <w:sz w:val="24"/>
          <w:szCs w:val="24"/>
        </w:rPr>
        <w:t>__________</w:t>
      </w:r>
      <w:r w:rsidRPr="00E6708C">
        <w:rPr>
          <w:rFonts w:ascii="Arial" w:hAnsi="Arial" w:cs="Arial"/>
          <w:sz w:val="24"/>
          <w:szCs w:val="24"/>
        </w:rPr>
        <w:t>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2E5E98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9</w:t>
      </w:r>
      <w:r w:rsidR="00105FB1"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05FB1" w:rsidRPr="00E6708C">
        <w:rPr>
          <w:rFonts w:ascii="Arial" w:hAnsi="Arial" w:cs="Arial"/>
          <w:sz w:val="24"/>
          <w:szCs w:val="24"/>
        </w:rPr>
        <w:t>Локальные нормативные акты подведомственной организации, содержащие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105FB1" w:rsidRPr="00E6708C">
        <w:rPr>
          <w:rFonts w:ascii="Arial" w:hAnsi="Arial" w:cs="Arial"/>
          <w:sz w:val="24"/>
          <w:szCs w:val="24"/>
        </w:rPr>
        <w:t>нормы трудового права, устанавливающие обязательные требования либо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105FB1" w:rsidRPr="00E6708C">
        <w:rPr>
          <w:rFonts w:ascii="Arial" w:hAnsi="Arial" w:cs="Arial"/>
          <w:sz w:val="24"/>
          <w:szCs w:val="24"/>
        </w:rPr>
        <w:t>касающиеся трудовой функции работников, рекомендуемые к признанию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105FB1" w:rsidRPr="00E6708C">
        <w:rPr>
          <w:rFonts w:ascii="Arial" w:hAnsi="Arial" w:cs="Arial"/>
          <w:sz w:val="24"/>
          <w:szCs w:val="24"/>
        </w:rPr>
        <w:t>недействующими в связи с их несоответствием трудовому законодательству и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105FB1" w:rsidRPr="00E6708C">
        <w:rPr>
          <w:rFonts w:ascii="Arial" w:hAnsi="Arial" w:cs="Arial"/>
          <w:sz w:val="24"/>
          <w:szCs w:val="24"/>
        </w:rPr>
        <w:t xml:space="preserve">иным нормативным правовым актам, содержащим нормы трудового права </w:t>
      </w:r>
      <w:r w:rsidRPr="00E6708C">
        <w:rPr>
          <w:rFonts w:ascii="Arial" w:hAnsi="Arial" w:cs="Arial"/>
          <w:sz w:val="24"/>
          <w:szCs w:val="24"/>
        </w:rPr>
        <w:t>*</w:t>
      </w:r>
      <w:r w:rsidR="00105FB1" w:rsidRPr="00E6708C">
        <w:rPr>
          <w:rFonts w:ascii="Arial" w:hAnsi="Arial" w:cs="Arial"/>
          <w:sz w:val="24"/>
          <w:szCs w:val="24"/>
        </w:rPr>
        <w:t>_____________________________________________________</w:t>
      </w:r>
      <w:proofErr w:type="gramEnd"/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2E5E98" w:rsidRPr="00E6708C">
        <w:rPr>
          <w:rFonts w:ascii="Arial" w:hAnsi="Arial" w:cs="Arial"/>
          <w:sz w:val="24"/>
          <w:szCs w:val="24"/>
        </w:rPr>
        <w:t>0</w:t>
      </w:r>
      <w:r w:rsidRPr="00E6708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708C">
        <w:rPr>
          <w:rFonts w:ascii="Arial" w:hAnsi="Arial" w:cs="Arial"/>
          <w:sz w:val="24"/>
          <w:szCs w:val="24"/>
        </w:rPr>
        <w:t>Локальные нормативные акты подведомственной организации, содержащие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нормы трудового права, устанавливающие обязательные требования либо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касающиеся трудовой функции работников, рекомендуемые для пересмотра и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внесения в них соответствующих изменений в связи с несоответствием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трудовому законодательству и иным нормативным правовым актам, содержащим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нормы трудового права, а также содержанием положений, ухудшающих положение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 xml:space="preserve">работников по сравнению с действующим законодательством </w:t>
      </w:r>
      <w:r w:rsidR="002E5E98" w:rsidRPr="00E6708C">
        <w:rPr>
          <w:rFonts w:ascii="Arial" w:hAnsi="Arial" w:cs="Arial"/>
          <w:sz w:val="24"/>
          <w:szCs w:val="24"/>
        </w:rPr>
        <w:t>*</w:t>
      </w:r>
      <w:r w:rsidR="00E26F17" w:rsidRPr="00E6708C">
        <w:rPr>
          <w:rFonts w:ascii="Arial" w:hAnsi="Arial" w:cs="Arial"/>
          <w:sz w:val="24"/>
          <w:szCs w:val="24"/>
        </w:rPr>
        <w:t>*</w:t>
      </w:r>
      <w:r w:rsidR="002E5E98" w:rsidRPr="00E6708C">
        <w:rPr>
          <w:rFonts w:ascii="Arial" w:hAnsi="Arial" w:cs="Arial"/>
          <w:sz w:val="24"/>
          <w:szCs w:val="24"/>
        </w:rPr>
        <w:t xml:space="preserve"> </w:t>
      </w:r>
      <w:r w:rsidRPr="00E6708C">
        <w:rPr>
          <w:rFonts w:ascii="Arial" w:hAnsi="Arial" w:cs="Arial"/>
          <w:sz w:val="24"/>
          <w:szCs w:val="24"/>
        </w:rPr>
        <w:t>__________________</w:t>
      </w:r>
      <w:r w:rsidR="00E26F17" w:rsidRPr="00E6708C">
        <w:rPr>
          <w:rFonts w:ascii="Arial" w:hAnsi="Arial" w:cs="Arial"/>
          <w:sz w:val="24"/>
          <w:szCs w:val="24"/>
        </w:rPr>
        <w:t>_______________________________</w:t>
      </w:r>
      <w:proofErr w:type="gramEnd"/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BD5149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11</w:t>
      </w:r>
      <w:r w:rsidR="00105FB1" w:rsidRPr="00E6708C">
        <w:rPr>
          <w:rFonts w:ascii="Arial" w:hAnsi="Arial" w:cs="Arial"/>
          <w:sz w:val="24"/>
          <w:szCs w:val="24"/>
        </w:rPr>
        <w:t>. Срок для устранения выявленных нар</w:t>
      </w:r>
      <w:r w:rsidR="002E5E98" w:rsidRPr="00E6708C">
        <w:rPr>
          <w:rFonts w:ascii="Arial" w:hAnsi="Arial" w:cs="Arial"/>
          <w:sz w:val="24"/>
          <w:szCs w:val="24"/>
        </w:rPr>
        <w:t>ушений 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D5149" w:rsidRPr="00E6708C" w:rsidRDefault="00BD5149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Предлагаем устранить выявленные нарушения и представить отчет об их устранении с приложением заверенных копий документов, подтверждающих устранение выявленных нарушений в следующие сроки: ___________________</w:t>
      </w:r>
    </w:p>
    <w:p w:rsidR="00BD5149" w:rsidRPr="00E6708C" w:rsidRDefault="00BD5149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D5149" w:rsidRPr="00E6708C" w:rsidRDefault="00BD5149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(указывается срок представления отчета)</w:t>
      </w:r>
    </w:p>
    <w:p w:rsidR="00BD5149" w:rsidRPr="00E6708C" w:rsidRDefault="00BD5149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Руководитель (заместитель руководителя) подведомственной организации в случае несогласия с фактами, выводами, предложениями, изложенными в акте проверки, в течение 5 рабочих дней со дня получения акта проверки вправе представить в </w:t>
      </w:r>
      <w:r w:rsidR="00581636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581636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  в письменной форме возражения в отношении акта проверки в целом или его отдельных положений. При этом руководитель (заместитель руководителя)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581636" w:rsidRPr="00E6708C">
        <w:rPr>
          <w:rFonts w:ascii="Arial" w:hAnsi="Arial" w:cs="Arial"/>
          <w:sz w:val="24"/>
          <w:szCs w:val="24"/>
        </w:rPr>
        <w:t xml:space="preserve">Администрацию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581636" w:rsidRPr="00E6708C">
        <w:rPr>
          <w:rFonts w:ascii="Arial" w:hAnsi="Arial" w:cs="Arial"/>
          <w:sz w:val="24"/>
          <w:szCs w:val="24"/>
        </w:rPr>
        <w:t xml:space="preserve"> района</w:t>
      </w:r>
      <w:r w:rsidRPr="00E6708C">
        <w:rPr>
          <w:rFonts w:ascii="Arial" w:hAnsi="Arial" w:cs="Arial"/>
          <w:sz w:val="24"/>
          <w:szCs w:val="24"/>
        </w:rPr>
        <w:t xml:space="preserve">. </w:t>
      </w:r>
    </w:p>
    <w:p w:rsidR="00105FB1" w:rsidRPr="00E6708C" w:rsidRDefault="002E5E98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1</w:t>
      </w:r>
      <w:r w:rsidR="00325E3C" w:rsidRPr="00E6708C">
        <w:rPr>
          <w:rFonts w:ascii="Arial" w:hAnsi="Arial" w:cs="Arial"/>
          <w:sz w:val="24"/>
          <w:szCs w:val="24"/>
        </w:rPr>
        <w:t>2</w:t>
      </w:r>
      <w:r w:rsidR="00105FB1" w:rsidRPr="00E6708C">
        <w:rPr>
          <w:rFonts w:ascii="Arial" w:hAnsi="Arial" w:cs="Arial"/>
          <w:sz w:val="24"/>
          <w:szCs w:val="24"/>
        </w:rPr>
        <w:t>. Настоящий акт составлен в 2 экземплярах, имеющих равную юридическую</w:t>
      </w:r>
      <w:r w:rsidRPr="00E6708C">
        <w:rPr>
          <w:rFonts w:ascii="Arial" w:hAnsi="Arial" w:cs="Arial"/>
          <w:sz w:val="24"/>
          <w:szCs w:val="24"/>
        </w:rPr>
        <w:t xml:space="preserve"> </w:t>
      </w:r>
      <w:r w:rsidR="00105FB1" w:rsidRPr="00E6708C">
        <w:rPr>
          <w:rFonts w:ascii="Arial" w:hAnsi="Arial" w:cs="Arial"/>
          <w:sz w:val="24"/>
          <w:szCs w:val="24"/>
        </w:rPr>
        <w:t>силу.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Лицо (лица), проводившее (</w:t>
      </w:r>
      <w:proofErr w:type="spellStart"/>
      <w:r w:rsidRPr="00E6708C">
        <w:rPr>
          <w:rFonts w:ascii="Arial" w:hAnsi="Arial" w:cs="Arial"/>
          <w:sz w:val="24"/>
          <w:szCs w:val="24"/>
        </w:rPr>
        <w:t>ие</w:t>
      </w:r>
      <w:proofErr w:type="spellEnd"/>
      <w:r w:rsidRPr="00E6708C">
        <w:rPr>
          <w:rFonts w:ascii="Arial" w:hAnsi="Arial" w:cs="Arial"/>
          <w:sz w:val="24"/>
          <w:szCs w:val="24"/>
        </w:rPr>
        <w:t>)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ведомственный контроль         _________</w:t>
      </w:r>
      <w:r w:rsidR="00325E3C" w:rsidRPr="00E6708C">
        <w:rPr>
          <w:rFonts w:ascii="Arial" w:hAnsi="Arial" w:cs="Arial"/>
          <w:sz w:val="24"/>
          <w:szCs w:val="24"/>
        </w:rPr>
        <w:t>_</w:t>
      </w:r>
      <w:r w:rsidRPr="00E6708C">
        <w:rPr>
          <w:rFonts w:ascii="Arial" w:hAnsi="Arial" w:cs="Arial"/>
          <w:sz w:val="24"/>
          <w:szCs w:val="24"/>
        </w:rPr>
        <w:t>_________     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                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                      </w:t>
      </w:r>
      <w:r w:rsidRPr="00E6708C">
        <w:rPr>
          <w:rFonts w:ascii="Arial" w:hAnsi="Arial" w:cs="Arial"/>
          <w:sz w:val="24"/>
          <w:szCs w:val="24"/>
        </w:rPr>
        <w:t xml:space="preserve">   (подпись)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</w:t>
      </w:r>
      <w:r w:rsidRPr="00E6708C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Дата 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05FB1" w:rsidRPr="00E6708C" w:rsidRDefault="00581636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Глава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Pr="00E6708C">
        <w:rPr>
          <w:rFonts w:ascii="Arial" w:hAnsi="Arial" w:cs="Arial"/>
          <w:sz w:val="24"/>
          <w:szCs w:val="24"/>
        </w:rPr>
        <w:t xml:space="preserve"> района</w:t>
      </w:r>
      <w:r w:rsidR="00105FB1" w:rsidRPr="00E6708C">
        <w:rPr>
          <w:rFonts w:ascii="Arial" w:hAnsi="Arial" w:cs="Arial"/>
          <w:sz w:val="24"/>
          <w:szCs w:val="24"/>
        </w:rPr>
        <w:t xml:space="preserve">    __________________     </w:t>
      </w:r>
      <w:r w:rsidR="006B34AB" w:rsidRPr="00E6708C">
        <w:rPr>
          <w:rFonts w:ascii="Arial" w:hAnsi="Arial" w:cs="Arial"/>
          <w:sz w:val="24"/>
          <w:szCs w:val="24"/>
        </w:rPr>
        <w:t xml:space="preserve">     ____________________</w:t>
      </w:r>
    </w:p>
    <w:p w:rsidR="006B34AB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        </w:t>
      </w:r>
      <w:r w:rsidRPr="00E6708C">
        <w:rPr>
          <w:rFonts w:ascii="Arial" w:hAnsi="Arial" w:cs="Arial"/>
          <w:sz w:val="24"/>
          <w:szCs w:val="24"/>
        </w:rPr>
        <w:t xml:space="preserve">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</w:t>
      </w:r>
      <w:r w:rsidRPr="00E6708C">
        <w:rPr>
          <w:rFonts w:ascii="Arial" w:hAnsi="Arial" w:cs="Arial"/>
          <w:sz w:val="24"/>
          <w:szCs w:val="24"/>
        </w:rPr>
        <w:t xml:space="preserve">         (подпись) </w:t>
      </w:r>
      <w:r w:rsidR="006B34AB" w:rsidRPr="00E6708C">
        <w:rPr>
          <w:rFonts w:ascii="Arial" w:hAnsi="Arial" w:cs="Arial"/>
          <w:sz w:val="24"/>
          <w:szCs w:val="24"/>
        </w:rPr>
        <w:t xml:space="preserve">                           (расшифровка подписи)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Дата ___________________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Должностное лицо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подведомственной организации,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присутствовавшее при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proofErr w:type="gramStart"/>
      <w:r w:rsidRPr="00E6708C">
        <w:rPr>
          <w:rFonts w:ascii="Arial" w:hAnsi="Arial" w:cs="Arial"/>
          <w:sz w:val="24"/>
          <w:szCs w:val="24"/>
        </w:rPr>
        <w:t>проведении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мероприятий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по контролю   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</w:t>
      </w:r>
      <w:r w:rsidRPr="00E6708C">
        <w:rPr>
          <w:rFonts w:ascii="Arial" w:hAnsi="Arial" w:cs="Arial"/>
          <w:sz w:val="24"/>
          <w:szCs w:val="24"/>
        </w:rPr>
        <w:t xml:space="preserve"> __________________     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            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                       </w:t>
      </w:r>
      <w:r w:rsidRPr="00E6708C">
        <w:rPr>
          <w:rFonts w:ascii="Arial" w:hAnsi="Arial" w:cs="Arial"/>
          <w:sz w:val="24"/>
          <w:szCs w:val="24"/>
        </w:rPr>
        <w:t xml:space="preserve">       (подпись)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</w:t>
      </w:r>
      <w:r w:rsidRPr="00E6708C">
        <w:rPr>
          <w:rFonts w:ascii="Arial" w:hAnsi="Arial" w:cs="Arial"/>
          <w:sz w:val="24"/>
          <w:szCs w:val="24"/>
        </w:rPr>
        <w:t xml:space="preserve">    (расшифровка подписи)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Дата ___________________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С настоящим актом </w:t>
      </w:r>
      <w:proofErr w:type="gramStart"/>
      <w:r w:rsidRPr="00E6708C">
        <w:rPr>
          <w:rFonts w:ascii="Arial" w:hAnsi="Arial" w:cs="Arial"/>
          <w:sz w:val="24"/>
          <w:szCs w:val="24"/>
        </w:rPr>
        <w:t>ознакомлен</w:t>
      </w:r>
      <w:proofErr w:type="gramEnd"/>
      <w:r w:rsidRPr="00E6708C">
        <w:rPr>
          <w:rFonts w:ascii="Arial" w:hAnsi="Arial" w:cs="Arial"/>
          <w:sz w:val="24"/>
          <w:szCs w:val="24"/>
        </w:rPr>
        <w:t xml:space="preserve"> </w:t>
      </w:r>
      <w:r w:rsidR="00325E3C" w:rsidRPr="00E6708C">
        <w:rPr>
          <w:rFonts w:ascii="Arial" w:hAnsi="Arial" w:cs="Arial"/>
          <w:sz w:val="24"/>
          <w:szCs w:val="24"/>
        </w:rPr>
        <w:t>***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Руководитель (заместитель)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подведомственной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организации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</w:t>
      </w:r>
      <w:r w:rsidRPr="00E6708C">
        <w:rPr>
          <w:rFonts w:ascii="Arial" w:hAnsi="Arial" w:cs="Arial"/>
          <w:sz w:val="24"/>
          <w:szCs w:val="24"/>
        </w:rPr>
        <w:t xml:space="preserve">           __________________     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            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                        </w:t>
      </w:r>
      <w:r w:rsidRPr="00E6708C">
        <w:rPr>
          <w:rFonts w:ascii="Arial" w:hAnsi="Arial" w:cs="Arial"/>
          <w:sz w:val="24"/>
          <w:szCs w:val="24"/>
        </w:rPr>
        <w:t xml:space="preserve">       (подпись)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</w:t>
      </w:r>
      <w:r w:rsidRPr="00E6708C">
        <w:rPr>
          <w:rFonts w:ascii="Arial" w:hAnsi="Arial" w:cs="Arial"/>
          <w:sz w:val="24"/>
          <w:szCs w:val="24"/>
        </w:rPr>
        <w:t xml:space="preserve">       (расшифровка подписи)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Дата 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Экземпляр акта получил: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Руководитель (заместитель)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подведомственной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организации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</w:t>
      </w:r>
      <w:r w:rsidRPr="00E6708C">
        <w:rPr>
          <w:rFonts w:ascii="Arial" w:hAnsi="Arial" w:cs="Arial"/>
          <w:sz w:val="24"/>
          <w:szCs w:val="24"/>
        </w:rPr>
        <w:t xml:space="preserve">    __________________     _____________________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 xml:space="preserve">                    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                       </w:t>
      </w:r>
      <w:r w:rsidRPr="00E6708C">
        <w:rPr>
          <w:rFonts w:ascii="Arial" w:hAnsi="Arial" w:cs="Arial"/>
          <w:sz w:val="24"/>
          <w:szCs w:val="24"/>
        </w:rPr>
        <w:t xml:space="preserve">          (подпись)     </w:t>
      </w:r>
      <w:r w:rsidR="00325E3C" w:rsidRPr="00E6708C">
        <w:rPr>
          <w:rFonts w:ascii="Arial" w:hAnsi="Arial" w:cs="Arial"/>
          <w:sz w:val="24"/>
          <w:szCs w:val="24"/>
        </w:rPr>
        <w:t xml:space="preserve">              </w:t>
      </w:r>
      <w:r w:rsidRPr="00E6708C">
        <w:rPr>
          <w:rFonts w:ascii="Arial" w:hAnsi="Arial" w:cs="Arial"/>
          <w:sz w:val="24"/>
          <w:szCs w:val="24"/>
        </w:rPr>
        <w:t xml:space="preserve">     (расшифровка подписи)</w:t>
      </w: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325E3C" w:rsidRPr="00E6708C" w:rsidRDefault="00325E3C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r w:rsidRPr="00E6708C">
        <w:rPr>
          <w:rFonts w:ascii="Arial" w:hAnsi="Arial" w:cs="Arial"/>
          <w:sz w:val="24"/>
          <w:szCs w:val="24"/>
        </w:rPr>
        <w:t>Дата ___________________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2" w:name="Par108"/>
      <w:bookmarkEnd w:id="2"/>
      <w:r w:rsidRPr="00E6708C">
        <w:rPr>
          <w:rFonts w:ascii="Arial" w:hAnsi="Arial" w:cs="Arial"/>
          <w:sz w:val="24"/>
          <w:szCs w:val="24"/>
        </w:rPr>
        <w:t>* С указанием правовых оснований.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3" w:name="Par109"/>
      <w:bookmarkEnd w:id="3"/>
      <w:r w:rsidRPr="00E6708C">
        <w:rPr>
          <w:rFonts w:ascii="Arial" w:hAnsi="Arial" w:cs="Arial"/>
          <w:sz w:val="24"/>
          <w:szCs w:val="24"/>
        </w:rPr>
        <w:t>** Указывается при проведении внеплановой проверки.</w:t>
      </w:r>
    </w:p>
    <w:p w:rsidR="00105FB1" w:rsidRPr="00E6708C" w:rsidRDefault="00105FB1" w:rsidP="00E6708C">
      <w:pPr>
        <w:pStyle w:val="af0"/>
        <w:jc w:val="both"/>
        <w:rPr>
          <w:rFonts w:ascii="Arial" w:hAnsi="Arial" w:cs="Arial"/>
          <w:sz w:val="24"/>
          <w:szCs w:val="24"/>
        </w:rPr>
      </w:pPr>
      <w:bookmarkStart w:id="4" w:name="Par110"/>
      <w:bookmarkEnd w:id="4"/>
      <w:r w:rsidRPr="00E6708C">
        <w:rPr>
          <w:rFonts w:ascii="Arial" w:hAnsi="Arial" w:cs="Arial"/>
          <w:sz w:val="24"/>
          <w:szCs w:val="24"/>
        </w:rPr>
        <w:t xml:space="preserve">*** В случае отказа руководителя подведомственной организации либо его заместителя от ознакомления с актом </w:t>
      </w:r>
      <w:r w:rsidR="00325E3C" w:rsidRPr="00E6708C">
        <w:rPr>
          <w:rFonts w:ascii="Arial" w:hAnsi="Arial" w:cs="Arial"/>
          <w:sz w:val="24"/>
          <w:szCs w:val="24"/>
        </w:rPr>
        <w:t>у</w:t>
      </w:r>
      <w:r w:rsidRPr="00E6708C">
        <w:rPr>
          <w:rFonts w:ascii="Arial" w:hAnsi="Arial" w:cs="Arial"/>
          <w:sz w:val="24"/>
          <w:szCs w:val="24"/>
        </w:rPr>
        <w:t>полномоченное должностное лицо вносит соответствующую запись.</w:t>
      </w:r>
    </w:p>
    <w:p w:rsidR="00F34704" w:rsidRPr="00E6708C" w:rsidRDefault="00F34704" w:rsidP="00E6708C">
      <w:pPr>
        <w:pStyle w:val="af0"/>
        <w:jc w:val="both"/>
        <w:rPr>
          <w:rFonts w:ascii="Arial" w:hAnsi="Arial" w:cs="Arial"/>
          <w:sz w:val="24"/>
          <w:szCs w:val="24"/>
        </w:rPr>
        <w:sectPr w:rsidR="00F34704" w:rsidRPr="00E6708C" w:rsidSect="00E6708C">
          <w:type w:val="continuous"/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F34704" w:rsidRPr="00E6708C" w:rsidRDefault="00F34704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E17F42" w:rsidRPr="00E6708C">
        <w:rPr>
          <w:rFonts w:ascii="Arial" w:hAnsi="Arial" w:cs="Arial"/>
          <w:sz w:val="24"/>
          <w:szCs w:val="24"/>
          <w:lang w:eastAsia="ru-RU"/>
        </w:rPr>
        <w:t>5</w:t>
      </w:r>
    </w:p>
    <w:p w:rsidR="00240075" w:rsidRPr="00E6708C" w:rsidRDefault="00240075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осуществления </w:t>
      </w:r>
      <w:r w:rsidR="00581636" w:rsidRPr="00E6708C">
        <w:rPr>
          <w:rFonts w:ascii="Arial" w:hAnsi="Arial" w:cs="Arial"/>
          <w:sz w:val="24"/>
          <w:szCs w:val="24"/>
        </w:rPr>
        <w:t xml:space="preserve">Администрацией </w:t>
      </w:r>
      <w:r w:rsidR="00EF69D8" w:rsidRPr="00E6708C">
        <w:rPr>
          <w:rFonts w:ascii="Arial" w:hAnsi="Arial" w:cs="Arial"/>
          <w:sz w:val="24"/>
          <w:szCs w:val="24"/>
        </w:rPr>
        <w:t>Тальменского</w:t>
      </w:r>
      <w:r w:rsidR="00581636" w:rsidRPr="00E6708C">
        <w:rPr>
          <w:rFonts w:ascii="Arial" w:hAnsi="Arial" w:cs="Arial"/>
          <w:sz w:val="24"/>
          <w:szCs w:val="24"/>
        </w:rPr>
        <w:t xml:space="preserve"> района  </w:t>
      </w:r>
      <w:r w:rsidRPr="00E6708C">
        <w:rPr>
          <w:rFonts w:ascii="Arial" w:hAnsi="Arial" w:cs="Arial"/>
          <w:sz w:val="24"/>
          <w:szCs w:val="24"/>
        </w:rPr>
        <w:t xml:space="preserve">ведомственного </w:t>
      </w:r>
      <w:proofErr w:type="gramStart"/>
      <w:r w:rsidRPr="00E6708C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</w:p>
    <w:p w:rsidR="00240075" w:rsidRPr="00E6708C" w:rsidRDefault="00240075" w:rsidP="00E6708C">
      <w:pPr>
        <w:pStyle w:val="af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708C">
        <w:rPr>
          <w:rFonts w:ascii="Arial" w:eastAsia="Times New Roman" w:hAnsi="Arial" w:cs="Arial"/>
          <w:sz w:val="24"/>
          <w:szCs w:val="24"/>
          <w:lang w:eastAsia="ru-RU"/>
        </w:rPr>
        <w:t xml:space="preserve">в подведомственных организациях </w:t>
      </w:r>
    </w:p>
    <w:p w:rsidR="00E6708C" w:rsidRDefault="00E6708C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708C" w:rsidRDefault="00E6708C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4704" w:rsidRPr="00E6708C" w:rsidRDefault="00F34704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Журнал</w:t>
      </w:r>
    </w:p>
    <w:p w:rsidR="00F34704" w:rsidRPr="00E6708C" w:rsidRDefault="00F34704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учета проверок за соблюдением трудового законодательства</w:t>
      </w:r>
    </w:p>
    <w:p w:rsidR="00F34704" w:rsidRPr="00E6708C" w:rsidRDefault="00F34704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и иных нормативных правовых актов, содержащих нормы</w:t>
      </w:r>
    </w:p>
    <w:p w:rsidR="00F34704" w:rsidRPr="00E6708C" w:rsidRDefault="00F34704" w:rsidP="00E6708C">
      <w:pPr>
        <w:pStyle w:val="af0"/>
        <w:jc w:val="center"/>
        <w:rPr>
          <w:rFonts w:ascii="Arial" w:hAnsi="Arial" w:cs="Arial"/>
          <w:sz w:val="24"/>
          <w:szCs w:val="24"/>
          <w:lang w:eastAsia="ru-RU"/>
        </w:rPr>
      </w:pPr>
      <w:r w:rsidRPr="00E6708C">
        <w:rPr>
          <w:rFonts w:ascii="Arial" w:hAnsi="Arial" w:cs="Arial"/>
          <w:sz w:val="24"/>
          <w:szCs w:val="24"/>
          <w:lang w:eastAsia="ru-RU"/>
        </w:rPr>
        <w:t>трудового права, в подведомственных организациях</w:t>
      </w:r>
    </w:p>
    <w:p w:rsidR="00F34704" w:rsidRPr="00E6708C" w:rsidRDefault="00F34704" w:rsidP="00E6708C">
      <w:pPr>
        <w:pStyle w:val="af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1134"/>
        <w:gridCol w:w="964"/>
        <w:gridCol w:w="850"/>
        <w:gridCol w:w="907"/>
        <w:gridCol w:w="850"/>
        <w:gridCol w:w="1701"/>
        <w:gridCol w:w="1254"/>
        <w:gridCol w:w="1832"/>
        <w:gridCol w:w="2041"/>
      </w:tblGrid>
      <w:tr w:rsidR="00F34704" w:rsidRPr="00E6708C" w:rsidTr="002F21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подведомственной организации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проверки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проведения мероприятий по контролю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Правовые основания для проведения проверки (план, </w:t>
            </w:r>
            <w:r w:rsidR="002F2103" w:rsidRPr="00E6708C">
              <w:rPr>
                <w:rFonts w:ascii="Arial" w:hAnsi="Arial" w:cs="Arial"/>
                <w:sz w:val="24"/>
                <w:szCs w:val="24"/>
                <w:lang w:eastAsia="ru-RU"/>
              </w:rPr>
              <w:t>приказ</w:t>
            </w: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обращение и т.д.)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Дата, номер акта проверки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2F2103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Ф.И.О., должность должностного лица, проводившего проверку</w:t>
            </w:r>
            <w:r w:rsidR="00F34704"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2F2103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  <w:r w:rsidR="00F34704"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4704" w:rsidRPr="00E6708C" w:rsidTr="002F2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соответствии с планом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4704" w:rsidRPr="00E6708C" w:rsidTr="002F21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начала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670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окончания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4704" w:rsidRPr="00E6708C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4704" w:rsidRPr="00E6708C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34704" w:rsidRPr="00E6708C" w:rsidTr="002F2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04" w:rsidRPr="00E6708C" w:rsidRDefault="00F34704" w:rsidP="00E6708C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34704" w:rsidRPr="00E6708C" w:rsidRDefault="00F34704" w:rsidP="00E6708C">
      <w:pPr>
        <w:pStyle w:val="af0"/>
        <w:jc w:val="both"/>
        <w:rPr>
          <w:rFonts w:ascii="Arial" w:hAnsi="Arial" w:cs="Arial"/>
          <w:sz w:val="24"/>
          <w:szCs w:val="24"/>
        </w:rPr>
      </w:pPr>
    </w:p>
    <w:sectPr w:rsidR="00F34704" w:rsidRPr="00E6708C" w:rsidSect="00E6708C">
      <w:type w:val="continuous"/>
      <w:pgSz w:w="16838" w:h="11906" w:orient="landscape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BB" w:rsidRDefault="008367BB" w:rsidP="00842D97">
      <w:pPr>
        <w:spacing w:after="0" w:line="240" w:lineRule="auto"/>
      </w:pPr>
      <w:r>
        <w:separator/>
      </w:r>
    </w:p>
  </w:endnote>
  <w:endnote w:type="continuationSeparator" w:id="0">
    <w:p w:rsidR="008367BB" w:rsidRDefault="008367BB" w:rsidP="008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BB" w:rsidRDefault="008367BB" w:rsidP="00842D97">
      <w:pPr>
        <w:spacing w:after="0" w:line="240" w:lineRule="auto"/>
      </w:pPr>
      <w:r>
        <w:separator/>
      </w:r>
    </w:p>
  </w:footnote>
  <w:footnote w:type="continuationSeparator" w:id="0">
    <w:p w:rsidR="008367BB" w:rsidRDefault="008367BB" w:rsidP="0084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45" w:rsidRDefault="002E074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24842"/>
    <w:multiLevelType w:val="hybridMultilevel"/>
    <w:tmpl w:val="9F620040"/>
    <w:lvl w:ilvl="0" w:tplc="815ACC4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1B5B1B"/>
    <w:multiLevelType w:val="multilevel"/>
    <w:tmpl w:val="83E2ECD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D97"/>
    <w:rsid w:val="00001AA2"/>
    <w:rsid w:val="00003DDC"/>
    <w:rsid w:val="00004988"/>
    <w:rsid w:val="00004BDE"/>
    <w:rsid w:val="00004DD9"/>
    <w:rsid w:val="00010146"/>
    <w:rsid w:val="000107A8"/>
    <w:rsid w:val="00011258"/>
    <w:rsid w:val="0001287A"/>
    <w:rsid w:val="00012CF7"/>
    <w:rsid w:val="000140A8"/>
    <w:rsid w:val="000140CC"/>
    <w:rsid w:val="00015B04"/>
    <w:rsid w:val="00017406"/>
    <w:rsid w:val="00017916"/>
    <w:rsid w:val="00022D08"/>
    <w:rsid w:val="00022F63"/>
    <w:rsid w:val="00023E28"/>
    <w:rsid w:val="000256CF"/>
    <w:rsid w:val="0002687D"/>
    <w:rsid w:val="00027A10"/>
    <w:rsid w:val="00032620"/>
    <w:rsid w:val="00033542"/>
    <w:rsid w:val="0003414D"/>
    <w:rsid w:val="000347B6"/>
    <w:rsid w:val="00035F08"/>
    <w:rsid w:val="0003644B"/>
    <w:rsid w:val="00036534"/>
    <w:rsid w:val="000369B0"/>
    <w:rsid w:val="00036FE7"/>
    <w:rsid w:val="0003778E"/>
    <w:rsid w:val="00037903"/>
    <w:rsid w:val="000435DF"/>
    <w:rsid w:val="00044BD5"/>
    <w:rsid w:val="00044C2D"/>
    <w:rsid w:val="000458E3"/>
    <w:rsid w:val="000475BA"/>
    <w:rsid w:val="000501F1"/>
    <w:rsid w:val="00050579"/>
    <w:rsid w:val="00050A95"/>
    <w:rsid w:val="000516A9"/>
    <w:rsid w:val="00053396"/>
    <w:rsid w:val="00053E49"/>
    <w:rsid w:val="00054B7A"/>
    <w:rsid w:val="00061367"/>
    <w:rsid w:val="000621FE"/>
    <w:rsid w:val="000629BB"/>
    <w:rsid w:val="00064CBC"/>
    <w:rsid w:val="00066865"/>
    <w:rsid w:val="000668EC"/>
    <w:rsid w:val="00067043"/>
    <w:rsid w:val="0007276D"/>
    <w:rsid w:val="00072B11"/>
    <w:rsid w:val="00072F1C"/>
    <w:rsid w:val="000744ED"/>
    <w:rsid w:val="000812B1"/>
    <w:rsid w:val="00092453"/>
    <w:rsid w:val="00092B08"/>
    <w:rsid w:val="00094F42"/>
    <w:rsid w:val="00096F7E"/>
    <w:rsid w:val="000A0498"/>
    <w:rsid w:val="000A0A89"/>
    <w:rsid w:val="000A15AD"/>
    <w:rsid w:val="000A3040"/>
    <w:rsid w:val="000A602D"/>
    <w:rsid w:val="000A619B"/>
    <w:rsid w:val="000A672E"/>
    <w:rsid w:val="000A7510"/>
    <w:rsid w:val="000B13E1"/>
    <w:rsid w:val="000B182E"/>
    <w:rsid w:val="000B28E5"/>
    <w:rsid w:val="000B2C8E"/>
    <w:rsid w:val="000B6C3B"/>
    <w:rsid w:val="000B75B5"/>
    <w:rsid w:val="000C0B37"/>
    <w:rsid w:val="000C147D"/>
    <w:rsid w:val="000C1AF0"/>
    <w:rsid w:val="000C1C60"/>
    <w:rsid w:val="000C1E50"/>
    <w:rsid w:val="000C3285"/>
    <w:rsid w:val="000C4112"/>
    <w:rsid w:val="000C4318"/>
    <w:rsid w:val="000D00DB"/>
    <w:rsid w:val="000D0180"/>
    <w:rsid w:val="000D0EC2"/>
    <w:rsid w:val="000D11B1"/>
    <w:rsid w:val="000D169C"/>
    <w:rsid w:val="000D203B"/>
    <w:rsid w:val="000D2709"/>
    <w:rsid w:val="000D2904"/>
    <w:rsid w:val="000D29A7"/>
    <w:rsid w:val="000D3DA6"/>
    <w:rsid w:val="000D4A06"/>
    <w:rsid w:val="000D4B3F"/>
    <w:rsid w:val="000D62AE"/>
    <w:rsid w:val="000D652B"/>
    <w:rsid w:val="000D652F"/>
    <w:rsid w:val="000D790E"/>
    <w:rsid w:val="000D7ADD"/>
    <w:rsid w:val="000D7F87"/>
    <w:rsid w:val="000E08FB"/>
    <w:rsid w:val="000E0B2F"/>
    <w:rsid w:val="000E3249"/>
    <w:rsid w:val="000E4FB5"/>
    <w:rsid w:val="000E6225"/>
    <w:rsid w:val="000E763E"/>
    <w:rsid w:val="000F27FB"/>
    <w:rsid w:val="000F34FA"/>
    <w:rsid w:val="000F6690"/>
    <w:rsid w:val="000F73D3"/>
    <w:rsid w:val="000F7A3B"/>
    <w:rsid w:val="00100745"/>
    <w:rsid w:val="001013C4"/>
    <w:rsid w:val="00104B12"/>
    <w:rsid w:val="00105F1F"/>
    <w:rsid w:val="00105FB1"/>
    <w:rsid w:val="00107B36"/>
    <w:rsid w:val="00107B5A"/>
    <w:rsid w:val="001127FC"/>
    <w:rsid w:val="0011421F"/>
    <w:rsid w:val="001153A3"/>
    <w:rsid w:val="0011607E"/>
    <w:rsid w:val="0011729B"/>
    <w:rsid w:val="00124BBB"/>
    <w:rsid w:val="001256EE"/>
    <w:rsid w:val="001266E4"/>
    <w:rsid w:val="00130BE7"/>
    <w:rsid w:val="001310D1"/>
    <w:rsid w:val="00131633"/>
    <w:rsid w:val="001323E7"/>
    <w:rsid w:val="00133BD8"/>
    <w:rsid w:val="001361D3"/>
    <w:rsid w:val="001373E9"/>
    <w:rsid w:val="001378C4"/>
    <w:rsid w:val="00140D14"/>
    <w:rsid w:val="00140F85"/>
    <w:rsid w:val="0014132B"/>
    <w:rsid w:val="00143896"/>
    <w:rsid w:val="00144817"/>
    <w:rsid w:val="00146D40"/>
    <w:rsid w:val="00147853"/>
    <w:rsid w:val="0015040C"/>
    <w:rsid w:val="00150E0D"/>
    <w:rsid w:val="00151EFB"/>
    <w:rsid w:val="001521C2"/>
    <w:rsid w:val="00152F66"/>
    <w:rsid w:val="00153377"/>
    <w:rsid w:val="00154465"/>
    <w:rsid w:val="00160554"/>
    <w:rsid w:val="001610AF"/>
    <w:rsid w:val="001628AC"/>
    <w:rsid w:val="00163987"/>
    <w:rsid w:val="00164706"/>
    <w:rsid w:val="001659F7"/>
    <w:rsid w:val="00165F5C"/>
    <w:rsid w:val="001707FE"/>
    <w:rsid w:val="0017115E"/>
    <w:rsid w:val="00171EB3"/>
    <w:rsid w:val="001745EA"/>
    <w:rsid w:val="00174E50"/>
    <w:rsid w:val="001758B1"/>
    <w:rsid w:val="001812E5"/>
    <w:rsid w:val="001814A1"/>
    <w:rsid w:val="001860BE"/>
    <w:rsid w:val="00186954"/>
    <w:rsid w:val="00191758"/>
    <w:rsid w:val="001920B8"/>
    <w:rsid w:val="00193D07"/>
    <w:rsid w:val="0019483B"/>
    <w:rsid w:val="00194C2E"/>
    <w:rsid w:val="00196175"/>
    <w:rsid w:val="00196D9F"/>
    <w:rsid w:val="00197894"/>
    <w:rsid w:val="001A0556"/>
    <w:rsid w:val="001A0803"/>
    <w:rsid w:val="001A23A1"/>
    <w:rsid w:val="001A306C"/>
    <w:rsid w:val="001A6006"/>
    <w:rsid w:val="001A6488"/>
    <w:rsid w:val="001A6915"/>
    <w:rsid w:val="001B05BE"/>
    <w:rsid w:val="001B1AA0"/>
    <w:rsid w:val="001B1CB9"/>
    <w:rsid w:val="001B226F"/>
    <w:rsid w:val="001B23D7"/>
    <w:rsid w:val="001B242C"/>
    <w:rsid w:val="001B2733"/>
    <w:rsid w:val="001B331E"/>
    <w:rsid w:val="001B3C47"/>
    <w:rsid w:val="001B3D81"/>
    <w:rsid w:val="001B58C6"/>
    <w:rsid w:val="001B64B0"/>
    <w:rsid w:val="001B780A"/>
    <w:rsid w:val="001B7CE6"/>
    <w:rsid w:val="001C2B0A"/>
    <w:rsid w:val="001C4B6E"/>
    <w:rsid w:val="001C5483"/>
    <w:rsid w:val="001C6752"/>
    <w:rsid w:val="001C6B80"/>
    <w:rsid w:val="001D0937"/>
    <w:rsid w:val="001D0EE6"/>
    <w:rsid w:val="001D21D5"/>
    <w:rsid w:val="001D2D57"/>
    <w:rsid w:val="001D3128"/>
    <w:rsid w:val="001D5215"/>
    <w:rsid w:val="001D7059"/>
    <w:rsid w:val="001E03C8"/>
    <w:rsid w:val="001E0D0D"/>
    <w:rsid w:val="001E1142"/>
    <w:rsid w:val="001E2C5D"/>
    <w:rsid w:val="001E2EF7"/>
    <w:rsid w:val="001E481B"/>
    <w:rsid w:val="001E6EAA"/>
    <w:rsid w:val="001F3E9D"/>
    <w:rsid w:val="001F6202"/>
    <w:rsid w:val="001F7DCF"/>
    <w:rsid w:val="00200411"/>
    <w:rsid w:val="002006B3"/>
    <w:rsid w:val="00200917"/>
    <w:rsid w:val="00200A48"/>
    <w:rsid w:val="0020168D"/>
    <w:rsid w:val="002016C8"/>
    <w:rsid w:val="00201AC4"/>
    <w:rsid w:val="002020A7"/>
    <w:rsid w:val="00207F4B"/>
    <w:rsid w:val="00210D6F"/>
    <w:rsid w:val="00212714"/>
    <w:rsid w:val="0021435C"/>
    <w:rsid w:val="00217B18"/>
    <w:rsid w:val="00223450"/>
    <w:rsid w:val="0022447D"/>
    <w:rsid w:val="00225423"/>
    <w:rsid w:val="00225471"/>
    <w:rsid w:val="0023083F"/>
    <w:rsid w:val="00232309"/>
    <w:rsid w:val="0023461E"/>
    <w:rsid w:val="002348BD"/>
    <w:rsid w:val="00236F98"/>
    <w:rsid w:val="00236FBC"/>
    <w:rsid w:val="002370E4"/>
    <w:rsid w:val="002375AD"/>
    <w:rsid w:val="00240075"/>
    <w:rsid w:val="00245621"/>
    <w:rsid w:val="002467EF"/>
    <w:rsid w:val="00247464"/>
    <w:rsid w:val="00251256"/>
    <w:rsid w:val="00251659"/>
    <w:rsid w:val="00253CAE"/>
    <w:rsid w:val="00256B43"/>
    <w:rsid w:val="00256D0B"/>
    <w:rsid w:val="00256D1D"/>
    <w:rsid w:val="00260DEE"/>
    <w:rsid w:val="00261958"/>
    <w:rsid w:val="002626C4"/>
    <w:rsid w:val="00262C1B"/>
    <w:rsid w:val="002666CD"/>
    <w:rsid w:val="0027000B"/>
    <w:rsid w:val="00270ABF"/>
    <w:rsid w:val="00272D61"/>
    <w:rsid w:val="002733D4"/>
    <w:rsid w:val="0027580C"/>
    <w:rsid w:val="002762BB"/>
    <w:rsid w:val="00280A67"/>
    <w:rsid w:val="00282379"/>
    <w:rsid w:val="00282FFB"/>
    <w:rsid w:val="00283A61"/>
    <w:rsid w:val="002853F6"/>
    <w:rsid w:val="00285B30"/>
    <w:rsid w:val="00285B4E"/>
    <w:rsid w:val="00286186"/>
    <w:rsid w:val="00290051"/>
    <w:rsid w:val="002927C5"/>
    <w:rsid w:val="00292B62"/>
    <w:rsid w:val="00294A95"/>
    <w:rsid w:val="002951A6"/>
    <w:rsid w:val="002A27D8"/>
    <w:rsid w:val="002A2DB8"/>
    <w:rsid w:val="002A3981"/>
    <w:rsid w:val="002A6FDD"/>
    <w:rsid w:val="002B2FEF"/>
    <w:rsid w:val="002B6A6F"/>
    <w:rsid w:val="002B6EB6"/>
    <w:rsid w:val="002C0BCD"/>
    <w:rsid w:val="002C23BB"/>
    <w:rsid w:val="002C25F7"/>
    <w:rsid w:val="002C262D"/>
    <w:rsid w:val="002C43A3"/>
    <w:rsid w:val="002C5864"/>
    <w:rsid w:val="002C730E"/>
    <w:rsid w:val="002D0276"/>
    <w:rsid w:val="002D4734"/>
    <w:rsid w:val="002D5A36"/>
    <w:rsid w:val="002E0493"/>
    <w:rsid w:val="002E0745"/>
    <w:rsid w:val="002E19A8"/>
    <w:rsid w:val="002E2687"/>
    <w:rsid w:val="002E295A"/>
    <w:rsid w:val="002E4B4B"/>
    <w:rsid w:val="002E5E98"/>
    <w:rsid w:val="002E7B3C"/>
    <w:rsid w:val="002F0430"/>
    <w:rsid w:val="002F10D8"/>
    <w:rsid w:val="002F1594"/>
    <w:rsid w:val="002F184F"/>
    <w:rsid w:val="002F2103"/>
    <w:rsid w:val="002F3B12"/>
    <w:rsid w:val="00300733"/>
    <w:rsid w:val="00303B35"/>
    <w:rsid w:val="003056D2"/>
    <w:rsid w:val="00306C3E"/>
    <w:rsid w:val="00307986"/>
    <w:rsid w:val="0031014C"/>
    <w:rsid w:val="00310406"/>
    <w:rsid w:val="00310EC8"/>
    <w:rsid w:val="00313D02"/>
    <w:rsid w:val="0031536D"/>
    <w:rsid w:val="003155B7"/>
    <w:rsid w:val="00316AD5"/>
    <w:rsid w:val="003174B8"/>
    <w:rsid w:val="003200C2"/>
    <w:rsid w:val="0032428D"/>
    <w:rsid w:val="00324E52"/>
    <w:rsid w:val="00324E9A"/>
    <w:rsid w:val="0032586C"/>
    <w:rsid w:val="00325D70"/>
    <w:rsid w:val="00325E3C"/>
    <w:rsid w:val="00330297"/>
    <w:rsid w:val="003303E0"/>
    <w:rsid w:val="00334CE1"/>
    <w:rsid w:val="0033566F"/>
    <w:rsid w:val="00335F49"/>
    <w:rsid w:val="003361E5"/>
    <w:rsid w:val="0034171E"/>
    <w:rsid w:val="0034585E"/>
    <w:rsid w:val="003475BB"/>
    <w:rsid w:val="003500A0"/>
    <w:rsid w:val="00350895"/>
    <w:rsid w:val="00350959"/>
    <w:rsid w:val="00354B54"/>
    <w:rsid w:val="00355AF3"/>
    <w:rsid w:val="00355BEC"/>
    <w:rsid w:val="00357C03"/>
    <w:rsid w:val="00360254"/>
    <w:rsid w:val="00362050"/>
    <w:rsid w:val="00363049"/>
    <w:rsid w:val="00363826"/>
    <w:rsid w:val="00364032"/>
    <w:rsid w:val="0036497C"/>
    <w:rsid w:val="003652BC"/>
    <w:rsid w:val="00365F15"/>
    <w:rsid w:val="00366D54"/>
    <w:rsid w:val="00370A9A"/>
    <w:rsid w:val="00372585"/>
    <w:rsid w:val="00373AF5"/>
    <w:rsid w:val="003751C6"/>
    <w:rsid w:val="00375A61"/>
    <w:rsid w:val="00376449"/>
    <w:rsid w:val="00376EFC"/>
    <w:rsid w:val="00377323"/>
    <w:rsid w:val="00377D89"/>
    <w:rsid w:val="00382114"/>
    <w:rsid w:val="00382AF1"/>
    <w:rsid w:val="00384CA2"/>
    <w:rsid w:val="00384D4D"/>
    <w:rsid w:val="00386A35"/>
    <w:rsid w:val="003870FA"/>
    <w:rsid w:val="003902B6"/>
    <w:rsid w:val="003940AC"/>
    <w:rsid w:val="0039721B"/>
    <w:rsid w:val="003A2475"/>
    <w:rsid w:val="003A41A2"/>
    <w:rsid w:val="003A5709"/>
    <w:rsid w:val="003A74CC"/>
    <w:rsid w:val="003A7EE8"/>
    <w:rsid w:val="003B0DD1"/>
    <w:rsid w:val="003B10D4"/>
    <w:rsid w:val="003B261F"/>
    <w:rsid w:val="003B28DE"/>
    <w:rsid w:val="003B2D63"/>
    <w:rsid w:val="003B3212"/>
    <w:rsid w:val="003B47F0"/>
    <w:rsid w:val="003B4A84"/>
    <w:rsid w:val="003B784C"/>
    <w:rsid w:val="003B7BD5"/>
    <w:rsid w:val="003B7EAE"/>
    <w:rsid w:val="003C1BC0"/>
    <w:rsid w:val="003C2CBA"/>
    <w:rsid w:val="003C3B29"/>
    <w:rsid w:val="003C4A26"/>
    <w:rsid w:val="003C5613"/>
    <w:rsid w:val="003C73EF"/>
    <w:rsid w:val="003C75F3"/>
    <w:rsid w:val="003D1A93"/>
    <w:rsid w:val="003D2368"/>
    <w:rsid w:val="003D2CFB"/>
    <w:rsid w:val="003D50C3"/>
    <w:rsid w:val="003D59F7"/>
    <w:rsid w:val="003D5A24"/>
    <w:rsid w:val="003D7017"/>
    <w:rsid w:val="003D74C4"/>
    <w:rsid w:val="003D788C"/>
    <w:rsid w:val="003E1919"/>
    <w:rsid w:val="003E1FF7"/>
    <w:rsid w:val="003E328B"/>
    <w:rsid w:val="003E5420"/>
    <w:rsid w:val="003F1E35"/>
    <w:rsid w:val="003F3A1D"/>
    <w:rsid w:val="003F3B85"/>
    <w:rsid w:val="003F409E"/>
    <w:rsid w:val="003F548D"/>
    <w:rsid w:val="003F6BC8"/>
    <w:rsid w:val="003F6EAC"/>
    <w:rsid w:val="00401179"/>
    <w:rsid w:val="00403F66"/>
    <w:rsid w:val="0041080F"/>
    <w:rsid w:val="004123F1"/>
    <w:rsid w:val="004126CD"/>
    <w:rsid w:val="00413D73"/>
    <w:rsid w:val="004143FA"/>
    <w:rsid w:val="00414528"/>
    <w:rsid w:val="00414D03"/>
    <w:rsid w:val="004155CB"/>
    <w:rsid w:val="004158AB"/>
    <w:rsid w:val="0041622A"/>
    <w:rsid w:val="00416460"/>
    <w:rsid w:val="00417400"/>
    <w:rsid w:val="0041757B"/>
    <w:rsid w:val="00417E19"/>
    <w:rsid w:val="0042296B"/>
    <w:rsid w:val="0042399A"/>
    <w:rsid w:val="0042412A"/>
    <w:rsid w:val="00426877"/>
    <w:rsid w:val="00426AFC"/>
    <w:rsid w:val="00431665"/>
    <w:rsid w:val="00431877"/>
    <w:rsid w:val="00431DFE"/>
    <w:rsid w:val="00432645"/>
    <w:rsid w:val="00433CF7"/>
    <w:rsid w:val="00433E12"/>
    <w:rsid w:val="004369AB"/>
    <w:rsid w:val="00436E33"/>
    <w:rsid w:val="00437ABC"/>
    <w:rsid w:val="00440619"/>
    <w:rsid w:val="00441293"/>
    <w:rsid w:val="00441CD0"/>
    <w:rsid w:val="004433F0"/>
    <w:rsid w:val="004439B6"/>
    <w:rsid w:val="00443CE1"/>
    <w:rsid w:val="004446BF"/>
    <w:rsid w:val="00444E19"/>
    <w:rsid w:val="00446D89"/>
    <w:rsid w:val="00451E4C"/>
    <w:rsid w:val="00451F11"/>
    <w:rsid w:val="00452009"/>
    <w:rsid w:val="004528EB"/>
    <w:rsid w:val="0045298D"/>
    <w:rsid w:val="004601A9"/>
    <w:rsid w:val="0046240B"/>
    <w:rsid w:val="0046356C"/>
    <w:rsid w:val="00464779"/>
    <w:rsid w:val="00465831"/>
    <w:rsid w:val="004659C5"/>
    <w:rsid w:val="00466529"/>
    <w:rsid w:val="00466636"/>
    <w:rsid w:val="0046683C"/>
    <w:rsid w:val="00466E66"/>
    <w:rsid w:val="00472772"/>
    <w:rsid w:val="00473C1B"/>
    <w:rsid w:val="00480108"/>
    <w:rsid w:val="004804B7"/>
    <w:rsid w:val="00480892"/>
    <w:rsid w:val="004814AD"/>
    <w:rsid w:val="00482BDF"/>
    <w:rsid w:val="0048364C"/>
    <w:rsid w:val="00486A58"/>
    <w:rsid w:val="00487941"/>
    <w:rsid w:val="00490793"/>
    <w:rsid w:val="004915A9"/>
    <w:rsid w:val="00491D5E"/>
    <w:rsid w:val="00493E86"/>
    <w:rsid w:val="0049522D"/>
    <w:rsid w:val="0049775A"/>
    <w:rsid w:val="00497A0F"/>
    <w:rsid w:val="004A293D"/>
    <w:rsid w:val="004A2CE6"/>
    <w:rsid w:val="004A317D"/>
    <w:rsid w:val="004A59F9"/>
    <w:rsid w:val="004B0FB5"/>
    <w:rsid w:val="004B247B"/>
    <w:rsid w:val="004B2A8D"/>
    <w:rsid w:val="004B3C85"/>
    <w:rsid w:val="004B560A"/>
    <w:rsid w:val="004B6510"/>
    <w:rsid w:val="004B6D7E"/>
    <w:rsid w:val="004B79E9"/>
    <w:rsid w:val="004B7C78"/>
    <w:rsid w:val="004C0732"/>
    <w:rsid w:val="004C0CE2"/>
    <w:rsid w:val="004C561A"/>
    <w:rsid w:val="004D0DA8"/>
    <w:rsid w:val="004D116F"/>
    <w:rsid w:val="004D1587"/>
    <w:rsid w:val="004D1E7A"/>
    <w:rsid w:val="004D271F"/>
    <w:rsid w:val="004D557A"/>
    <w:rsid w:val="004E2C1A"/>
    <w:rsid w:val="004E35C3"/>
    <w:rsid w:val="004E3609"/>
    <w:rsid w:val="004E3965"/>
    <w:rsid w:val="004E3B86"/>
    <w:rsid w:val="004E3CC5"/>
    <w:rsid w:val="004E45E7"/>
    <w:rsid w:val="004E4994"/>
    <w:rsid w:val="004E4B1C"/>
    <w:rsid w:val="004E695B"/>
    <w:rsid w:val="004F0F61"/>
    <w:rsid w:val="004F147D"/>
    <w:rsid w:val="004F1D0C"/>
    <w:rsid w:val="004F1D64"/>
    <w:rsid w:val="004F20AE"/>
    <w:rsid w:val="004F33C9"/>
    <w:rsid w:val="004F35DD"/>
    <w:rsid w:val="004F487F"/>
    <w:rsid w:val="004F543B"/>
    <w:rsid w:val="00500543"/>
    <w:rsid w:val="00500922"/>
    <w:rsid w:val="005020B0"/>
    <w:rsid w:val="00502F5D"/>
    <w:rsid w:val="00503149"/>
    <w:rsid w:val="005032BD"/>
    <w:rsid w:val="00503988"/>
    <w:rsid w:val="00503F5E"/>
    <w:rsid w:val="005046B1"/>
    <w:rsid w:val="00504D46"/>
    <w:rsid w:val="005065FF"/>
    <w:rsid w:val="00506EF5"/>
    <w:rsid w:val="00510B35"/>
    <w:rsid w:val="00511902"/>
    <w:rsid w:val="0051273B"/>
    <w:rsid w:val="00512C62"/>
    <w:rsid w:val="0051339D"/>
    <w:rsid w:val="0051377D"/>
    <w:rsid w:val="0052239A"/>
    <w:rsid w:val="00522418"/>
    <w:rsid w:val="005261B7"/>
    <w:rsid w:val="005264E1"/>
    <w:rsid w:val="00527604"/>
    <w:rsid w:val="00531938"/>
    <w:rsid w:val="00533DE8"/>
    <w:rsid w:val="00537160"/>
    <w:rsid w:val="00537295"/>
    <w:rsid w:val="005408C9"/>
    <w:rsid w:val="00540CF4"/>
    <w:rsid w:val="005418EA"/>
    <w:rsid w:val="00541F68"/>
    <w:rsid w:val="005429C9"/>
    <w:rsid w:val="0054431E"/>
    <w:rsid w:val="00545D75"/>
    <w:rsid w:val="0054750B"/>
    <w:rsid w:val="00551AC7"/>
    <w:rsid w:val="00551C0A"/>
    <w:rsid w:val="00552EAB"/>
    <w:rsid w:val="005541B3"/>
    <w:rsid w:val="00555137"/>
    <w:rsid w:val="005552D0"/>
    <w:rsid w:val="0055598A"/>
    <w:rsid w:val="0055601E"/>
    <w:rsid w:val="00557A7A"/>
    <w:rsid w:val="00560E82"/>
    <w:rsid w:val="00561635"/>
    <w:rsid w:val="00561F3B"/>
    <w:rsid w:val="005624B7"/>
    <w:rsid w:val="005647A1"/>
    <w:rsid w:val="00565CE2"/>
    <w:rsid w:val="005713AB"/>
    <w:rsid w:val="00572556"/>
    <w:rsid w:val="00572AF5"/>
    <w:rsid w:val="0057304D"/>
    <w:rsid w:val="0057414A"/>
    <w:rsid w:val="00574A45"/>
    <w:rsid w:val="00576621"/>
    <w:rsid w:val="00576FB0"/>
    <w:rsid w:val="00581636"/>
    <w:rsid w:val="0058348F"/>
    <w:rsid w:val="00583910"/>
    <w:rsid w:val="005917DE"/>
    <w:rsid w:val="00592FDA"/>
    <w:rsid w:val="00593660"/>
    <w:rsid w:val="00595343"/>
    <w:rsid w:val="00597C6B"/>
    <w:rsid w:val="005A027A"/>
    <w:rsid w:val="005A0780"/>
    <w:rsid w:val="005A0CCC"/>
    <w:rsid w:val="005A1212"/>
    <w:rsid w:val="005A14B3"/>
    <w:rsid w:val="005B0F01"/>
    <w:rsid w:val="005B1333"/>
    <w:rsid w:val="005B3DE1"/>
    <w:rsid w:val="005B62C1"/>
    <w:rsid w:val="005B680E"/>
    <w:rsid w:val="005C0E05"/>
    <w:rsid w:val="005C1DFE"/>
    <w:rsid w:val="005C5860"/>
    <w:rsid w:val="005C5A76"/>
    <w:rsid w:val="005C606B"/>
    <w:rsid w:val="005C6DCE"/>
    <w:rsid w:val="005D03C2"/>
    <w:rsid w:val="005D1C7B"/>
    <w:rsid w:val="005D2198"/>
    <w:rsid w:val="005D712D"/>
    <w:rsid w:val="005E0CCE"/>
    <w:rsid w:val="005E2B95"/>
    <w:rsid w:val="005E3132"/>
    <w:rsid w:val="005E4071"/>
    <w:rsid w:val="005E4124"/>
    <w:rsid w:val="005E523D"/>
    <w:rsid w:val="005E6704"/>
    <w:rsid w:val="005E7932"/>
    <w:rsid w:val="005F0008"/>
    <w:rsid w:val="005F0B25"/>
    <w:rsid w:val="005F126A"/>
    <w:rsid w:val="005F1957"/>
    <w:rsid w:val="005F2412"/>
    <w:rsid w:val="005F2BB8"/>
    <w:rsid w:val="005F2D12"/>
    <w:rsid w:val="005F3212"/>
    <w:rsid w:val="005F528E"/>
    <w:rsid w:val="005F54EE"/>
    <w:rsid w:val="005F5514"/>
    <w:rsid w:val="005F5864"/>
    <w:rsid w:val="005F5B30"/>
    <w:rsid w:val="006005E3"/>
    <w:rsid w:val="006009AB"/>
    <w:rsid w:val="00600A1D"/>
    <w:rsid w:val="006025CB"/>
    <w:rsid w:val="00602ECF"/>
    <w:rsid w:val="00604A4F"/>
    <w:rsid w:val="00604BC9"/>
    <w:rsid w:val="00606FE9"/>
    <w:rsid w:val="00610057"/>
    <w:rsid w:val="00612BF7"/>
    <w:rsid w:val="0061370A"/>
    <w:rsid w:val="00614520"/>
    <w:rsid w:val="00616146"/>
    <w:rsid w:val="00616574"/>
    <w:rsid w:val="00617366"/>
    <w:rsid w:val="0062000D"/>
    <w:rsid w:val="00620647"/>
    <w:rsid w:val="00623A6B"/>
    <w:rsid w:val="00625B6F"/>
    <w:rsid w:val="00627B29"/>
    <w:rsid w:val="00631393"/>
    <w:rsid w:val="006317B8"/>
    <w:rsid w:val="00632C2C"/>
    <w:rsid w:val="0063344A"/>
    <w:rsid w:val="00633AB6"/>
    <w:rsid w:val="00634044"/>
    <w:rsid w:val="00634061"/>
    <w:rsid w:val="006359C1"/>
    <w:rsid w:val="00636A8F"/>
    <w:rsid w:val="006402F6"/>
    <w:rsid w:val="00640AA4"/>
    <w:rsid w:val="0064124C"/>
    <w:rsid w:val="006432E1"/>
    <w:rsid w:val="006438E8"/>
    <w:rsid w:val="00643E7E"/>
    <w:rsid w:val="006463DA"/>
    <w:rsid w:val="00647701"/>
    <w:rsid w:val="00647D48"/>
    <w:rsid w:val="00651B90"/>
    <w:rsid w:val="00652933"/>
    <w:rsid w:val="006535BD"/>
    <w:rsid w:val="006546A4"/>
    <w:rsid w:val="006565C1"/>
    <w:rsid w:val="00657396"/>
    <w:rsid w:val="00662C2B"/>
    <w:rsid w:val="0066354E"/>
    <w:rsid w:val="00663DD6"/>
    <w:rsid w:val="0066465E"/>
    <w:rsid w:val="0066484C"/>
    <w:rsid w:val="00664F9E"/>
    <w:rsid w:val="006663A4"/>
    <w:rsid w:val="00666BE7"/>
    <w:rsid w:val="00670A7A"/>
    <w:rsid w:val="00676AD9"/>
    <w:rsid w:val="00680455"/>
    <w:rsid w:val="006814A9"/>
    <w:rsid w:val="00682EE7"/>
    <w:rsid w:val="0068501C"/>
    <w:rsid w:val="006862EE"/>
    <w:rsid w:val="0069238B"/>
    <w:rsid w:val="006924EE"/>
    <w:rsid w:val="006932E0"/>
    <w:rsid w:val="00695904"/>
    <w:rsid w:val="006A63C2"/>
    <w:rsid w:val="006A6704"/>
    <w:rsid w:val="006B0870"/>
    <w:rsid w:val="006B184B"/>
    <w:rsid w:val="006B217A"/>
    <w:rsid w:val="006B34AB"/>
    <w:rsid w:val="006B400F"/>
    <w:rsid w:val="006B43C8"/>
    <w:rsid w:val="006B496C"/>
    <w:rsid w:val="006B4FD7"/>
    <w:rsid w:val="006B5A54"/>
    <w:rsid w:val="006B6C11"/>
    <w:rsid w:val="006C0ACA"/>
    <w:rsid w:val="006C657E"/>
    <w:rsid w:val="006C68CF"/>
    <w:rsid w:val="006C7B93"/>
    <w:rsid w:val="006D17CC"/>
    <w:rsid w:val="006D369A"/>
    <w:rsid w:val="006D4305"/>
    <w:rsid w:val="006D5995"/>
    <w:rsid w:val="006D5A9C"/>
    <w:rsid w:val="006D5F33"/>
    <w:rsid w:val="006D66ED"/>
    <w:rsid w:val="006D750E"/>
    <w:rsid w:val="006E049A"/>
    <w:rsid w:val="006E0D8E"/>
    <w:rsid w:val="006E3701"/>
    <w:rsid w:val="006E4BDB"/>
    <w:rsid w:val="006E5A30"/>
    <w:rsid w:val="006E5C54"/>
    <w:rsid w:val="006E6518"/>
    <w:rsid w:val="006E6615"/>
    <w:rsid w:val="006F0DDD"/>
    <w:rsid w:val="006F2831"/>
    <w:rsid w:val="006F55FE"/>
    <w:rsid w:val="006F5F6C"/>
    <w:rsid w:val="006F7768"/>
    <w:rsid w:val="006F7EEC"/>
    <w:rsid w:val="007001FA"/>
    <w:rsid w:val="00700BB7"/>
    <w:rsid w:val="00700C2A"/>
    <w:rsid w:val="00701585"/>
    <w:rsid w:val="00702320"/>
    <w:rsid w:val="007023A3"/>
    <w:rsid w:val="00703C65"/>
    <w:rsid w:val="00704A8B"/>
    <w:rsid w:val="007074C6"/>
    <w:rsid w:val="00710E63"/>
    <w:rsid w:val="007121A6"/>
    <w:rsid w:val="00712880"/>
    <w:rsid w:val="00714425"/>
    <w:rsid w:val="0071504C"/>
    <w:rsid w:val="0071589D"/>
    <w:rsid w:val="00715E20"/>
    <w:rsid w:val="00716460"/>
    <w:rsid w:val="007167CD"/>
    <w:rsid w:val="00716EE7"/>
    <w:rsid w:val="00720623"/>
    <w:rsid w:val="00720CFC"/>
    <w:rsid w:val="007211E1"/>
    <w:rsid w:val="00721E19"/>
    <w:rsid w:val="00723A3A"/>
    <w:rsid w:val="00724599"/>
    <w:rsid w:val="00724B00"/>
    <w:rsid w:val="00726621"/>
    <w:rsid w:val="00730897"/>
    <w:rsid w:val="00732A2E"/>
    <w:rsid w:val="00733387"/>
    <w:rsid w:val="007369DB"/>
    <w:rsid w:val="00737919"/>
    <w:rsid w:val="00740CCE"/>
    <w:rsid w:val="00741018"/>
    <w:rsid w:val="0074220D"/>
    <w:rsid w:val="00742378"/>
    <w:rsid w:val="0074363A"/>
    <w:rsid w:val="00743696"/>
    <w:rsid w:val="0074389B"/>
    <w:rsid w:val="00744665"/>
    <w:rsid w:val="00744B5D"/>
    <w:rsid w:val="007455F2"/>
    <w:rsid w:val="0074571B"/>
    <w:rsid w:val="007505D8"/>
    <w:rsid w:val="0075075F"/>
    <w:rsid w:val="00750B1F"/>
    <w:rsid w:val="00752B01"/>
    <w:rsid w:val="00753DF5"/>
    <w:rsid w:val="0075431D"/>
    <w:rsid w:val="0075590B"/>
    <w:rsid w:val="00757E04"/>
    <w:rsid w:val="00761A41"/>
    <w:rsid w:val="00762FE5"/>
    <w:rsid w:val="00763103"/>
    <w:rsid w:val="00763B1F"/>
    <w:rsid w:val="007668A7"/>
    <w:rsid w:val="0076692B"/>
    <w:rsid w:val="00766D21"/>
    <w:rsid w:val="00766E5D"/>
    <w:rsid w:val="00774B5C"/>
    <w:rsid w:val="00775810"/>
    <w:rsid w:val="00776575"/>
    <w:rsid w:val="00776712"/>
    <w:rsid w:val="00782897"/>
    <w:rsid w:val="007831A1"/>
    <w:rsid w:val="00784492"/>
    <w:rsid w:val="00785699"/>
    <w:rsid w:val="0078726E"/>
    <w:rsid w:val="0078756B"/>
    <w:rsid w:val="007876CB"/>
    <w:rsid w:val="00790E22"/>
    <w:rsid w:val="0079127F"/>
    <w:rsid w:val="00791D1B"/>
    <w:rsid w:val="00795608"/>
    <w:rsid w:val="00795943"/>
    <w:rsid w:val="00797565"/>
    <w:rsid w:val="007976A3"/>
    <w:rsid w:val="007976BE"/>
    <w:rsid w:val="007A080F"/>
    <w:rsid w:val="007A2A26"/>
    <w:rsid w:val="007A4B74"/>
    <w:rsid w:val="007A5793"/>
    <w:rsid w:val="007A7F2B"/>
    <w:rsid w:val="007C1163"/>
    <w:rsid w:val="007C2D53"/>
    <w:rsid w:val="007C2EF9"/>
    <w:rsid w:val="007C6007"/>
    <w:rsid w:val="007C6223"/>
    <w:rsid w:val="007C7AEB"/>
    <w:rsid w:val="007D18CF"/>
    <w:rsid w:val="007D2CB2"/>
    <w:rsid w:val="007D3F27"/>
    <w:rsid w:val="007D3FE5"/>
    <w:rsid w:val="007D5CBD"/>
    <w:rsid w:val="007D6AFC"/>
    <w:rsid w:val="007E12B6"/>
    <w:rsid w:val="007E33E6"/>
    <w:rsid w:val="007E3C25"/>
    <w:rsid w:val="007E3EFE"/>
    <w:rsid w:val="007E4003"/>
    <w:rsid w:val="007E4F22"/>
    <w:rsid w:val="007E5E98"/>
    <w:rsid w:val="007E5FAD"/>
    <w:rsid w:val="007E62BB"/>
    <w:rsid w:val="007E676B"/>
    <w:rsid w:val="007F074E"/>
    <w:rsid w:val="007F2D65"/>
    <w:rsid w:val="007F2FE6"/>
    <w:rsid w:val="007F5D4F"/>
    <w:rsid w:val="007F74B7"/>
    <w:rsid w:val="00801E1B"/>
    <w:rsid w:val="00807186"/>
    <w:rsid w:val="00807C03"/>
    <w:rsid w:val="00810BE6"/>
    <w:rsid w:val="00811272"/>
    <w:rsid w:val="00811B70"/>
    <w:rsid w:val="0081251D"/>
    <w:rsid w:val="00814082"/>
    <w:rsid w:val="00814B61"/>
    <w:rsid w:val="0082193C"/>
    <w:rsid w:val="0082241E"/>
    <w:rsid w:val="00822CB0"/>
    <w:rsid w:val="00823418"/>
    <w:rsid w:val="00823685"/>
    <w:rsid w:val="0082443D"/>
    <w:rsid w:val="0082548B"/>
    <w:rsid w:val="008269B1"/>
    <w:rsid w:val="00826B07"/>
    <w:rsid w:val="00830AA0"/>
    <w:rsid w:val="00831CA9"/>
    <w:rsid w:val="00832127"/>
    <w:rsid w:val="00834F47"/>
    <w:rsid w:val="00834FE4"/>
    <w:rsid w:val="008367BB"/>
    <w:rsid w:val="00836DC3"/>
    <w:rsid w:val="008421DB"/>
    <w:rsid w:val="00842D97"/>
    <w:rsid w:val="0084370B"/>
    <w:rsid w:val="00844522"/>
    <w:rsid w:val="00844C2E"/>
    <w:rsid w:val="00846440"/>
    <w:rsid w:val="00846460"/>
    <w:rsid w:val="00846B3B"/>
    <w:rsid w:val="00847368"/>
    <w:rsid w:val="00850BDF"/>
    <w:rsid w:val="008523A7"/>
    <w:rsid w:val="008527D9"/>
    <w:rsid w:val="00854A42"/>
    <w:rsid w:val="00854C49"/>
    <w:rsid w:val="00855680"/>
    <w:rsid w:val="00855B17"/>
    <w:rsid w:val="00861117"/>
    <w:rsid w:val="00861205"/>
    <w:rsid w:val="00861831"/>
    <w:rsid w:val="008618AE"/>
    <w:rsid w:val="00861991"/>
    <w:rsid w:val="00861D0F"/>
    <w:rsid w:val="00863AED"/>
    <w:rsid w:val="00865A79"/>
    <w:rsid w:val="0086796D"/>
    <w:rsid w:val="0087004D"/>
    <w:rsid w:val="00870A63"/>
    <w:rsid w:val="00870FA1"/>
    <w:rsid w:val="008717C6"/>
    <w:rsid w:val="00872237"/>
    <w:rsid w:val="00872849"/>
    <w:rsid w:val="008731D7"/>
    <w:rsid w:val="00873243"/>
    <w:rsid w:val="00873A25"/>
    <w:rsid w:val="00873A3F"/>
    <w:rsid w:val="00880C52"/>
    <w:rsid w:val="00881D55"/>
    <w:rsid w:val="00883CAF"/>
    <w:rsid w:val="0088413D"/>
    <w:rsid w:val="0088549E"/>
    <w:rsid w:val="00885882"/>
    <w:rsid w:val="00890B8D"/>
    <w:rsid w:val="008928F4"/>
    <w:rsid w:val="008932CD"/>
    <w:rsid w:val="00893377"/>
    <w:rsid w:val="00895636"/>
    <w:rsid w:val="00896247"/>
    <w:rsid w:val="00896C19"/>
    <w:rsid w:val="00896EF7"/>
    <w:rsid w:val="008A0511"/>
    <w:rsid w:val="008A0DEB"/>
    <w:rsid w:val="008A2657"/>
    <w:rsid w:val="008A2C99"/>
    <w:rsid w:val="008B013B"/>
    <w:rsid w:val="008B01BB"/>
    <w:rsid w:val="008B1D16"/>
    <w:rsid w:val="008B2DA7"/>
    <w:rsid w:val="008B2F38"/>
    <w:rsid w:val="008B3EC5"/>
    <w:rsid w:val="008B611B"/>
    <w:rsid w:val="008B6619"/>
    <w:rsid w:val="008B7FBA"/>
    <w:rsid w:val="008C1B0B"/>
    <w:rsid w:val="008C1C5B"/>
    <w:rsid w:val="008C3EAE"/>
    <w:rsid w:val="008C44FC"/>
    <w:rsid w:val="008C780E"/>
    <w:rsid w:val="008D00D8"/>
    <w:rsid w:val="008D065E"/>
    <w:rsid w:val="008D2467"/>
    <w:rsid w:val="008D38CB"/>
    <w:rsid w:val="008D3E10"/>
    <w:rsid w:val="008D675E"/>
    <w:rsid w:val="008E0BBA"/>
    <w:rsid w:val="008E3BBE"/>
    <w:rsid w:val="008E433C"/>
    <w:rsid w:val="008E43F7"/>
    <w:rsid w:val="008E6C1E"/>
    <w:rsid w:val="008E7D85"/>
    <w:rsid w:val="008F1E6B"/>
    <w:rsid w:val="008F3E9F"/>
    <w:rsid w:val="00900D45"/>
    <w:rsid w:val="009016E7"/>
    <w:rsid w:val="009019C8"/>
    <w:rsid w:val="009028D7"/>
    <w:rsid w:val="009033BF"/>
    <w:rsid w:val="00903CA7"/>
    <w:rsid w:val="009060D0"/>
    <w:rsid w:val="009064D6"/>
    <w:rsid w:val="00907BA9"/>
    <w:rsid w:val="00910F61"/>
    <w:rsid w:val="00911212"/>
    <w:rsid w:val="00913AE9"/>
    <w:rsid w:val="00913DAE"/>
    <w:rsid w:val="009141E2"/>
    <w:rsid w:val="00914EDD"/>
    <w:rsid w:val="009161B1"/>
    <w:rsid w:val="00916421"/>
    <w:rsid w:val="0091665D"/>
    <w:rsid w:val="00916EC5"/>
    <w:rsid w:val="00916ED7"/>
    <w:rsid w:val="00917969"/>
    <w:rsid w:val="00917A6B"/>
    <w:rsid w:val="00917D40"/>
    <w:rsid w:val="0092285B"/>
    <w:rsid w:val="0092453E"/>
    <w:rsid w:val="0092496B"/>
    <w:rsid w:val="00930978"/>
    <w:rsid w:val="00931BD5"/>
    <w:rsid w:val="0093297F"/>
    <w:rsid w:val="00934B3A"/>
    <w:rsid w:val="009354F6"/>
    <w:rsid w:val="009368EB"/>
    <w:rsid w:val="00937872"/>
    <w:rsid w:val="00940D83"/>
    <w:rsid w:val="0094280E"/>
    <w:rsid w:val="009440B8"/>
    <w:rsid w:val="009453BD"/>
    <w:rsid w:val="00945F64"/>
    <w:rsid w:val="00946414"/>
    <w:rsid w:val="009468FE"/>
    <w:rsid w:val="00946F83"/>
    <w:rsid w:val="00951128"/>
    <w:rsid w:val="009511E7"/>
    <w:rsid w:val="00951236"/>
    <w:rsid w:val="00951855"/>
    <w:rsid w:val="00952573"/>
    <w:rsid w:val="00953024"/>
    <w:rsid w:val="00953ACE"/>
    <w:rsid w:val="00954F4F"/>
    <w:rsid w:val="009568C1"/>
    <w:rsid w:val="009577D6"/>
    <w:rsid w:val="009606F7"/>
    <w:rsid w:val="00962675"/>
    <w:rsid w:val="00962B1A"/>
    <w:rsid w:val="00962F33"/>
    <w:rsid w:val="00963D32"/>
    <w:rsid w:val="00963E28"/>
    <w:rsid w:val="009662D8"/>
    <w:rsid w:val="00970255"/>
    <w:rsid w:val="00970833"/>
    <w:rsid w:val="00971F06"/>
    <w:rsid w:val="0097237A"/>
    <w:rsid w:val="00977421"/>
    <w:rsid w:val="00981493"/>
    <w:rsid w:val="00981FC5"/>
    <w:rsid w:val="00982518"/>
    <w:rsid w:val="00983D63"/>
    <w:rsid w:val="00985660"/>
    <w:rsid w:val="009856ED"/>
    <w:rsid w:val="009857DE"/>
    <w:rsid w:val="00986443"/>
    <w:rsid w:val="009870E5"/>
    <w:rsid w:val="00987DB7"/>
    <w:rsid w:val="0099033D"/>
    <w:rsid w:val="00990F5E"/>
    <w:rsid w:val="00991DF7"/>
    <w:rsid w:val="00993EA2"/>
    <w:rsid w:val="009940E5"/>
    <w:rsid w:val="009944A3"/>
    <w:rsid w:val="009957D0"/>
    <w:rsid w:val="00995D17"/>
    <w:rsid w:val="009A15A2"/>
    <w:rsid w:val="009A1AD9"/>
    <w:rsid w:val="009A293B"/>
    <w:rsid w:val="009A609C"/>
    <w:rsid w:val="009A6688"/>
    <w:rsid w:val="009B0DDF"/>
    <w:rsid w:val="009B1D51"/>
    <w:rsid w:val="009B2733"/>
    <w:rsid w:val="009B2D46"/>
    <w:rsid w:val="009B3674"/>
    <w:rsid w:val="009B396D"/>
    <w:rsid w:val="009B3A0B"/>
    <w:rsid w:val="009B4749"/>
    <w:rsid w:val="009B6804"/>
    <w:rsid w:val="009B6E0B"/>
    <w:rsid w:val="009B78EF"/>
    <w:rsid w:val="009C06CA"/>
    <w:rsid w:val="009C1B4E"/>
    <w:rsid w:val="009C236B"/>
    <w:rsid w:val="009C25C7"/>
    <w:rsid w:val="009C32A2"/>
    <w:rsid w:val="009C6E77"/>
    <w:rsid w:val="009D6AE9"/>
    <w:rsid w:val="009D7271"/>
    <w:rsid w:val="009E0629"/>
    <w:rsid w:val="009E1A28"/>
    <w:rsid w:val="009E2613"/>
    <w:rsid w:val="009E2E59"/>
    <w:rsid w:val="009E6233"/>
    <w:rsid w:val="009E74F1"/>
    <w:rsid w:val="009E7AE4"/>
    <w:rsid w:val="009E7CB0"/>
    <w:rsid w:val="009F0724"/>
    <w:rsid w:val="009F081F"/>
    <w:rsid w:val="009F132C"/>
    <w:rsid w:val="009F263B"/>
    <w:rsid w:val="009F546F"/>
    <w:rsid w:val="009F620D"/>
    <w:rsid w:val="009F6FEA"/>
    <w:rsid w:val="009F7890"/>
    <w:rsid w:val="00A00454"/>
    <w:rsid w:val="00A0535B"/>
    <w:rsid w:val="00A05FFD"/>
    <w:rsid w:val="00A06938"/>
    <w:rsid w:val="00A07845"/>
    <w:rsid w:val="00A10D5C"/>
    <w:rsid w:val="00A126E1"/>
    <w:rsid w:val="00A144F1"/>
    <w:rsid w:val="00A161EC"/>
    <w:rsid w:val="00A17566"/>
    <w:rsid w:val="00A17629"/>
    <w:rsid w:val="00A20452"/>
    <w:rsid w:val="00A27EC5"/>
    <w:rsid w:val="00A313E7"/>
    <w:rsid w:val="00A326E2"/>
    <w:rsid w:val="00A35779"/>
    <w:rsid w:val="00A35D0E"/>
    <w:rsid w:val="00A35D84"/>
    <w:rsid w:val="00A41006"/>
    <w:rsid w:val="00A421D2"/>
    <w:rsid w:val="00A42B10"/>
    <w:rsid w:val="00A43289"/>
    <w:rsid w:val="00A44DCF"/>
    <w:rsid w:val="00A4569D"/>
    <w:rsid w:val="00A45875"/>
    <w:rsid w:val="00A47280"/>
    <w:rsid w:val="00A47786"/>
    <w:rsid w:val="00A54BCF"/>
    <w:rsid w:val="00A558F3"/>
    <w:rsid w:val="00A55B3D"/>
    <w:rsid w:val="00A55F75"/>
    <w:rsid w:val="00A56875"/>
    <w:rsid w:val="00A60F4E"/>
    <w:rsid w:val="00A61EBF"/>
    <w:rsid w:val="00A6323E"/>
    <w:rsid w:val="00A63AA1"/>
    <w:rsid w:val="00A65674"/>
    <w:rsid w:val="00A6578F"/>
    <w:rsid w:val="00A66596"/>
    <w:rsid w:val="00A73FDB"/>
    <w:rsid w:val="00A7488F"/>
    <w:rsid w:val="00A74DF6"/>
    <w:rsid w:val="00A77A02"/>
    <w:rsid w:val="00A827F8"/>
    <w:rsid w:val="00A82A19"/>
    <w:rsid w:val="00A86E45"/>
    <w:rsid w:val="00A87829"/>
    <w:rsid w:val="00A918B4"/>
    <w:rsid w:val="00A91B77"/>
    <w:rsid w:val="00A93FFF"/>
    <w:rsid w:val="00A9678E"/>
    <w:rsid w:val="00A96A31"/>
    <w:rsid w:val="00AA12C8"/>
    <w:rsid w:val="00AA1885"/>
    <w:rsid w:val="00AA49A9"/>
    <w:rsid w:val="00AA5311"/>
    <w:rsid w:val="00AA58BD"/>
    <w:rsid w:val="00AA5D10"/>
    <w:rsid w:val="00AA706D"/>
    <w:rsid w:val="00AB08D9"/>
    <w:rsid w:val="00AB0A3A"/>
    <w:rsid w:val="00AB2D0A"/>
    <w:rsid w:val="00AB39F4"/>
    <w:rsid w:val="00AB3B6B"/>
    <w:rsid w:val="00AB442D"/>
    <w:rsid w:val="00AB585E"/>
    <w:rsid w:val="00AB62D5"/>
    <w:rsid w:val="00AC01E9"/>
    <w:rsid w:val="00AC144C"/>
    <w:rsid w:val="00AC15D6"/>
    <w:rsid w:val="00AC24D2"/>
    <w:rsid w:val="00AC30DD"/>
    <w:rsid w:val="00AC750C"/>
    <w:rsid w:val="00AD0916"/>
    <w:rsid w:val="00AD0A7E"/>
    <w:rsid w:val="00AD21D0"/>
    <w:rsid w:val="00AD23CA"/>
    <w:rsid w:val="00AD2555"/>
    <w:rsid w:val="00AD2848"/>
    <w:rsid w:val="00AD4CAF"/>
    <w:rsid w:val="00AD50D7"/>
    <w:rsid w:val="00AD6C40"/>
    <w:rsid w:val="00AD76B6"/>
    <w:rsid w:val="00AE01B7"/>
    <w:rsid w:val="00AE0D07"/>
    <w:rsid w:val="00AE19F4"/>
    <w:rsid w:val="00AE1D41"/>
    <w:rsid w:val="00AE4418"/>
    <w:rsid w:val="00AE6095"/>
    <w:rsid w:val="00AE6331"/>
    <w:rsid w:val="00AE6FF8"/>
    <w:rsid w:val="00AF0F0B"/>
    <w:rsid w:val="00AF1176"/>
    <w:rsid w:val="00AF155A"/>
    <w:rsid w:val="00AF555E"/>
    <w:rsid w:val="00AF6F7A"/>
    <w:rsid w:val="00B00B0C"/>
    <w:rsid w:val="00B02E1B"/>
    <w:rsid w:val="00B03023"/>
    <w:rsid w:val="00B046A2"/>
    <w:rsid w:val="00B04EB5"/>
    <w:rsid w:val="00B12CFA"/>
    <w:rsid w:val="00B14643"/>
    <w:rsid w:val="00B14A82"/>
    <w:rsid w:val="00B14D1D"/>
    <w:rsid w:val="00B17D3A"/>
    <w:rsid w:val="00B20840"/>
    <w:rsid w:val="00B222E4"/>
    <w:rsid w:val="00B2240D"/>
    <w:rsid w:val="00B27C21"/>
    <w:rsid w:val="00B30E68"/>
    <w:rsid w:val="00B32F8E"/>
    <w:rsid w:val="00B33202"/>
    <w:rsid w:val="00B33FCE"/>
    <w:rsid w:val="00B34161"/>
    <w:rsid w:val="00B34603"/>
    <w:rsid w:val="00B35A71"/>
    <w:rsid w:val="00B36767"/>
    <w:rsid w:val="00B36F51"/>
    <w:rsid w:val="00B37D3D"/>
    <w:rsid w:val="00B404DF"/>
    <w:rsid w:val="00B41639"/>
    <w:rsid w:val="00B4260D"/>
    <w:rsid w:val="00B4330D"/>
    <w:rsid w:val="00B43459"/>
    <w:rsid w:val="00B45278"/>
    <w:rsid w:val="00B469C7"/>
    <w:rsid w:val="00B46D63"/>
    <w:rsid w:val="00B471F4"/>
    <w:rsid w:val="00B512B8"/>
    <w:rsid w:val="00B51930"/>
    <w:rsid w:val="00B53142"/>
    <w:rsid w:val="00B533DF"/>
    <w:rsid w:val="00B54E99"/>
    <w:rsid w:val="00B5572C"/>
    <w:rsid w:val="00B557CC"/>
    <w:rsid w:val="00B55C63"/>
    <w:rsid w:val="00B562BB"/>
    <w:rsid w:val="00B56C8C"/>
    <w:rsid w:val="00B60C9B"/>
    <w:rsid w:val="00B63E2D"/>
    <w:rsid w:val="00B66A15"/>
    <w:rsid w:val="00B7197C"/>
    <w:rsid w:val="00B72D1B"/>
    <w:rsid w:val="00B74686"/>
    <w:rsid w:val="00B75561"/>
    <w:rsid w:val="00B80C03"/>
    <w:rsid w:val="00B8190D"/>
    <w:rsid w:val="00B821B1"/>
    <w:rsid w:val="00B82A0A"/>
    <w:rsid w:val="00B85FA5"/>
    <w:rsid w:val="00B8738E"/>
    <w:rsid w:val="00B87A6D"/>
    <w:rsid w:val="00B912D9"/>
    <w:rsid w:val="00B91334"/>
    <w:rsid w:val="00B92060"/>
    <w:rsid w:val="00B920F4"/>
    <w:rsid w:val="00B923EB"/>
    <w:rsid w:val="00B93F42"/>
    <w:rsid w:val="00B94F94"/>
    <w:rsid w:val="00B9688A"/>
    <w:rsid w:val="00B97409"/>
    <w:rsid w:val="00B97E1C"/>
    <w:rsid w:val="00BA0369"/>
    <w:rsid w:val="00BA1560"/>
    <w:rsid w:val="00BA22F2"/>
    <w:rsid w:val="00BA34A7"/>
    <w:rsid w:val="00BA3C77"/>
    <w:rsid w:val="00BA5701"/>
    <w:rsid w:val="00BA621B"/>
    <w:rsid w:val="00BA7BC6"/>
    <w:rsid w:val="00BB0C1E"/>
    <w:rsid w:val="00BB0D1C"/>
    <w:rsid w:val="00BB0EA0"/>
    <w:rsid w:val="00BB2A07"/>
    <w:rsid w:val="00BB5954"/>
    <w:rsid w:val="00BB6B64"/>
    <w:rsid w:val="00BB6F52"/>
    <w:rsid w:val="00BC0E2B"/>
    <w:rsid w:val="00BC193B"/>
    <w:rsid w:val="00BC29B8"/>
    <w:rsid w:val="00BC2D1E"/>
    <w:rsid w:val="00BC42E3"/>
    <w:rsid w:val="00BC560F"/>
    <w:rsid w:val="00BC7866"/>
    <w:rsid w:val="00BD1C1F"/>
    <w:rsid w:val="00BD4277"/>
    <w:rsid w:val="00BD5149"/>
    <w:rsid w:val="00BD5A87"/>
    <w:rsid w:val="00BD7091"/>
    <w:rsid w:val="00BE01E0"/>
    <w:rsid w:val="00BE059B"/>
    <w:rsid w:val="00BE072E"/>
    <w:rsid w:val="00BE0C5C"/>
    <w:rsid w:val="00BE16EB"/>
    <w:rsid w:val="00BE2D7F"/>
    <w:rsid w:val="00BE54EF"/>
    <w:rsid w:val="00BE618B"/>
    <w:rsid w:val="00BF0255"/>
    <w:rsid w:val="00BF0AAB"/>
    <w:rsid w:val="00BF10C1"/>
    <w:rsid w:val="00BF164F"/>
    <w:rsid w:val="00BF207C"/>
    <w:rsid w:val="00BF2EF0"/>
    <w:rsid w:val="00BF37CE"/>
    <w:rsid w:val="00BF517A"/>
    <w:rsid w:val="00BF51F6"/>
    <w:rsid w:val="00BF5EDD"/>
    <w:rsid w:val="00BF6AB7"/>
    <w:rsid w:val="00BF6C27"/>
    <w:rsid w:val="00BF7899"/>
    <w:rsid w:val="00C00C17"/>
    <w:rsid w:val="00C01731"/>
    <w:rsid w:val="00C028AE"/>
    <w:rsid w:val="00C035E2"/>
    <w:rsid w:val="00C041F8"/>
    <w:rsid w:val="00C04547"/>
    <w:rsid w:val="00C04C35"/>
    <w:rsid w:val="00C0525E"/>
    <w:rsid w:val="00C057AB"/>
    <w:rsid w:val="00C05C1F"/>
    <w:rsid w:val="00C0721C"/>
    <w:rsid w:val="00C14AE0"/>
    <w:rsid w:val="00C15CEC"/>
    <w:rsid w:val="00C161CE"/>
    <w:rsid w:val="00C167E5"/>
    <w:rsid w:val="00C17805"/>
    <w:rsid w:val="00C20BD1"/>
    <w:rsid w:val="00C216FB"/>
    <w:rsid w:val="00C217B7"/>
    <w:rsid w:val="00C2365E"/>
    <w:rsid w:val="00C23D2D"/>
    <w:rsid w:val="00C24108"/>
    <w:rsid w:val="00C248EF"/>
    <w:rsid w:val="00C25BCC"/>
    <w:rsid w:val="00C26204"/>
    <w:rsid w:val="00C277FA"/>
    <w:rsid w:val="00C30AF2"/>
    <w:rsid w:val="00C3188F"/>
    <w:rsid w:val="00C31A0F"/>
    <w:rsid w:val="00C33149"/>
    <w:rsid w:val="00C335B4"/>
    <w:rsid w:val="00C3596A"/>
    <w:rsid w:val="00C3770D"/>
    <w:rsid w:val="00C40252"/>
    <w:rsid w:val="00C41118"/>
    <w:rsid w:val="00C425E5"/>
    <w:rsid w:val="00C44270"/>
    <w:rsid w:val="00C518CA"/>
    <w:rsid w:val="00C56261"/>
    <w:rsid w:val="00C578C2"/>
    <w:rsid w:val="00C60409"/>
    <w:rsid w:val="00C605E3"/>
    <w:rsid w:val="00C60886"/>
    <w:rsid w:val="00C613CD"/>
    <w:rsid w:val="00C61517"/>
    <w:rsid w:val="00C63B98"/>
    <w:rsid w:val="00C667FF"/>
    <w:rsid w:val="00C672C7"/>
    <w:rsid w:val="00C672FB"/>
    <w:rsid w:val="00C703F2"/>
    <w:rsid w:val="00C7323D"/>
    <w:rsid w:val="00C75E3B"/>
    <w:rsid w:val="00C853F6"/>
    <w:rsid w:val="00C86255"/>
    <w:rsid w:val="00C862E2"/>
    <w:rsid w:val="00C8749D"/>
    <w:rsid w:val="00C92E1B"/>
    <w:rsid w:val="00C92F92"/>
    <w:rsid w:val="00C9479D"/>
    <w:rsid w:val="00C96DF9"/>
    <w:rsid w:val="00C970DD"/>
    <w:rsid w:val="00CA08BF"/>
    <w:rsid w:val="00CA0C6D"/>
    <w:rsid w:val="00CA3DBD"/>
    <w:rsid w:val="00CA6FA9"/>
    <w:rsid w:val="00CB0A8C"/>
    <w:rsid w:val="00CB1A7A"/>
    <w:rsid w:val="00CB2B74"/>
    <w:rsid w:val="00CB66D2"/>
    <w:rsid w:val="00CC0461"/>
    <w:rsid w:val="00CC1C96"/>
    <w:rsid w:val="00CC1E01"/>
    <w:rsid w:val="00CC34C6"/>
    <w:rsid w:val="00CC5C41"/>
    <w:rsid w:val="00CC6A23"/>
    <w:rsid w:val="00CC74BE"/>
    <w:rsid w:val="00CD0B98"/>
    <w:rsid w:val="00CD21E1"/>
    <w:rsid w:val="00CD360E"/>
    <w:rsid w:val="00CD3635"/>
    <w:rsid w:val="00CD54C8"/>
    <w:rsid w:val="00CD56D3"/>
    <w:rsid w:val="00CD6EC9"/>
    <w:rsid w:val="00CE03A1"/>
    <w:rsid w:val="00CE1CC8"/>
    <w:rsid w:val="00CE3982"/>
    <w:rsid w:val="00CE488C"/>
    <w:rsid w:val="00CE4F37"/>
    <w:rsid w:val="00CE5904"/>
    <w:rsid w:val="00CE7463"/>
    <w:rsid w:val="00CF0054"/>
    <w:rsid w:val="00CF0131"/>
    <w:rsid w:val="00CF1A4F"/>
    <w:rsid w:val="00CF5765"/>
    <w:rsid w:val="00CF5DE3"/>
    <w:rsid w:val="00CF7FD2"/>
    <w:rsid w:val="00D02FBF"/>
    <w:rsid w:val="00D0358B"/>
    <w:rsid w:val="00D03835"/>
    <w:rsid w:val="00D05D53"/>
    <w:rsid w:val="00D11A98"/>
    <w:rsid w:val="00D12148"/>
    <w:rsid w:val="00D124FB"/>
    <w:rsid w:val="00D15D2F"/>
    <w:rsid w:val="00D17E04"/>
    <w:rsid w:val="00D205D9"/>
    <w:rsid w:val="00D218E1"/>
    <w:rsid w:val="00D220EE"/>
    <w:rsid w:val="00D23214"/>
    <w:rsid w:val="00D249D6"/>
    <w:rsid w:val="00D2531A"/>
    <w:rsid w:val="00D26E8E"/>
    <w:rsid w:val="00D3130A"/>
    <w:rsid w:val="00D33B4A"/>
    <w:rsid w:val="00D33CAA"/>
    <w:rsid w:val="00D35673"/>
    <w:rsid w:val="00D40B91"/>
    <w:rsid w:val="00D41D12"/>
    <w:rsid w:val="00D44715"/>
    <w:rsid w:val="00D455EF"/>
    <w:rsid w:val="00D53C14"/>
    <w:rsid w:val="00D54631"/>
    <w:rsid w:val="00D555F4"/>
    <w:rsid w:val="00D61CEA"/>
    <w:rsid w:val="00D6274B"/>
    <w:rsid w:val="00D63BE6"/>
    <w:rsid w:val="00D64496"/>
    <w:rsid w:val="00D64CF9"/>
    <w:rsid w:val="00D653AA"/>
    <w:rsid w:val="00D66F68"/>
    <w:rsid w:val="00D67BFF"/>
    <w:rsid w:val="00D67E17"/>
    <w:rsid w:val="00D73FAD"/>
    <w:rsid w:val="00D744DA"/>
    <w:rsid w:val="00D75249"/>
    <w:rsid w:val="00D7539D"/>
    <w:rsid w:val="00D77150"/>
    <w:rsid w:val="00D77DC6"/>
    <w:rsid w:val="00D800D0"/>
    <w:rsid w:val="00D81DA4"/>
    <w:rsid w:val="00D81DF2"/>
    <w:rsid w:val="00D859D7"/>
    <w:rsid w:val="00D87673"/>
    <w:rsid w:val="00D915B9"/>
    <w:rsid w:val="00D92C4C"/>
    <w:rsid w:val="00D93B7E"/>
    <w:rsid w:val="00D959ED"/>
    <w:rsid w:val="00D97037"/>
    <w:rsid w:val="00D97694"/>
    <w:rsid w:val="00DA0666"/>
    <w:rsid w:val="00DA16D7"/>
    <w:rsid w:val="00DA3249"/>
    <w:rsid w:val="00DA345E"/>
    <w:rsid w:val="00DA5B60"/>
    <w:rsid w:val="00DA71FF"/>
    <w:rsid w:val="00DA78E6"/>
    <w:rsid w:val="00DB0699"/>
    <w:rsid w:val="00DB141D"/>
    <w:rsid w:val="00DB1A5B"/>
    <w:rsid w:val="00DB2EBA"/>
    <w:rsid w:val="00DB3998"/>
    <w:rsid w:val="00DB403F"/>
    <w:rsid w:val="00DB6398"/>
    <w:rsid w:val="00DB728D"/>
    <w:rsid w:val="00DB732C"/>
    <w:rsid w:val="00DC01A4"/>
    <w:rsid w:val="00DC3235"/>
    <w:rsid w:val="00DC5228"/>
    <w:rsid w:val="00DC7CBF"/>
    <w:rsid w:val="00DD1643"/>
    <w:rsid w:val="00DD1D57"/>
    <w:rsid w:val="00DD3740"/>
    <w:rsid w:val="00DD381E"/>
    <w:rsid w:val="00DD494B"/>
    <w:rsid w:val="00DD4C50"/>
    <w:rsid w:val="00DD6B1D"/>
    <w:rsid w:val="00DD78AC"/>
    <w:rsid w:val="00DD7E92"/>
    <w:rsid w:val="00DE0582"/>
    <w:rsid w:val="00DE720D"/>
    <w:rsid w:val="00DF177E"/>
    <w:rsid w:val="00DF639C"/>
    <w:rsid w:val="00DF7904"/>
    <w:rsid w:val="00E00161"/>
    <w:rsid w:val="00E01C38"/>
    <w:rsid w:val="00E01CA0"/>
    <w:rsid w:val="00E020B4"/>
    <w:rsid w:val="00E049F4"/>
    <w:rsid w:val="00E04E07"/>
    <w:rsid w:val="00E05CBB"/>
    <w:rsid w:val="00E06671"/>
    <w:rsid w:val="00E067F7"/>
    <w:rsid w:val="00E069C6"/>
    <w:rsid w:val="00E07973"/>
    <w:rsid w:val="00E10A93"/>
    <w:rsid w:val="00E10BED"/>
    <w:rsid w:val="00E10FB3"/>
    <w:rsid w:val="00E12077"/>
    <w:rsid w:val="00E133FA"/>
    <w:rsid w:val="00E16DDF"/>
    <w:rsid w:val="00E17F42"/>
    <w:rsid w:val="00E20788"/>
    <w:rsid w:val="00E21260"/>
    <w:rsid w:val="00E2336D"/>
    <w:rsid w:val="00E23A4A"/>
    <w:rsid w:val="00E26682"/>
    <w:rsid w:val="00E26A13"/>
    <w:rsid w:val="00E26F17"/>
    <w:rsid w:val="00E272D9"/>
    <w:rsid w:val="00E276B6"/>
    <w:rsid w:val="00E3048E"/>
    <w:rsid w:val="00E310FB"/>
    <w:rsid w:val="00E326CF"/>
    <w:rsid w:val="00E329B3"/>
    <w:rsid w:val="00E33FCD"/>
    <w:rsid w:val="00E363F9"/>
    <w:rsid w:val="00E37629"/>
    <w:rsid w:val="00E41F9E"/>
    <w:rsid w:val="00E43418"/>
    <w:rsid w:val="00E44748"/>
    <w:rsid w:val="00E451DD"/>
    <w:rsid w:val="00E46F00"/>
    <w:rsid w:val="00E47AF4"/>
    <w:rsid w:val="00E47B7F"/>
    <w:rsid w:val="00E5322C"/>
    <w:rsid w:val="00E54CE5"/>
    <w:rsid w:val="00E5724F"/>
    <w:rsid w:val="00E60F43"/>
    <w:rsid w:val="00E61386"/>
    <w:rsid w:val="00E61ED8"/>
    <w:rsid w:val="00E62A04"/>
    <w:rsid w:val="00E62FBD"/>
    <w:rsid w:val="00E66D2A"/>
    <w:rsid w:val="00E66DFF"/>
    <w:rsid w:val="00E6708C"/>
    <w:rsid w:val="00E67D0B"/>
    <w:rsid w:val="00E72F34"/>
    <w:rsid w:val="00E74413"/>
    <w:rsid w:val="00E75112"/>
    <w:rsid w:val="00E7549A"/>
    <w:rsid w:val="00E755BD"/>
    <w:rsid w:val="00E7641A"/>
    <w:rsid w:val="00E80E31"/>
    <w:rsid w:val="00E81B70"/>
    <w:rsid w:val="00E83349"/>
    <w:rsid w:val="00E83674"/>
    <w:rsid w:val="00E83D99"/>
    <w:rsid w:val="00E84C28"/>
    <w:rsid w:val="00E86301"/>
    <w:rsid w:val="00E86CF9"/>
    <w:rsid w:val="00E8704B"/>
    <w:rsid w:val="00E913B6"/>
    <w:rsid w:val="00E915A8"/>
    <w:rsid w:val="00E91C11"/>
    <w:rsid w:val="00E92469"/>
    <w:rsid w:val="00E92EF1"/>
    <w:rsid w:val="00E933C2"/>
    <w:rsid w:val="00E93C56"/>
    <w:rsid w:val="00E95368"/>
    <w:rsid w:val="00E965C6"/>
    <w:rsid w:val="00E96BE9"/>
    <w:rsid w:val="00E97914"/>
    <w:rsid w:val="00E97D40"/>
    <w:rsid w:val="00EA062C"/>
    <w:rsid w:val="00EA2C23"/>
    <w:rsid w:val="00EA4604"/>
    <w:rsid w:val="00EA66A5"/>
    <w:rsid w:val="00EB0A4F"/>
    <w:rsid w:val="00EB2F05"/>
    <w:rsid w:val="00EB5973"/>
    <w:rsid w:val="00EB5C21"/>
    <w:rsid w:val="00EB6C53"/>
    <w:rsid w:val="00EB6F6B"/>
    <w:rsid w:val="00EC0BC5"/>
    <w:rsid w:val="00EC1719"/>
    <w:rsid w:val="00EC2B5D"/>
    <w:rsid w:val="00EC37E3"/>
    <w:rsid w:val="00EC5540"/>
    <w:rsid w:val="00EC6CCA"/>
    <w:rsid w:val="00EC7FDD"/>
    <w:rsid w:val="00ED10B5"/>
    <w:rsid w:val="00ED127F"/>
    <w:rsid w:val="00ED15F8"/>
    <w:rsid w:val="00ED24F9"/>
    <w:rsid w:val="00ED2A08"/>
    <w:rsid w:val="00ED4EE9"/>
    <w:rsid w:val="00ED62D3"/>
    <w:rsid w:val="00ED6F1C"/>
    <w:rsid w:val="00ED77D8"/>
    <w:rsid w:val="00ED7F33"/>
    <w:rsid w:val="00EE1704"/>
    <w:rsid w:val="00EE1968"/>
    <w:rsid w:val="00EE553D"/>
    <w:rsid w:val="00EE73D2"/>
    <w:rsid w:val="00EE7753"/>
    <w:rsid w:val="00EE7933"/>
    <w:rsid w:val="00EE7DE1"/>
    <w:rsid w:val="00EF0817"/>
    <w:rsid w:val="00EF0826"/>
    <w:rsid w:val="00EF3203"/>
    <w:rsid w:val="00EF52A6"/>
    <w:rsid w:val="00EF53ED"/>
    <w:rsid w:val="00EF69D8"/>
    <w:rsid w:val="00F004A9"/>
    <w:rsid w:val="00F0351B"/>
    <w:rsid w:val="00F03546"/>
    <w:rsid w:val="00F048B6"/>
    <w:rsid w:val="00F050BE"/>
    <w:rsid w:val="00F070A6"/>
    <w:rsid w:val="00F101B6"/>
    <w:rsid w:val="00F11444"/>
    <w:rsid w:val="00F11C77"/>
    <w:rsid w:val="00F13152"/>
    <w:rsid w:val="00F135B0"/>
    <w:rsid w:val="00F136D0"/>
    <w:rsid w:val="00F142A8"/>
    <w:rsid w:val="00F15CD0"/>
    <w:rsid w:val="00F16487"/>
    <w:rsid w:val="00F16F8F"/>
    <w:rsid w:val="00F20A8F"/>
    <w:rsid w:val="00F2104F"/>
    <w:rsid w:val="00F24359"/>
    <w:rsid w:val="00F24E14"/>
    <w:rsid w:val="00F27B83"/>
    <w:rsid w:val="00F30E30"/>
    <w:rsid w:val="00F32BDA"/>
    <w:rsid w:val="00F34704"/>
    <w:rsid w:val="00F34899"/>
    <w:rsid w:val="00F35680"/>
    <w:rsid w:val="00F35708"/>
    <w:rsid w:val="00F35FDE"/>
    <w:rsid w:val="00F361F4"/>
    <w:rsid w:val="00F367B2"/>
    <w:rsid w:val="00F379C3"/>
    <w:rsid w:val="00F45143"/>
    <w:rsid w:val="00F46916"/>
    <w:rsid w:val="00F46F5F"/>
    <w:rsid w:val="00F47A20"/>
    <w:rsid w:val="00F47A4C"/>
    <w:rsid w:val="00F511CA"/>
    <w:rsid w:val="00F51CDF"/>
    <w:rsid w:val="00F532DE"/>
    <w:rsid w:val="00F54FFA"/>
    <w:rsid w:val="00F559A0"/>
    <w:rsid w:val="00F56880"/>
    <w:rsid w:val="00F56A52"/>
    <w:rsid w:val="00F5784A"/>
    <w:rsid w:val="00F57A23"/>
    <w:rsid w:val="00F601BA"/>
    <w:rsid w:val="00F602DD"/>
    <w:rsid w:val="00F6181B"/>
    <w:rsid w:val="00F62E9D"/>
    <w:rsid w:val="00F6330F"/>
    <w:rsid w:val="00F63509"/>
    <w:rsid w:val="00F637B6"/>
    <w:rsid w:val="00F642A1"/>
    <w:rsid w:val="00F64432"/>
    <w:rsid w:val="00F6491D"/>
    <w:rsid w:val="00F67724"/>
    <w:rsid w:val="00F67E14"/>
    <w:rsid w:val="00F702C7"/>
    <w:rsid w:val="00F714B8"/>
    <w:rsid w:val="00F7187D"/>
    <w:rsid w:val="00F71D79"/>
    <w:rsid w:val="00F72F39"/>
    <w:rsid w:val="00F74B42"/>
    <w:rsid w:val="00F76EE9"/>
    <w:rsid w:val="00F81D43"/>
    <w:rsid w:val="00F84368"/>
    <w:rsid w:val="00F84424"/>
    <w:rsid w:val="00F84801"/>
    <w:rsid w:val="00F84EE1"/>
    <w:rsid w:val="00F85FFE"/>
    <w:rsid w:val="00F86ADF"/>
    <w:rsid w:val="00F90E20"/>
    <w:rsid w:val="00F921D4"/>
    <w:rsid w:val="00F929D7"/>
    <w:rsid w:val="00F92E15"/>
    <w:rsid w:val="00F93D68"/>
    <w:rsid w:val="00F9443B"/>
    <w:rsid w:val="00F95E58"/>
    <w:rsid w:val="00FA0DA2"/>
    <w:rsid w:val="00FA3340"/>
    <w:rsid w:val="00FA620E"/>
    <w:rsid w:val="00FA6A7A"/>
    <w:rsid w:val="00FA6D33"/>
    <w:rsid w:val="00FA6F15"/>
    <w:rsid w:val="00FA79E7"/>
    <w:rsid w:val="00FB485D"/>
    <w:rsid w:val="00FB5C67"/>
    <w:rsid w:val="00FC0D91"/>
    <w:rsid w:val="00FC2484"/>
    <w:rsid w:val="00FC4915"/>
    <w:rsid w:val="00FC57DC"/>
    <w:rsid w:val="00FC679D"/>
    <w:rsid w:val="00FC7798"/>
    <w:rsid w:val="00FD06BD"/>
    <w:rsid w:val="00FD0B5F"/>
    <w:rsid w:val="00FD2687"/>
    <w:rsid w:val="00FD3367"/>
    <w:rsid w:val="00FD3E91"/>
    <w:rsid w:val="00FD6E2D"/>
    <w:rsid w:val="00FD7EBA"/>
    <w:rsid w:val="00FE050C"/>
    <w:rsid w:val="00FE0B9C"/>
    <w:rsid w:val="00FE11F2"/>
    <w:rsid w:val="00FE19CE"/>
    <w:rsid w:val="00FE221C"/>
    <w:rsid w:val="00FE4F53"/>
    <w:rsid w:val="00FE7D02"/>
    <w:rsid w:val="00FE7E73"/>
    <w:rsid w:val="00FF06BE"/>
    <w:rsid w:val="00FF06E2"/>
    <w:rsid w:val="00FF0C2D"/>
    <w:rsid w:val="00FF1B04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5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D169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D169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D169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D97"/>
  </w:style>
  <w:style w:type="paragraph" w:styleId="a5">
    <w:name w:val="footer"/>
    <w:basedOn w:val="a"/>
    <w:link w:val="a6"/>
    <w:uiPriority w:val="99"/>
    <w:unhideWhenUsed/>
    <w:rsid w:val="0084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D97"/>
  </w:style>
  <w:style w:type="paragraph" w:styleId="a7">
    <w:name w:val="Balloon Text"/>
    <w:basedOn w:val="a"/>
    <w:link w:val="a8"/>
    <w:uiPriority w:val="99"/>
    <w:semiHidden/>
    <w:unhideWhenUsed/>
    <w:rsid w:val="001B22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26F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81251D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025C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025CB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6025CB"/>
    <w:rPr>
      <w:vertAlign w:val="superscript"/>
    </w:rPr>
  </w:style>
  <w:style w:type="paragraph" w:customStyle="1" w:styleId="ConsPlusTitle">
    <w:name w:val="ConsPlusTitle"/>
    <w:rsid w:val="006025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E67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rsid w:val="001A23A1"/>
    <w:pPr>
      <w:spacing w:after="120" w:line="480" w:lineRule="auto"/>
      <w:ind w:left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23A1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4F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F1D0C"/>
    <w:rPr>
      <w:i/>
      <w:iCs/>
    </w:rPr>
  </w:style>
  <w:style w:type="character" w:styleId="af">
    <w:name w:val="Strong"/>
    <w:basedOn w:val="a0"/>
    <w:uiPriority w:val="22"/>
    <w:qFormat/>
    <w:rsid w:val="004F1D0C"/>
    <w:rPr>
      <w:b/>
      <w:bCs/>
    </w:rPr>
  </w:style>
  <w:style w:type="character" w:customStyle="1" w:styleId="40">
    <w:name w:val="Заголовок 4 Знак"/>
    <w:basedOn w:val="a0"/>
    <w:link w:val="4"/>
    <w:rsid w:val="000D169C"/>
    <w:rPr>
      <w:rFonts w:ascii="Times New Roman" w:eastAsia="Times New Roman" w:hAnsi="Times New Roman"/>
      <w:b/>
      <w:spacing w:val="14"/>
      <w:sz w:val="24"/>
      <w:lang w:eastAsia="ar-SA"/>
    </w:rPr>
  </w:style>
  <w:style w:type="character" w:customStyle="1" w:styleId="50">
    <w:name w:val="Заголовок 5 Знак"/>
    <w:basedOn w:val="a0"/>
    <w:link w:val="5"/>
    <w:rsid w:val="000D169C"/>
    <w:rPr>
      <w:rFonts w:ascii="Times New Roman" w:eastAsia="Times New Roman" w:hAnsi="Times New Roman"/>
      <w:b/>
      <w:spacing w:val="14"/>
      <w:sz w:val="28"/>
      <w:lang w:eastAsia="ar-SA"/>
    </w:rPr>
  </w:style>
  <w:style w:type="character" w:customStyle="1" w:styleId="60">
    <w:name w:val="Заголовок 6 Знак"/>
    <w:basedOn w:val="a0"/>
    <w:link w:val="6"/>
    <w:rsid w:val="000D169C"/>
    <w:rPr>
      <w:rFonts w:ascii="Arial" w:eastAsia="Times New Roman" w:hAnsi="Arial"/>
      <w:b/>
      <w:spacing w:val="84"/>
      <w:sz w:val="36"/>
      <w:lang w:val="ru-RU" w:eastAsia="ar-SA"/>
    </w:rPr>
  </w:style>
  <w:style w:type="paragraph" w:customStyle="1" w:styleId="1">
    <w:name w:val="Верхний колонтитул1"/>
    <w:basedOn w:val="a"/>
    <w:rsid w:val="000D169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/>
      <w:sz w:val="20"/>
      <w:szCs w:val="20"/>
      <w:lang w:eastAsia="ar-SA"/>
    </w:rPr>
  </w:style>
  <w:style w:type="paragraph" w:styleId="af0">
    <w:name w:val="No Spacing"/>
    <w:uiPriority w:val="1"/>
    <w:qFormat/>
    <w:rsid w:val="00E670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2A65A3F3E3A85D950DD7372B93150F560BA0EA0A9C8282FF9BE48ED78A228DE86E02364A3F855c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7732672E0E7B2A229A9B7188D3D5AD2E57DBBC926EE50AC12946B238613ABAB4E63573631EFBB3673FEAC1CB3BFFEA8FD1DF1D9C80751Bp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D668-C31A-4CAA-8C87-15850C4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6074</Words>
  <Characters>34627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40620</CharactersWithSpaces>
  <SharedDoc>false</SharedDoc>
  <HLinks>
    <vt:vector size="12" baseType="variant"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consultantplus://offline/ref=617732672E0E7B2A229A9B7188D3D5AD2E57DBBC926EE50AC12946B238613ABAB4E63573631EFBB3673FEAC1CB3BFFEA8FD1DF1D9C80751Bp6J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consultantplus://offline/ref=37107A585E67E8F63DBB0C0AD4C92957F2A65A3F3E3A85D950DD7372B93150F560BA0EA0A9C8282FF9BE48ED78A228DE86E02364A3F855cEJ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cp:lastPrinted>2021-03-16T10:18:00Z</cp:lastPrinted>
  <dcterms:created xsi:type="dcterms:W3CDTF">2021-04-07T03:04:00Z</dcterms:created>
  <dcterms:modified xsi:type="dcterms:W3CDTF">2021-04-09T09:26:00Z</dcterms:modified>
</cp:coreProperties>
</file>