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8A" w:rsidRPr="00DC17E3" w:rsidRDefault="009B328A" w:rsidP="00DC17E3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DC17E3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9B328A" w:rsidRPr="00DC17E3" w:rsidRDefault="009B328A" w:rsidP="00DC17E3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DC17E3">
        <w:rPr>
          <w:rFonts w:ascii="Arial" w:hAnsi="Arial" w:cs="Arial"/>
          <w:b/>
          <w:sz w:val="24"/>
          <w:szCs w:val="24"/>
        </w:rPr>
        <w:t>АДМИНИСТРАЦИЯ ТАЛЬМЕНСКОГО РАЙОНА</w:t>
      </w:r>
    </w:p>
    <w:p w:rsidR="009B328A" w:rsidRPr="00DC17E3" w:rsidRDefault="009B328A" w:rsidP="00DC17E3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DC17E3">
        <w:rPr>
          <w:rFonts w:ascii="Arial" w:hAnsi="Arial" w:cs="Arial"/>
          <w:b/>
          <w:sz w:val="24"/>
          <w:szCs w:val="24"/>
        </w:rPr>
        <w:t>АЛТАЙСКОГО КРАЯ</w:t>
      </w:r>
    </w:p>
    <w:p w:rsidR="009B328A" w:rsidRPr="00DC17E3" w:rsidRDefault="009B328A" w:rsidP="00DC17E3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9B328A" w:rsidRPr="00DC17E3" w:rsidRDefault="009B328A" w:rsidP="00DC17E3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C17E3">
        <w:rPr>
          <w:rFonts w:ascii="Arial" w:hAnsi="Arial" w:cs="Arial"/>
          <w:b/>
          <w:sz w:val="24"/>
          <w:szCs w:val="24"/>
        </w:rPr>
        <w:t>П</w:t>
      </w:r>
      <w:proofErr w:type="gramEnd"/>
      <w:r w:rsidRPr="00DC17E3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03146D" w:rsidRPr="00DC17E3" w:rsidRDefault="0003146D" w:rsidP="00DC17E3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9B328A" w:rsidRDefault="004A14CC" w:rsidP="00DC17E3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DC17E3">
        <w:rPr>
          <w:rFonts w:ascii="Arial" w:hAnsi="Arial" w:cs="Arial"/>
          <w:b/>
          <w:sz w:val="24"/>
          <w:szCs w:val="24"/>
        </w:rPr>
        <w:t>18.03.2021</w:t>
      </w:r>
      <w:r w:rsidR="00F71674" w:rsidRPr="00DC17E3">
        <w:rPr>
          <w:rFonts w:ascii="Arial" w:hAnsi="Arial" w:cs="Arial"/>
          <w:b/>
          <w:sz w:val="24"/>
          <w:szCs w:val="24"/>
        </w:rPr>
        <w:t xml:space="preserve">           </w:t>
      </w:r>
      <w:r w:rsidR="0038278C" w:rsidRPr="00DC17E3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DC17E3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38278C" w:rsidRPr="00DC17E3">
        <w:rPr>
          <w:rFonts w:ascii="Arial" w:hAnsi="Arial" w:cs="Arial"/>
          <w:b/>
          <w:sz w:val="24"/>
          <w:szCs w:val="24"/>
        </w:rPr>
        <w:t xml:space="preserve">         </w:t>
      </w:r>
      <w:r w:rsidRPr="00DC17E3">
        <w:rPr>
          <w:rFonts w:ascii="Arial" w:hAnsi="Arial" w:cs="Arial"/>
          <w:b/>
          <w:sz w:val="24"/>
          <w:szCs w:val="24"/>
        </w:rPr>
        <w:t xml:space="preserve">                     №210</w:t>
      </w:r>
    </w:p>
    <w:p w:rsidR="00DC17E3" w:rsidRPr="00DC17E3" w:rsidRDefault="00DC17E3" w:rsidP="00DC17E3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9B328A" w:rsidRPr="00DC17E3" w:rsidRDefault="0038278C" w:rsidP="00DC17E3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DC17E3">
        <w:rPr>
          <w:rFonts w:ascii="Arial" w:hAnsi="Arial" w:cs="Arial"/>
          <w:b/>
          <w:sz w:val="24"/>
          <w:szCs w:val="24"/>
        </w:rPr>
        <w:t>р.п</w:t>
      </w:r>
      <w:proofErr w:type="gramStart"/>
      <w:r w:rsidRPr="00DC17E3">
        <w:rPr>
          <w:rFonts w:ascii="Arial" w:hAnsi="Arial" w:cs="Arial"/>
          <w:b/>
          <w:sz w:val="24"/>
          <w:szCs w:val="24"/>
        </w:rPr>
        <w:t>.Т</w:t>
      </w:r>
      <w:proofErr w:type="gramEnd"/>
      <w:r w:rsidRPr="00DC17E3">
        <w:rPr>
          <w:rFonts w:ascii="Arial" w:hAnsi="Arial" w:cs="Arial"/>
          <w:b/>
          <w:sz w:val="24"/>
          <w:szCs w:val="24"/>
        </w:rPr>
        <w:t>альменка</w:t>
      </w:r>
    </w:p>
    <w:p w:rsidR="009B328A" w:rsidRPr="00DC17E3" w:rsidRDefault="009B328A" w:rsidP="00DC17E3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A61A1E" w:rsidRPr="00DC17E3" w:rsidRDefault="00A61A1E" w:rsidP="00DC17E3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DC17E3">
        <w:rPr>
          <w:rFonts w:ascii="Arial" w:hAnsi="Arial" w:cs="Arial"/>
          <w:b/>
          <w:sz w:val="24"/>
          <w:szCs w:val="24"/>
        </w:rPr>
        <w:t>Об утверждении Положения о согласовании</w:t>
      </w:r>
      <w:r w:rsidR="00DC17E3">
        <w:rPr>
          <w:rFonts w:ascii="Arial" w:hAnsi="Arial" w:cs="Arial"/>
          <w:b/>
          <w:sz w:val="24"/>
          <w:szCs w:val="24"/>
        </w:rPr>
        <w:t xml:space="preserve"> </w:t>
      </w:r>
      <w:r w:rsidRPr="00DC17E3">
        <w:rPr>
          <w:rFonts w:ascii="Arial" w:hAnsi="Arial" w:cs="Arial"/>
          <w:b/>
          <w:sz w:val="24"/>
          <w:szCs w:val="24"/>
        </w:rPr>
        <w:t>и утверждении уставов казачьих обществ на</w:t>
      </w:r>
      <w:r w:rsidR="00DC17E3">
        <w:rPr>
          <w:rFonts w:ascii="Arial" w:hAnsi="Arial" w:cs="Arial"/>
          <w:b/>
          <w:sz w:val="24"/>
          <w:szCs w:val="24"/>
        </w:rPr>
        <w:t xml:space="preserve"> </w:t>
      </w:r>
      <w:r w:rsidRPr="00DC17E3">
        <w:rPr>
          <w:rFonts w:ascii="Arial" w:hAnsi="Arial" w:cs="Arial"/>
          <w:b/>
          <w:sz w:val="24"/>
          <w:szCs w:val="24"/>
        </w:rPr>
        <w:t>территории Тальменского района Алтайского</w:t>
      </w:r>
      <w:r w:rsidR="00DC17E3">
        <w:rPr>
          <w:rFonts w:ascii="Arial" w:hAnsi="Arial" w:cs="Arial"/>
          <w:b/>
          <w:sz w:val="24"/>
          <w:szCs w:val="24"/>
        </w:rPr>
        <w:t xml:space="preserve"> </w:t>
      </w:r>
      <w:r w:rsidRPr="00DC17E3">
        <w:rPr>
          <w:rFonts w:ascii="Arial" w:hAnsi="Arial" w:cs="Arial"/>
          <w:b/>
          <w:sz w:val="24"/>
          <w:szCs w:val="24"/>
        </w:rPr>
        <w:t>края</w:t>
      </w:r>
    </w:p>
    <w:p w:rsidR="00A61A1E" w:rsidRPr="00DC17E3" w:rsidRDefault="00A61A1E" w:rsidP="00DC17E3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A61A1E" w:rsidRPr="00DC17E3" w:rsidRDefault="00A61A1E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C17E3">
        <w:rPr>
          <w:rFonts w:ascii="Arial" w:hAnsi="Arial" w:cs="Arial"/>
          <w:sz w:val="24"/>
          <w:szCs w:val="24"/>
        </w:rPr>
        <w:t xml:space="preserve">Руководствуясь Федеральным законом от 06.10.2003 № 1Э1-ФЗ «Об общих принципах организации местного самоуправления в Российской Федерации», Федеральным законом от 05.12.2005 № 154-ФЗ «О государственной службе российского казачества», Указом Президента Российской Федерации от 15.06.1992 № 632 «О мерах по реализации Закона Российской Федерации «О реабилитации репрессированных народов» в отношении казачества», на основании Устава муниципального образования Тальменского района Алтайского края, </w:t>
      </w:r>
      <w:proofErr w:type="gramEnd"/>
    </w:p>
    <w:p w:rsidR="00A61A1E" w:rsidRPr="00DC17E3" w:rsidRDefault="00A61A1E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ПОСТАНОВЛЯЮ: </w:t>
      </w:r>
    </w:p>
    <w:p w:rsidR="00A61A1E" w:rsidRPr="00DC17E3" w:rsidRDefault="00A61A1E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1. Утвердить Положение о согласовании и утверждении уставов казачьих обществ на территории Тальменского района Алтайского края (прилагается). </w:t>
      </w:r>
    </w:p>
    <w:p w:rsidR="00A61A1E" w:rsidRPr="00DC17E3" w:rsidRDefault="00A61A1E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2. Отделу </w:t>
      </w:r>
      <w:r w:rsidR="009762D7" w:rsidRPr="00DC17E3">
        <w:rPr>
          <w:rFonts w:ascii="Arial" w:hAnsi="Arial" w:cs="Arial"/>
          <w:sz w:val="24"/>
          <w:szCs w:val="24"/>
        </w:rPr>
        <w:t>программного обеспечения</w:t>
      </w:r>
      <w:r w:rsidRPr="00DC17E3">
        <w:rPr>
          <w:rFonts w:ascii="Arial" w:hAnsi="Arial" w:cs="Arial"/>
          <w:sz w:val="24"/>
          <w:szCs w:val="24"/>
        </w:rPr>
        <w:t xml:space="preserve"> (Беляеву С.Н.) </w:t>
      </w:r>
      <w:proofErr w:type="gramStart"/>
      <w:r w:rsidRPr="00DC17E3">
        <w:rPr>
          <w:rFonts w:ascii="Arial" w:hAnsi="Arial" w:cs="Arial"/>
          <w:sz w:val="24"/>
          <w:szCs w:val="24"/>
        </w:rPr>
        <w:t>разместить</w:t>
      </w:r>
      <w:proofErr w:type="gramEnd"/>
      <w:r w:rsidRPr="00DC17E3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Тальменского района.</w:t>
      </w:r>
    </w:p>
    <w:p w:rsidR="00A61A1E" w:rsidRPr="00DC17E3" w:rsidRDefault="00A61A1E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3. Настоящее постановление вступает в силу с момента подписания. </w:t>
      </w:r>
    </w:p>
    <w:p w:rsidR="00A61A1E" w:rsidRPr="00DC17E3" w:rsidRDefault="00A61A1E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DC17E3">
        <w:rPr>
          <w:rFonts w:ascii="Arial" w:hAnsi="Arial" w:cs="Arial"/>
          <w:sz w:val="24"/>
          <w:szCs w:val="24"/>
        </w:rPr>
        <w:t>Контроль за</w:t>
      </w:r>
      <w:proofErr w:type="gramEnd"/>
      <w:r w:rsidRPr="00DC17E3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Тальменского района по социальным вопросам Е.П. Сидорову</w:t>
      </w:r>
      <w:r w:rsidR="00DC17E3">
        <w:rPr>
          <w:rFonts w:ascii="Arial" w:hAnsi="Arial" w:cs="Arial"/>
          <w:sz w:val="24"/>
          <w:szCs w:val="24"/>
        </w:rPr>
        <w:t>.</w:t>
      </w:r>
    </w:p>
    <w:p w:rsidR="00A61A1E" w:rsidRPr="00DC17E3" w:rsidRDefault="00A61A1E" w:rsidP="00DC17E3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A61A1E" w:rsidRPr="00DC17E3" w:rsidRDefault="00A61A1E" w:rsidP="00DC17E3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</w:p>
    <w:p w:rsidR="00493977" w:rsidRPr="00DC17E3" w:rsidRDefault="002529A5" w:rsidP="00DC17E3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DC17E3">
        <w:rPr>
          <w:rFonts w:ascii="Arial" w:hAnsi="Arial" w:cs="Arial"/>
          <w:color w:val="000000"/>
          <w:sz w:val="24"/>
          <w:szCs w:val="24"/>
        </w:rPr>
        <w:t xml:space="preserve">Глава Тальменского района                     </w:t>
      </w:r>
      <w:r w:rsidR="006E0969" w:rsidRPr="00DC17E3">
        <w:rPr>
          <w:rFonts w:ascii="Arial" w:hAnsi="Arial" w:cs="Arial"/>
          <w:color w:val="000000"/>
          <w:sz w:val="24"/>
          <w:szCs w:val="24"/>
        </w:rPr>
        <w:t xml:space="preserve">                    С.Д. Самсоненко</w:t>
      </w:r>
    </w:p>
    <w:p w:rsidR="0042443A" w:rsidRPr="00DC17E3" w:rsidRDefault="0042443A" w:rsidP="00DC17E3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</w:p>
    <w:p w:rsidR="0042443A" w:rsidRPr="00DC17E3" w:rsidRDefault="0042443A" w:rsidP="00DC17E3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</w:p>
    <w:p w:rsidR="00DC17E3" w:rsidRPr="00DC17E3" w:rsidRDefault="004A14CC" w:rsidP="00DC17E3">
      <w:pPr>
        <w:pStyle w:val="a6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>Приложение</w:t>
      </w:r>
      <w:r w:rsidR="00DC17E3" w:rsidRPr="00DC17E3">
        <w:rPr>
          <w:rFonts w:ascii="Arial" w:hAnsi="Arial" w:cs="Arial"/>
          <w:sz w:val="24"/>
          <w:szCs w:val="24"/>
        </w:rPr>
        <w:t xml:space="preserve"> </w:t>
      </w:r>
      <w:r w:rsidRPr="00DC17E3">
        <w:rPr>
          <w:rFonts w:ascii="Arial" w:hAnsi="Arial" w:cs="Arial"/>
          <w:sz w:val="24"/>
          <w:szCs w:val="24"/>
        </w:rPr>
        <w:t>к постановлению Администрации</w:t>
      </w:r>
      <w:r w:rsidR="00DC17E3" w:rsidRPr="00DC17E3">
        <w:rPr>
          <w:rFonts w:ascii="Arial" w:hAnsi="Arial" w:cs="Arial"/>
          <w:sz w:val="24"/>
          <w:szCs w:val="24"/>
        </w:rPr>
        <w:t xml:space="preserve"> </w:t>
      </w:r>
      <w:r w:rsidRPr="00DC17E3">
        <w:rPr>
          <w:rFonts w:ascii="Arial" w:hAnsi="Arial" w:cs="Arial"/>
          <w:sz w:val="24"/>
          <w:szCs w:val="24"/>
        </w:rPr>
        <w:t>Тальменского района</w:t>
      </w:r>
      <w:r w:rsidR="00DC17E3" w:rsidRPr="00DC17E3">
        <w:rPr>
          <w:rFonts w:ascii="Arial" w:hAnsi="Arial" w:cs="Arial"/>
          <w:sz w:val="24"/>
          <w:szCs w:val="24"/>
        </w:rPr>
        <w:t xml:space="preserve"> от 18.03.2021 № 210 «Об утверждении Положения о согласовании и утверждении уставов казачьих обществ на территории Тальменского района Алтайского края»</w:t>
      </w:r>
    </w:p>
    <w:p w:rsidR="004A14CC" w:rsidRPr="00DC17E3" w:rsidRDefault="004A14CC" w:rsidP="00DC17E3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A14CC" w:rsidRPr="00DC17E3" w:rsidRDefault="004A14CC" w:rsidP="00DC17E3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A14CC" w:rsidRPr="00DC17E3" w:rsidRDefault="004A14CC" w:rsidP="00DC17E3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DC17E3">
        <w:rPr>
          <w:rFonts w:ascii="Arial" w:hAnsi="Arial" w:cs="Arial"/>
          <w:b/>
          <w:sz w:val="24"/>
          <w:szCs w:val="24"/>
        </w:rPr>
        <w:t>Положение</w:t>
      </w:r>
    </w:p>
    <w:p w:rsidR="004A14CC" w:rsidRPr="00DC17E3" w:rsidRDefault="004A14CC" w:rsidP="00DC17E3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DC17E3">
        <w:rPr>
          <w:rFonts w:ascii="Arial" w:hAnsi="Arial" w:cs="Arial"/>
          <w:b/>
          <w:sz w:val="24"/>
          <w:szCs w:val="24"/>
        </w:rPr>
        <w:t>о согласовании и утверждении уставов казачьих обществ на территории Тальменского района Алтайского края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DC17E3">
        <w:rPr>
          <w:rFonts w:ascii="Arial" w:hAnsi="Arial" w:cs="Arial"/>
          <w:sz w:val="24"/>
          <w:szCs w:val="24"/>
        </w:rPr>
        <w:t>Настоящее Положение определяет перечень основных документов, необходимых для согласования и утверждения уставов казачьих обществ, указанных в пунктах 3.2-3.5 Указа Президента Российской Федерации от 15 июня 1992 г. N 632 "О мерах по реализации Закона Российской Федерации "О реабилитации репрессированных народов" в отношении казачества", предельные сроки и общий порядок их представления и рассмотрения, общий порядок принятия решений о согласовании и</w:t>
      </w:r>
      <w:proofErr w:type="gramEnd"/>
      <w:r w:rsidRPr="00DC17E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C17E3">
        <w:rPr>
          <w:rFonts w:ascii="Arial" w:hAnsi="Arial" w:cs="Arial"/>
          <w:sz w:val="24"/>
          <w:szCs w:val="24"/>
        </w:rPr>
        <w:t xml:space="preserve">утверждении этих уставов, а также перечень документов, необходимых для утверждения уставов войсковых казачьих обществ, сроки и порядок их рассмотрения, порядок принятия решений об утверждении уставов войсковых казачьих обществ. </w:t>
      </w:r>
      <w:proofErr w:type="gramEnd"/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lastRenderedPageBreak/>
        <w:t>2. Уставы городских казачьих обществ, создаваемых (действующих) на территории Тальменского района Алтайского края, согласовываются с атаманом окружного (</w:t>
      </w:r>
      <w:proofErr w:type="spellStart"/>
      <w:r w:rsidRPr="00DC17E3">
        <w:rPr>
          <w:rFonts w:ascii="Arial" w:hAnsi="Arial" w:cs="Arial"/>
          <w:sz w:val="24"/>
          <w:szCs w:val="24"/>
        </w:rPr>
        <w:t>отдельского</w:t>
      </w:r>
      <w:proofErr w:type="spellEnd"/>
      <w:r w:rsidRPr="00DC17E3">
        <w:rPr>
          <w:rFonts w:ascii="Arial" w:hAnsi="Arial" w:cs="Arial"/>
          <w:sz w:val="24"/>
          <w:szCs w:val="24"/>
        </w:rPr>
        <w:t>) казачьего общества (если окружное (</w:t>
      </w:r>
      <w:proofErr w:type="spellStart"/>
      <w:proofErr w:type="gramStart"/>
      <w:r w:rsidRPr="00DC17E3">
        <w:rPr>
          <w:rFonts w:ascii="Arial" w:hAnsi="Arial" w:cs="Arial"/>
          <w:sz w:val="24"/>
          <w:szCs w:val="24"/>
        </w:rPr>
        <w:t>отдельское</w:t>
      </w:r>
      <w:proofErr w:type="spellEnd"/>
      <w:r w:rsidRPr="00DC17E3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DC17E3">
        <w:rPr>
          <w:rFonts w:ascii="Arial" w:hAnsi="Arial" w:cs="Arial"/>
          <w:sz w:val="24"/>
          <w:szCs w:val="24"/>
        </w:rPr>
        <w:t xml:space="preserve">казачье общество осуществляет деятельность на территории Тальменского района Алтайского края).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>3. Уставы городских казачьих обществ, создаваемых (действующих) на территориях двух и более городских округов, согласовываются с главами соответствующих городских округов, а также с атаманом окружного (</w:t>
      </w:r>
      <w:proofErr w:type="spellStart"/>
      <w:r w:rsidRPr="00DC17E3">
        <w:rPr>
          <w:rFonts w:ascii="Arial" w:hAnsi="Arial" w:cs="Arial"/>
          <w:sz w:val="24"/>
          <w:szCs w:val="24"/>
        </w:rPr>
        <w:t>отдельского</w:t>
      </w:r>
      <w:proofErr w:type="spellEnd"/>
      <w:r w:rsidRPr="00DC17E3">
        <w:rPr>
          <w:rFonts w:ascii="Arial" w:hAnsi="Arial" w:cs="Arial"/>
          <w:sz w:val="24"/>
          <w:szCs w:val="24"/>
        </w:rPr>
        <w:t>) казачьего общества (если окружное (</w:t>
      </w:r>
      <w:proofErr w:type="spellStart"/>
      <w:r w:rsidRPr="00DC17E3">
        <w:rPr>
          <w:rFonts w:ascii="Arial" w:hAnsi="Arial" w:cs="Arial"/>
          <w:sz w:val="24"/>
          <w:szCs w:val="24"/>
        </w:rPr>
        <w:t>отдельское</w:t>
      </w:r>
      <w:proofErr w:type="spellEnd"/>
      <w:r w:rsidRPr="00DC17E3">
        <w:rPr>
          <w:rFonts w:ascii="Arial" w:hAnsi="Arial" w:cs="Arial"/>
          <w:sz w:val="24"/>
          <w:szCs w:val="24"/>
        </w:rPr>
        <w:t xml:space="preserve">) казачье общество осуществляет деятельность на территории Тальменского района Алтайского края).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DC17E3">
        <w:rPr>
          <w:rFonts w:ascii="Arial" w:hAnsi="Arial" w:cs="Arial"/>
          <w:sz w:val="24"/>
          <w:szCs w:val="24"/>
        </w:rPr>
        <w:t>Уставы районных (юртовых) казачьих обществ, создаваемых (действующих) на территориях двух и более муниципальных районов, либо на территориях муниципальных районов и городских округов, согласовываются с главами соответствующих муниципальных районов и городских округов, а также с атаманом окружного (</w:t>
      </w:r>
      <w:proofErr w:type="spellStart"/>
      <w:r w:rsidRPr="00DC17E3">
        <w:rPr>
          <w:rFonts w:ascii="Arial" w:hAnsi="Arial" w:cs="Arial"/>
          <w:sz w:val="24"/>
          <w:szCs w:val="24"/>
        </w:rPr>
        <w:t>отдельского</w:t>
      </w:r>
      <w:proofErr w:type="spellEnd"/>
      <w:r w:rsidRPr="00DC17E3">
        <w:rPr>
          <w:rFonts w:ascii="Arial" w:hAnsi="Arial" w:cs="Arial"/>
          <w:sz w:val="24"/>
          <w:szCs w:val="24"/>
        </w:rPr>
        <w:t>) казачьего общества (если окружное (</w:t>
      </w:r>
      <w:proofErr w:type="spellStart"/>
      <w:r w:rsidRPr="00DC17E3">
        <w:rPr>
          <w:rFonts w:ascii="Arial" w:hAnsi="Arial" w:cs="Arial"/>
          <w:sz w:val="24"/>
          <w:szCs w:val="24"/>
        </w:rPr>
        <w:t>отдельское</w:t>
      </w:r>
      <w:proofErr w:type="spellEnd"/>
      <w:r w:rsidRPr="00DC17E3">
        <w:rPr>
          <w:rFonts w:ascii="Arial" w:hAnsi="Arial" w:cs="Arial"/>
          <w:sz w:val="24"/>
          <w:szCs w:val="24"/>
        </w:rPr>
        <w:t xml:space="preserve">) казачье общество осуществляет деятельность на территории Тальменского района  Алтайского края). </w:t>
      </w:r>
      <w:proofErr w:type="gramEnd"/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5. Согласование уставов казачьих обществ осуществляется после: принятия учредительным собранием (кругом, сбором) решения об учреждении казачьего общества; принятия высшим органом управления казачьего общества решения об утверждении устава этого казачьего общества.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6. Для согласования устава действующего казачьего общества атаман этого казачьего общества в течение 14 календарных дней со дня принятия 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названным в пунктах 2-4 настоящего положения, представление о согласовании устава казачьего общества.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>К представлению прилагаются: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 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б) копия протокола заседания высшего органа управления казачьего общества, содержащего решение об утверждении устава этого казачьего общества;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в) устав казачьего общества в новой редакции.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DC17E3">
        <w:rPr>
          <w:rFonts w:ascii="Arial" w:hAnsi="Arial" w:cs="Arial"/>
          <w:sz w:val="24"/>
          <w:szCs w:val="24"/>
        </w:rPr>
        <w:t xml:space="preserve">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 пунктах 2-4 настоящего положения, представление о согласовании устава казачьего общества. </w:t>
      </w:r>
      <w:proofErr w:type="gramEnd"/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>К представлению прилагаются: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 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б) копия протокола учредительного собрания (круга, сбора), содержащего решение об утверждении устава казачьего общества;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в) устав казачьего общества.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8.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пунктах </w:t>
      </w:r>
      <w:r w:rsidRPr="00DC17E3">
        <w:rPr>
          <w:rFonts w:ascii="Arial" w:hAnsi="Arial" w:cs="Arial"/>
          <w:sz w:val="24"/>
          <w:szCs w:val="24"/>
        </w:rPr>
        <w:lastRenderedPageBreak/>
        <w:t>2-4 настоящего положения.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 9. Указанные в пунктах 6 и 7 копии документов должны быть заверены подписью атамана казачьего общества либо уполномоченного лица.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10. Рассмотрение представленных для согласования устава казачьего общества документов и принятие по ним решения производится должностными 5 лицами, названными в пунктах 2-4 настоящего положения, в течение 14 календарных дней со дня поступления указанных документов.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11. По истечении срока, установленного пунктом 10 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>12.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 13. Согласование устава казачьего общества оформляется служебным письмом, подписанным непосредственно должностными лицами, названными в пунктах 2-4 настоящего положения.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14. Основаниями для отказа в согласовании устава действующего казачьего общества являются: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б) 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порядку и сроку представления;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в) наличие в представленных документах недостоверных или неполных сведений.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15. Основаниями для отказа в согласовании устава создаваемого казачьего общества являются: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C17E3">
        <w:rPr>
          <w:rFonts w:ascii="Arial" w:hAnsi="Arial" w:cs="Arial"/>
          <w:sz w:val="24"/>
          <w:szCs w:val="24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 </w:t>
      </w:r>
      <w:proofErr w:type="gramEnd"/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б) непредставление или представление неполного комплекта документов, предусмотренных пунктом 7 настоящего положения, несоблюдение требований к их оформлению, порядку и сроку представления;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в) наличие в представленных документах недостоверных или неполных сведений.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16. Отказ в согласовании устава казачьего общества не является препятствием для повторного направления должностным лицам, названным в пунктах 2-4 настоящего положения, представления о согласовании устава казачьего общества и документов, предусмотренных пунктами 6 и 7 настоящего положения, при условии устранения оснований, послуживших причиной для принятия указанного решения. Повторное представление о согласовании устава казачьего общества и документов, предусмотренных пунктами 6 и 7 настоящего положения, и принятие по этому представлению решения осуществляются в порядке, предусмотренном 6 пунктами 8-15 </w:t>
      </w:r>
      <w:r w:rsidRPr="00DC17E3">
        <w:rPr>
          <w:rFonts w:ascii="Arial" w:hAnsi="Arial" w:cs="Arial"/>
          <w:sz w:val="24"/>
          <w:szCs w:val="24"/>
        </w:rPr>
        <w:lastRenderedPageBreak/>
        <w:t xml:space="preserve">настоящего положения. Предельное количество повторных направлений представления о согласовании устава казачьего общества и документов, предусмотренных пунктами 6 и 7 настоящего положения, не ограничено.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17. Уставы городских казачьих обществ, создаваемых (действующих) на территории Тальменского района  Алтайского края и муниципальных районов Алтайского края, утверждаются главой города и главами районов.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18. Уставы городских казачьих обществ, создаваемых (действующих) на территориях двух и более городских округов утверждаются главами городов либо уполномоченным ими должностными лицами.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19. Утверждение уставов казачьих обществ осуществляется после их согласования должностными лицами, названными в пунктах 2-4 настоящего положения.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20.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соответствующим должностным лицам, названным в пунктах 17-18 настоящего положения, представление об утверждении устава казачьего общества.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К представлению прилагаются: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C17E3">
        <w:rPr>
          <w:rFonts w:ascii="Arial" w:hAnsi="Arial" w:cs="Arial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 </w:t>
      </w:r>
      <w:proofErr w:type="gramEnd"/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б) копия протокола заседания высшего органа управления казачьего общества, содержащего решение об утверждении устава этого казачьего общества;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в) копии писем о согласовании устава казачьего общества должностными лицами, названными в пунктах 2-4 настоящего положения;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г) устав казачьего общества на бумажном носителе и в электронном виде.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21.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соответствующим должностным лицам, названным в пунктах 17-18 настоящего положения, представление об утверждении устава казачьего общества.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К представлению прилагаются: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б) копия протокола учредительного собрания (круга, сбора), содержащего решение об утверждении устава казачьего общества;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в) копии писем о согласовании устава казачьего общества должностными лицами, названными в пунктах 2-4 настоящего положения; 7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>г) устав казачьего общества на бумажном носителе и в электронном виде.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 22. Указанные в пунктах 20 и 21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>23. Рассмотрение представленных для утверждения устава казачьего общества документов и принятие по ним решения производится должностными лицами, названными в пунктах 17-18 настоящего положения, в течение 30 календарных дней со дня поступления указанных документов.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lastRenderedPageBreak/>
        <w:t xml:space="preserve"> 24. По истечении срока, указанного в пункте 23 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25.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26. Утверждение устава казачьего общества оформляется правовым актом должностного лица, названного в пунктах 17-18 настоящего положения.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25 настоящего положения.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27. На титульном листе утверждаемого устава казачьего общества рекомендуется указывать: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слово УСТАВ (прописными буквами) и полное наименование казачьего общества;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</w:t>
      </w:r>
      <w:proofErr w:type="gramStart"/>
      <w:r w:rsidRPr="00DC17E3">
        <w:rPr>
          <w:rFonts w:ascii="Arial" w:hAnsi="Arial" w:cs="Arial"/>
          <w:sz w:val="24"/>
          <w:szCs w:val="24"/>
        </w:rPr>
        <w:t>-д</w:t>
      </w:r>
      <w:proofErr w:type="gramEnd"/>
      <w:r w:rsidRPr="00DC17E3">
        <w:rPr>
          <w:rFonts w:ascii="Arial" w:hAnsi="Arial" w:cs="Arial"/>
          <w:sz w:val="24"/>
          <w:szCs w:val="24"/>
        </w:rPr>
        <w:t>ля действующего казачьего общества (печатается выше границы нижнего поля страницы и выравнивается по центру);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C17E3">
        <w:rPr>
          <w:rFonts w:ascii="Arial" w:hAnsi="Arial" w:cs="Arial"/>
          <w:sz w:val="24"/>
          <w:szCs w:val="24"/>
        </w:rPr>
        <w:t>гриф утверждения, состоящий из слова УТВЕРЖДЕНО</w:t>
      </w:r>
      <w:proofErr w:type="gramEnd"/>
      <w:r w:rsidRPr="00DC17E3">
        <w:rPr>
          <w:rFonts w:ascii="Arial" w:hAnsi="Arial" w:cs="Arial"/>
          <w:sz w:val="24"/>
          <w:szCs w:val="24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C17E3">
        <w:rPr>
          <w:rFonts w:ascii="Arial" w:hAnsi="Arial" w:cs="Arial"/>
          <w:sz w:val="24"/>
          <w:szCs w:val="24"/>
        </w:rPr>
        <w:t xml:space="preserve"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</w:t>
      </w:r>
      <w:proofErr w:type="gramEnd"/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>в случае согласования устава несколькими должностными лицами, названными в пунктах 2-4 настоящего положения, грифы согласования рас</w:t>
      </w:r>
      <w:r w:rsidRPr="00DC17E3">
        <w:rPr>
          <w:rFonts w:ascii="Arial" w:hAnsi="Arial" w:cs="Arial"/>
          <w:sz w:val="24"/>
          <w:szCs w:val="24"/>
        </w:rPr>
        <w:softHyphen/>
        <w:t xml:space="preserve"> полагаются вертикально под грифом утверждения с учетом очередности согласования, при большом количестве - на отдельном листе согласования).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Рекомендуемый образец титульного листа устава казачьего общества приведен в приложении к настоящему положению.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28. Основаниями для отказа в утверждении устава действующего казачьего общества являются: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б) непредставление или представление неполного комплекта документов, предусмотренных пунктом 20 настоящего положения, несоблюдение требований к их оформлению, порядку и сроку представления;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в) наличие в представленных документах недостоверных или неполных сведений.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29. Основаниями для отказа в утверждении устава создаваемого казачьего общества являются: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lastRenderedPageBreak/>
        <w:t xml:space="preserve"> б) непредставление или представление неполного комплекта документов, предусмотренных пунктом 21 настоящего положения, несоблюдение требований к их оформлению, порядку и сроку представления;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>в) наличия в представленных документах недостоверных или неполных сведений.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 30. Отказ в утверждении устава казачьего общества не является препятствием для повторного направления должностным лицам, указанным в пунктах 17-18 настоящего положения, представления об утверждении устава казачьего общества и документов, предусмотренных пунктами 20 и 21 настоящего положения, при условии устранения оснований, послуживших причиной для принятия указанного решения.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Повторное представление об утверждении устава казачьего общества и документов, предусмотренных пунктами 20 и 21 настоящего положения, и принятие по этому представлению решения осуществляются в порядке, предусмотренном пунктами 22-29 настоящего положения. </w:t>
      </w:r>
    </w:p>
    <w:p w:rsidR="004A14CC" w:rsidRPr="00DC17E3" w:rsidRDefault="004A14CC" w:rsidP="00DC17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20 и 21, настоящего положения, не ограничено.</w:t>
      </w:r>
    </w:p>
    <w:p w:rsidR="00DC17E3" w:rsidRDefault="00DC17E3" w:rsidP="00DC17E3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DC17E3" w:rsidRDefault="00DC17E3" w:rsidP="00DC17E3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A14CC" w:rsidRPr="00DC17E3" w:rsidRDefault="004A14CC" w:rsidP="00DC17E3">
      <w:pPr>
        <w:pStyle w:val="a6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>Приложение</w:t>
      </w:r>
      <w:r w:rsidR="00DC17E3">
        <w:rPr>
          <w:rFonts w:ascii="Arial" w:hAnsi="Arial" w:cs="Arial"/>
          <w:sz w:val="24"/>
          <w:szCs w:val="24"/>
        </w:rPr>
        <w:t xml:space="preserve"> </w:t>
      </w:r>
      <w:r w:rsidRPr="00DC17E3">
        <w:rPr>
          <w:rFonts w:ascii="Arial" w:hAnsi="Arial" w:cs="Arial"/>
          <w:sz w:val="24"/>
          <w:szCs w:val="24"/>
        </w:rPr>
        <w:t>к Положению о согласовании и утверждении уставов казачьих обществ на территори</w:t>
      </w:r>
      <w:r w:rsidR="00DC17E3">
        <w:rPr>
          <w:rFonts w:ascii="Arial" w:hAnsi="Arial" w:cs="Arial"/>
          <w:sz w:val="24"/>
          <w:szCs w:val="24"/>
        </w:rPr>
        <w:t xml:space="preserve">и </w:t>
      </w:r>
      <w:r w:rsidRPr="00DC17E3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DC17E3">
        <w:rPr>
          <w:rFonts w:ascii="Arial" w:hAnsi="Arial" w:cs="Arial"/>
          <w:sz w:val="24"/>
          <w:szCs w:val="24"/>
        </w:rPr>
        <w:t xml:space="preserve"> </w:t>
      </w:r>
      <w:r w:rsidRPr="00DC17E3">
        <w:rPr>
          <w:rFonts w:ascii="Arial" w:hAnsi="Arial" w:cs="Arial"/>
          <w:sz w:val="24"/>
          <w:szCs w:val="24"/>
        </w:rPr>
        <w:t>Тальменский район</w:t>
      </w:r>
    </w:p>
    <w:p w:rsidR="004A14CC" w:rsidRPr="00DC17E3" w:rsidRDefault="004A14CC" w:rsidP="00DC17E3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A14CC" w:rsidRPr="00DC17E3" w:rsidRDefault="004A14CC" w:rsidP="00DC17E3">
      <w:pPr>
        <w:pStyle w:val="a6"/>
        <w:jc w:val="center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>Образец титульного листа устава казачьего общества</w:t>
      </w:r>
    </w:p>
    <w:p w:rsidR="00DC17E3" w:rsidRDefault="004A14CC" w:rsidP="00DC17E3">
      <w:pPr>
        <w:pStyle w:val="a6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                    </w:t>
      </w:r>
    </w:p>
    <w:p w:rsidR="004A14CC" w:rsidRPr="00DC17E3" w:rsidRDefault="004A14CC" w:rsidP="00DC17E3">
      <w:pPr>
        <w:pStyle w:val="a6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УТВЕРЖДЕНО </w:t>
      </w:r>
    </w:p>
    <w:p w:rsidR="004A14CC" w:rsidRPr="00DC17E3" w:rsidRDefault="004A14CC" w:rsidP="00DC17E3">
      <w:pPr>
        <w:pStyle w:val="a6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приказом ФАДН России </w:t>
      </w:r>
    </w:p>
    <w:p w:rsidR="004A14CC" w:rsidRPr="00DC17E3" w:rsidRDefault="004A14CC" w:rsidP="00DC17E3">
      <w:pPr>
        <w:pStyle w:val="a6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от________________ № ______ </w:t>
      </w:r>
    </w:p>
    <w:p w:rsidR="004A14CC" w:rsidRPr="00DC17E3" w:rsidRDefault="004A14CC" w:rsidP="00DC17E3">
      <w:pPr>
        <w:pStyle w:val="a6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СОГЛАСОВАНО</w:t>
      </w:r>
    </w:p>
    <w:p w:rsidR="004A14CC" w:rsidRPr="00DC17E3" w:rsidRDefault="004A14CC" w:rsidP="00DC17E3">
      <w:pPr>
        <w:pStyle w:val="a6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>________________________</w:t>
      </w:r>
    </w:p>
    <w:p w:rsidR="004A14CC" w:rsidRPr="00DC17E3" w:rsidRDefault="004A14CC" w:rsidP="00DC17E3">
      <w:pPr>
        <w:pStyle w:val="a6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>(наименование должности)</w:t>
      </w:r>
    </w:p>
    <w:p w:rsidR="004A14CC" w:rsidRPr="00DC17E3" w:rsidRDefault="004A14CC" w:rsidP="00DC17E3">
      <w:pPr>
        <w:pStyle w:val="a6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>________________________</w:t>
      </w:r>
    </w:p>
    <w:p w:rsidR="004A14CC" w:rsidRPr="00DC17E3" w:rsidRDefault="00DC17E3" w:rsidP="00DC17E3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4A14CC" w:rsidRPr="00DC17E3">
        <w:rPr>
          <w:rFonts w:ascii="Arial" w:hAnsi="Arial" w:cs="Arial"/>
          <w:sz w:val="24"/>
          <w:szCs w:val="24"/>
        </w:rPr>
        <w:t>(ФИО)</w:t>
      </w:r>
    </w:p>
    <w:p w:rsidR="004A14CC" w:rsidRPr="00DC17E3" w:rsidRDefault="004A14CC" w:rsidP="00DC17E3">
      <w:pPr>
        <w:pStyle w:val="a6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 письмо </w:t>
      </w:r>
      <w:proofErr w:type="gramStart"/>
      <w:r w:rsidRPr="00DC17E3">
        <w:rPr>
          <w:rFonts w:ascii="Arial" w:hAnsi="Arial" w:cs="Arial"/>
          <w:sz w:val="24"/>
          <w:szCs w:val="24"/>
        </w:rPr>
        <w:t>от</w:t>
      </w:r>
      <w:proofErr w:type="gramEnd"/>
      <w:r w:rsidRPr="00DC17E3">
        <w:rPr>
          <w:rFonts w:ascii="Arial" w:hAnsi="Arial" w:cs="Arial"/>
          <w:sz w:val="24"/>
          <w:szCs w:val="24"/>
        </w:rPr>
        <w:t>______________ №______</w:t>
      </w:r>
    </w:p>
    <w:p w:rsidR="004A14CC" w:rsidRPr="00DC17E3" w:rsidRDefault="004A14CC" w:rsidP="00DC17E3">
      <w:pPr>
        <w:pStyle w:val="a6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>СОГЛАСОВАНО</w:t>
      </w:r>
    </w:p>
    <w:p w:rsidR="004A14CC" w:rsidRPr="00DC17E3" w:rsidRDefault="004A14CC" w:rsidP="00DC17E3">
      <w:pPr>
        <w:pStyle w:val="a6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>_______________________</w:t>
      </w:r>
    </w:p>
    <w:p w:rsidR="004A14CC" w:rsidRPr="00DC17E3" w:rsidRDefault="004A14CC" w:rsidP="00DC17E3">
      <w:pPr>
        <w:pStyle w:val="a6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 (наименование должности)</w:t>
      </w:r>
    </w:p>
    <w:p w:rsidR="004A14CC" w:rsidRPr="00DC17E3" w:rsidRDefault="004A14CC" w:rsidP="00DC17E3">
      <w:pPr>
        <w:pStyle w:val="a6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>_______________________</w:t>
      </w:r>
    </w:p>
    <w:p w:rsidR="004A14CC" w:rsidRPr="00DC17E3" w:rsidRDefault="00DC17E3" w:rsidP="00DC17E3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4A14CC" w:rsidRPr="00DC17E3">
        <w:rPr>
          <w:rFonts w:ascii="Arial" w:hAnsi="Arial" w:cs="Arial"/>
          <w:sz w:val="24"/>
          <w:szCs w:val="24"/>
        </w:rPr>
        <w:t xml:space="preserve">(ФИО) </w:t>
      </w:r>
    </w:p>
    <w:p w:rsidR="004A14CC" w:rsidRPr="00DC17E3" w:rsidRDefault="004A14CC" w:rsidP="00DC17E3">
      <w:pPr>
        <w:pStyle w:val="a6"/>
        <w:jc w:val="both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 xml:space="preserve">письмо </w:t>
      </w:r>
      <w:proofErr w:type="gramStart"/>
      <w:r w:rsidRPr="00DC17E3">
        <w:rPr>
          <w:rFonts w:ascii="Arial" w:hAnsi="Arial" w:cs="Arial"/>
          <w:sz w:val="24"/>
          <w:szCs w:val="24"/>
        </w:rPr>
        <w:t>от</w:t>
      </w:r>
      <w:proofErr w:type="gramEnd"/>
      <w:r w:rsidRPr="00DC17E3">
        <w:rPr>
          <w:rFonts w:ascii="Arial" w:hAnsi="Arial" w:cs="Arial"/>
          <w:sz w:val="24"/>
          <w:szCs w:val="24"/>
        </w:rPr>
        <w:t>__________ №_______</w:t>
      </w:r>
    </w:p>
    <w:p w:rsidR="004A14CC" w:rsidRPr="00DC17E3" w:rsidRDefault="004A14CC" w:rsidP="00DC17E3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A14CC" w:rsidRPr="00DC17E3" w:rsidRDefault="004A14CC" w:rsidP="00DC17E3">
      <w:pPr>
        <w:pStyle w:val="a6"/>
        <w:jc w:val="center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>УСТАВ</w:t>
      </w:r>
    </w:p>
    <w:p w:rsidR="004A14CC" w:rsidRPr="00DC17E3" w:rsidRDefault="004A14CC" w:rsidP="00DC17E3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4A14CC" w:rsidRPr="00DC17E3" w:rsidRDefault="004A14CC" w:rsidP="00DC17E3">
      <w:pPr>
        <w:pStyle w:val="a6"/>
        <w:jc w:val="center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>(полное наименование казачьего общества)</w:t>
      </w:r>
    </w:p>
    <w:p w:rsidR="004A14CC" w:rsidRPr="00DC17E3" w:rsidRDefault="004A14CC" w:rsidP="00DC17E3">
      <w:pPr>
        <w:pStyle w:val="a6"/>
        <w:jc w:val="center"/>
        <w:rPr>
          <w:rFonts w:ascii="Arial" w:hAnsi="Arial" w:cs="Arial"/>
          <w:sz w:val="24"/>
          <w:szCs w:val="24"/>
        </w:rPr>
      </w:pPr>
      <w:r w:rsidRPr="00DC17E3">
        <w:rPr>
          <w:rFonts w:ascii="Arial" w:hAnsi="Arial" w:cs="Arial"/>
          <w:sz w:val="24"/>
          <w:szCs w:val="24"/>
        </w:rPr>
        <w:t>2021 год</w:t>
      </w:r>
    </w:p>
    <w:p w:rsidR="0042443A" w:rsidRPr="00DC17E3" w:rsidRDefault="0042443A" w:rsidP="00DC17E3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42443A" w:rsidRPr="00DC17E3" w:rsidSect="00DC17E3">
      <w:headerReference w:type="default" r:id="rId8"/>
      <w:type w:val="continuous"/>
      <w:pgSz w:w="11907" w:h="16840" w:code="9"/>
      <w:pgMar w:top="1134" w:right="567" w:bottom="1134" w:left="1276" w:header="284" w:footer="73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516" w:rsidRDefault="004D7516">
      <w:r>
        <w:separator/>
      </w:r>
    </w:p>
  </w:endnote>
  <w:endnote w:type="continuationSeparator" w:id="0">
    <w:p w:rsidR="004D7516" w:rsidRDefault="004D7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516" w:rsidRDefault="004D7516">
      <w:r>
        <w:separator/>
      </w:r>
    </w:p>
  </w:footnote>
  <w:footnote w:type="continuationSeparator" w:id="0">
    <w:p w:rsidR="004D7516" w:rsidRDefault="004D7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F1F" w:rsidRDefault="00F92F1F">
    <w:pPr>
      <w:pStyle w:val="10"/>
      <w:framePr w:wrap="auto" w:vAnchor="text" w:hAnchor="margin" w:xAlign="right" w:y="1"/>
      <w:rPr>
        <w:rStyle w:val="11"/>
      </w:rPr>
    </w:pPr>
  </w:p>
  <w:p w:rsidR="00F92F1F" w:rsidRDefault="00F92F1F">
    <w:pPr>
      <w:pStyle w:val="1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61423C0"/>
    <w:lvl w:ilvl="0">
      <w:numFmt w:val="bullet"/>
      <w:lvlText w:val="*"/>
      <w:lvlJc w:val="left"/>
    </w:lvl>
  </w:abstractNum>
  <w:abstractNum w:abstractNumId="1">
    <w:nsid w:val="1A8344B3"/>
    <w:multiLevelType w:val="hybridMultilevel"/>
    <w:tmpl w:val="029C68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79B726B8"/>
    <w:multiLevelType w:val="hybridMultilevel"/>
    <w:tmpl w:val="1F206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554"/>
    <w:rsid w:val="00020489"/>
    <w:rsid w:val="00027F9C"/>
    <w:rsid w:val="0003146D"/>
    <w:rsid w:val="00035E9C"/>
    <w:rsid w:val="000818FC"/>
    <w:rsid w:val="000A0505"/>
    <w:rsid w:val="000B0689"/>
    <w:rsid w:val="000B535B"/>
    <w:rsid w:val="000E0E53"/>
    <w:rsid w:val="00161C68"/>
    <w:rsid w:val="00183434"/>
    <w:rsid w:val="001C624A"/>
    <w:rsid w:val="0020619A"/>
    <w:rsid w:val="00217742"/>
    <w:rsid w:val="002235A9"/>
    <w:rsid w:val="00227504"/>
    <w:rsid w:val="002529A5"/>
    <w:rsid w:val="00273F41"/>
    <w:rsid w:val="002A6606"/>
    <w:rsid w:val="002A75B7"/>
    <w:rsid w:val="002B72E1"/>
    <w:rsid w:val="002D312C"/>
    <w:rsid w:val="0031319D"/>
    <w:rsid w:val="00316183"/>
    <w:rsid w:val="0032017A"/>
    <w:rsid w:val="00325576"/>
    <w:rsid w:val="00353864"/>
    <w:rsid w:val="0038278C"/>
    <w:rsid w:val="00392B1F"/>
    <w:rsid w:val="003B3BB0"/>
    <w:rsid w:val="003C5620"/>
    <w:rsid w:val="003C66C2"/>
    <w:rsid w:val="003E28E0"/>
    <w:rsid w:val="003F1674"/>
    <w:rsid w:val="003F7464"/>
    <w:rsid w:val="0042443A"/>
    <w:rsid w:val="004509D0"/>
    <w:rsid w:val="00493977"/>
    <w:rsid w:val="004A14CC"/>
    <w:rsid w:val="004D7516"/>
    <w:rsid w:val="005338BB"/>
    <w:rsid w:val="00567F13"/>
    <w:rsid w:val="0057448B"/>
    <w:rsid w:val="00591306"/>
    <w:rsid w:val="005B09D9"/>
    <w:rsid w:val="0060639D"/>
    <w:rsid w:val="00622FDB"/>
    <w:rsid w:val="00627D1A"/>
    <w:rsid w:val="00652BA1"/>
    <w:rsid w:val="0069010F"/>
    <w:rsid w:val="006B1559"/>
    <w:rsid w:val="006C209F"/>
    <w:rsid w:val="006D5935"/>
    <w:rsid w:val="006E0969"/>
    <w:rsid w:val="0072732C"/>
    <w:rsid w:val="0073126C"/>
    <w:rsid w:val="007413E1"/>
    <w:rsid w:val="00771F9B"/>
    <w:rsid w:val="007D5643"/>
    <w:rsid w:val="007E1A82"/>
    <w:rsid w:val="007E3DBB"/>
    <w:rsid w:val="00807877"/>
    <w:rsid w:val="00823E23"/>
    <w:rsid w:val="008364DB"/>
    <w:rsid w:val="00847C18"/>
    <w:rsid w:val="00855C5E"/>
    <w:rsid w:val="008922EB"/>
    <w:rsid w:val="008B4B52"/>
    <w:rsid w:val="008B50C7"/>
    <w:rsid w:val="00914784"/>
    <w:rsid w:val="00956CF7"/>
    <w:rsid w:val="00972E5E"/>
    <w:rsid w:val="009762D7"/>
    <w:rsid w:val="00997435"/>
    <w:rsid w:val="009B328A"/>
    <w:rsid w:val="009F0480"/>
    <w:rsid w:val="009F4EE1"/>
    <w:rsid w:val="00A435A4"/>
    <w:rsid w:val="00A52F69"/>
    <w:rsid w:val="00A61A1E"/>
    <w:rsid w:val="00A6215D"/>
    <w:rsid w:val="00A82046"/>
    <w:rsid w:val="00A95D31"/>
    <w:rsid w:val="00AB5FFB"/>
    <w:rsid w:val="00AC152D"/>
    <w:rsid w:val="00B11630"/>
    <w:rsid w:val="00B23BE7"/>
    <w:rsid w:val="00B26864"/>
    <w:rsid w:val="00B4404A"/>
    <w:rsid w:val="00B44675"/>
    <w:rsid w:val="00B502CE"/>
    <w:rsid w:val="00B75EC8"/>
    <w:rsid w:val="00B77DE9"/>
    <w:rsid w:val="00B867EE"/>
    <w:rsid w:val="00BD1CB2"/>
    <w:rsid w:val="00BD28FD"/>
    <w:rsid w:val="00BF5C3E"/>
    <w:rsid w:val="00C27B1B"/>
    <w:rsid w:val="00C55828"/>
    <w:rsid w:val="00C60DC8"/>
    <w:rsid w:val="00C73755"/>
    <w:rsid w:val="00C80412"/>
    <w:rsid w:val="00C820BF"/>
    <w:rsid w:val="00C94248"/>
    <w:rsid w:val="00C94977"/>
    <w:rsid w:val="00CC11B3"/>
    <w:rsid w:val="00CD7A17"/>
    <w:rsid w:val="00D2779A"/>
    <w:rsid w:val="00D5309B"/>
    <w:rsid w:val="00D57935"/>
    <w:rsid w:val="00D95E94"/>
    <w:rsid w:val="00DB02D2"/>
    <w:rsid w:val="00DC17E3"/>
    <w:rsid w:val="00DE7BF7"/>
    <w:rsid w:val="00E3212C"/>
    <w:rsid w:val="00E76ADB"/>
    <w:rsid w:val="00E77E1C"/>
    <w:rsid w:val="00EA5211"/>
    <w:rsid w:val="00EC0539"/>
    <w:rsid w:val="00EE11B6"/>
    <w:rsid w:val="00EE6552"/>
    <w:rsid w:val="00EF5554"/>
    <w:rsid w:val="00EF64A1"/>
    <w:rsid w:val="00F155CC"/>
    <w:rsid w:val="00F313DE"/>
    <w:rsid w:val="00F33D81"/>
    <w:rsid w:val="00F3509D"/>
    <w:rsid w:val="00F604D2"/>
    <w:rsid w:val="00F61418"/>
    <w:rsid w:val="00F71674"/>
    <w:rsid w:val="00F71F04"/>
    <w:rsid w:val="00F72C26"/>
    <w:rsid w:val="00F92F1F"/>
    <w:rsid w:val="00FB164D"/>
    <w:rsid w:val="00FB2ED2"/>
    <w:rsid w:val="00FC2B49"/>
    <w:rsid w:val="00FE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18"/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39D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qFormat/>
    <w:rsid w:val="00847C18"/>
    <w:pPr>
      <w:keepNext/>
      <w:jc w:val="center"/>
      <w:outlineLvl w:val="3"/>
    </w:pPr>
    <w:rPr>
      <w:b/>
      <w:spacing w:val="14"/>
      <w:sz w:val="24"/>
      <w:szCs w:val="20"/>
    </w:rPr>
  </w:style>
  <w:style w:type="paragraph" w:styleId="5">
    <w:name w:val="heading 5"/>
    <w:basedOn w:val="a"/>
    <w:next w:val="a"/>
    <w:link w:val="50"/>
    <w:qFormat/>
    <w:rsid w:val="00847C18"/>
    <w:pPr>
      <w:keepNext/>
      <w:jc w:val="center"/>
      <w:outlineLvl w:val="4"/>
    </w:pPr>
    <w:rPr>
      <w:b/>
      <w:spacing w:val="14"/>
      <w:szCs w:val="20"/>
    </w:rPr>
  </w:style>
  <w:style w:type="paragraph" w:styleId="6">
    <w:name w:val="heading 6"/>
    <w:basedOn w:val="a"/>
    <w:next w:val="a"/>
    <w:qFormat/>
    <w:rsid w:val="00847C18"/>
    <w:pPr>
      <w:keepNext/>
      <w:jc w:val="center"/>
      <w:outlineLvl w:val="5"/>
    </w:pPr>
    <w:rPr>
      <w:rFonts w:ascii="Arial" w:hAnsi="Arial"/>
      <w:b/>
      <w:noProof/>
      <w:spacing w:val="84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47C18"/>
  </w:style>
  <w:style w:type="paragraph" w:customStyle="1" w:styleId="10">
    <w:name w:val="Верхний колонтитул1"/>
    <w:basedOn w:val="1"/>
    <w:rsid w:val="00847C18"/>
    <w:pPr>
      <w:tabs>
        <w:tab w:val="center" w:pos="4153"/>
        <w:tab w:val="right" w:pos="8306"/>
      </w:tabs>
    </w:pPr>
  </w:style>
  <w:style w:type="character" w:customStyle="1" w:styleId="11">
    <w:name w:val="Номер страницы1"/>
    <w:basedOn w:val="a0"/>
    <w:rsid w:val="00847C18"/>
  </w:style>
  <w:style w:type="paragraph" w:styleId="a3">
    <w:name w:val="Body Text"/>
    <w:basedOn w:val="a"/>
    <w:rsid w:val="00847C18"/>
    <w:pPr>
      <w:jc w:val="center"/>
    </w:pPr>
    <w:rPr>
      <w:szCs w:val="20"/>
    </w:rPr>
  </w:style>
  <w:style w:type="paragraph" w:styleId="a4">
    <w:name w:val="header"/>
    <w:basedOn w:val="a"/>
    <w:rsid w:val="00847C1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47C18"/>
    <w:pPr>
      <w:tabs>
        <w:tab w:val="center" w:pos="4677"/>
        <w:tab w:val="right" w:pos="9355"/>
      </w:tabs>
    </w:pPr>
  </w:style>
  <w:style w:type="paragraph" w:styleId="a6">
    <w:name w:val="No Spacing"/>
    <w:uiPriority w:val="1"/>
    <w:qFormat/>
    <w:rsid w:val="00C94977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0619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061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60639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9B328A"/>
    <w:rPr>
      <w:b/>
      <w:spacing w:val="14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4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59371C-832E-44EC-AD59-4DD6A7DD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2698</Words>
  <Characters>15380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ТАЛЬМЕНСКОГО РАЙОНА</vt:lpstr>
    </vt:vector>
  </TitlesOfParts>
  <Company>Krokoz™</Company>
  <LinksUpToDate>false</LinksUpToDate>
  <CharactersWithSpaces>18042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ТАЛЬМЕНСКОГО РАЙОНА</dc:title>
  <dc:creator>ZIV</dc:creator>
  <cp:lastModifiedBy>Александр</cp:lastModifiedBy>
  <cp:revision>3</cp:revision>
  <cp:lastPrinted>2021-03-17T08:57:00Z</cp:lastPrinted>
  <dcterms:created xsi:type="dcterms:W3CDTF">2021-04-07T06:55:00Z</dcterms:created>
  <dcterms:modified xsi:type="dcterms:W3CDTF">2021-04-09T09:21:00Z</dcterms:modified>
</cp:coreProperties>
</file>