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8A" w:rsidRPr="00203D13" w:rsidRDefault="009B328A" w:rsidP="00203D13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03D13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9B328A" w:rsidRPr="00203D13" w:rsidRDefault="009B328A" w:rsidP="00203D13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03D13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9B328A" w:rsidRPr="00203D13" w:rsidRDefault="009B328A" w:rsidP="00203D13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03D13">
        <w:rPr>
          <w:rFonts w:ascii="Arial" w:hAnsi="Arial" w:cs="Arial"/>
          <w:b/>
          <w:sz w:val="24"/>
          <w:szCs w:val="24"/>
        </w:rPr>
        <w:t>АЛТАЙСКОГО КРАЯ</w:t>
      </w:r>
    </w:p>
    <w:p w:rsidR="009B328A" w:rsidRPr="00203D13" w:rsidRDefault="009B328A" w:rsidP="00203D13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9B328A" w:rsidRPr="00203D13" w:rsidRDefault="009B328A" w:rsidP="00203D13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03D13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9B328A" w:rsidRPr="00203D13" w:rsidRDefault="009B328A" w:rsidP="00203D13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9B328A" w:rsidRPr="00203D13" w:rsidRDefault="00B73AD2" w:rsidP="00203D13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03D13">
        <w:rPr>
          <w:rFonts w:ascii="Arial" w:hAnsi="Arial" w:cs="Arial"/>
          <w:b/>
          <w:sz w:val="24"/>
          <w:szCs w:val="24"/>
        </w:rPr>
        <w:t>21.10.</w:t>
      </w:r>
      <w:r w:rsidR="008E3199" w:rsidRPr="00203D13">
        <w:rPr>
          <w:rFonts w:ascii="Arial" w:hAnsi="Arial" w:cs="Arial"/>
          <w:b/>
          <w:sz w:val="24"/>
          <w:szCs w:val="24"/>
        </w:rPr>
        <w:t>20</w:t>
      </w:r>
      <w:r w:rsidR="0048221C" w:rsidRPr="00203D13">
        <w:rPr>
          <w:rFonts w:ascii="Arial" w:hAnsi="Arial" w:cs="Arial"/>
          <w:b/>
          <w:sz w:val="24"/>
          <w:szCs w:val="24"/>
        </w:rPr>
        <w:t>2</w:t>
      </w:r>
      <w:r w:rsidR="006E310D" w:rsidRPr="00203D13">
        <w:rPr>
          <w:rFonts w:ascii="Arial" w:hAnsi="Arial" w:cs="Arial"/>
          <w:b/>
          <w:sz w:val="24"/>
          <w:szCs w:val="24"/>
        </w:rPr>
        <w:t>2</w:t>
      </w:r>
      <w:r w:rsidR="0038278C" w:rsidRPr="00203D13">
        <w:rPr>
          <w:rFonts w:ascii="Arial" w:hAnsi="Arial" w:cs="Arial"/>
          <w:b/>
          <w:sz w:val="24"/>
          <w:szCs w:val="24"/>
        </w:rPr>
        <w:t xml:space="preserve">                   </w:t>
      </w:r>
      <w:r w:rsidR="00366631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38278C" w:rsidRPr="00203D13">
        <w:rPr>
          <w:rFonts w:ascii="Arial" w:hAnsi="Arial" w:cs="Arial"/>
          <w:b/>
          <w:sz w:val="24"/>
          <w:szCs w:val="24"/>
        </w:rPr>
        <w:t xml:space="preserve">                                             №</w:t>
      </w:r>
      <w:r w:rsidRPr="00203D13">
        <w:rPr>
          <w:rFonts w:ascii="Arial" w:hAnsi="Arial" w:cs="Arial"/>
          <w:b/>
          <w:sz w:val="24"/>
          <w:szCs w:val="24"/>
        </w:rPr>
        <w:t>871</w:t>
      </w:r>
    </w:p>
    <w:p w:rsidR="00203D13" w:rsidRPr="00203D13" w:rsidRDefault="00203D13" w:rsidP="00203D13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9B328A" w:rsidRPr="00203D13" w:rsidRDefault="0038278C" w:rsidP="00203D13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03D13">
        <w:rPr>
          <w:rFonts w:ascii="Arial" w:hAnsi="Arial" w:cs="Arial"/>
          <w:b/>
          <w:sz w:val="24"/>
          <w:szCs w:val="24"/>
        </w:rPr>
        <w:t>р.п.Тальменка</w:t>
      </w:r>
    </w:p>
    <w:p w:rsidR="009B328A" w:rsidRPr="00203D13" w:rsidRDefault="009B328A" w:rsidP="00203D13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73"/>
      </w:tblGrid>
      <w:tr w:rsidR="009B328A" w:rsidRPr="00203D13" w:rsidTr="00203D13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4015" w:rsidRPr="00203D13" w:rsidRDefault="00C64015" w:rsidP="00203D13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3D13">
              <w:rPr>
                <w:rFonts w:ascii="Arial" w:hAnsi="Arial" w:cs="Arial"/>
                <w:b/>
                <w:sz w:val="24"/>
                <w:szCs w:val="24"/>
              </w:rPr>
              <w:t>Об утверждении муниципальной программы</w:t>
            </w:r>
            <w:r w:rsidR="00203D1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03D13">
              <w:rPr>
                <w:rFonts w:ascii="Arial" w:hAnsi="Arial" w:cs="Arial"/>
                <w:b/>
                <w:sz w:val="24"/>
                <w:szCs w:val="24"/>
              </w:rPr>
              <w:t>«Противодействие экстремизму</w:t>
            </w:r>
          </w:p>
          <w:p w:rsidR="00C64015" w:rsidRPr="00203D13" w:rsidRDefault="00C64015" w:rsidP="00203D13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3D13">
              <w:rPr>
                <w:rFonts w:ascii="Arial" w:hAnsi="Arial" w:cs="Arial"/>
                <w:b/>
                <w:sz w:val="24"/>
                <w:szCs w:val="24"/>
              </w:rPr>
              <w:t>в Тальменском районе А</w:t>
            </w:r>
            <w:r w:rsidR="0003181E">
              <w:rPr>
                <w:rFonts w:ascii="Arial" w:hAnsi="Arial" w:cs="Arial"/>
                <w:b/>
                <w:sz w:val="24"/>
                <w:szCs w:val="24"/>
              </w:rPr>
              <w:t>лтайского края» на 2023-2026 гг</w:t>
            </w:r>
          </w:p>
          <w:p w:rsidR="00F72C26" w:rsidRPr="00203D13" w:rsidRDefault="00F72C26" w:rsidP="00203D13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01261" w:rsidRPr="00B474F8" w:rsidRDefault="009B328A" w:rsidP="00B474F8">
      <w:pPr>
        <w:pStyle w:val="a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ab/>
      </w:r>
      <w:r w:rsidR="00C64015" w:rsidRPr="00203D13">
        <w:rPr>
          <w:rFonts w:ascii="Arial" w:hAnsi="Arial" w:cs="Arial"/>
          <w:bCs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474F8">
        <w:rPr>
          <w:rFonts w:ascii="Arial" w:hAnsi="Arial" w:cs="Arial"/>
          <w:bCs/>
          <w:color w:val="000000"/>
          <w:sz w:val="24"/>
          <w:szCs w:val="24"/>
        </w:rPr>
        <w:t xml:space="preserve">, с Федеральным законом </w:t>
      </w:r>
      <w:r w:rsidR="00801261" w:rsidRPr="00203D13">
        <w:rPr>
          <w:rFonts w:ascii="Arial" w:hAnsi="Arial" w:cs="Arial"/>
          <w:sz w:val="24"/>
          <w:szCs w:val="24"/>
        </w:rPr>
        <w:t>от 25.07.2022г №114-ФЗ «О противодействии экстремистской деятельности», письмом Правительства Алтайского края от 07.11.2018г № 6802 «Об организации работы по противодействию экстремизму в муниципальных образованиях Алтайского края»</w:t>
      </w:r>
    </w:p>
    <w:p w:rsidR="00C64015" w:rsidRPr="00203D13" w:rsidRDefault="00C64015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ПОСТАНОВЛЯЮ:</w:t>
      </w:r>
    </w:p>
    <w:p w:rsidR="00C64015" w:rsidRPr="00203D13" w:rsidRDefault="00C64015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1. Утвердить муниципальную программу «Противодействие экстремизму в Тальменском районе» на 2023-  2026 годы.</w:t>
      </w:r>
      <w:r w:rsidR="00332B58" w:rsidRPr="00203D13">
        <w:rPr>
          <w:rFonts w:ascii="Arial" w:hAnsi="Arial" w:cs="Arial"/>
          <w:sz w:val="24"/>
          <w:szCs w:val="24"/>
        </w:rPr>
        <w:t xml:space="preserve"> (Приложение № 1).</w:t>
      </w:r>
    </w:p>
    <w:p w:rsidR="00203D13" w:rsidRDefault="00C64015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3. Настоящее постановление подл</w:t>
      </w:r>
      <w:r w:rsidR="006D45C9" w:rsidRPr="00203D13">
        <w:rPr>
          <w:rFonts w:ascii="Arial" w:hAnsi="Arial" w:cs="Arial"/>
          <w:sz w:val="24"/>
          <w:szCs w:val="24"/>
        </w:rPr>
        <w:t xml:space="preserve">ежит официальному </w:t>
      </w:r>
      <w:r w:rsidRPr="00203D13">
        <w:rPr>
          <w:rFonts w:ascii="Arial" w:hAnsi="Arial" w:cs="Arial"/>
          <w:sz w:val="24"/>
          <w:szCs w:val="24"/>
        </w:rPr>
        <w:t xml:space="preserve"> размещению на официальном сайте Администрации </w:t>
      </w:r>
      <w:r w:rsidR="006D45C9" w:rsidRPr="00203D13">
        <w:rPr>
          <w:rFonts w:ascii="Arial" w:hAnsi="Arial" w:cs="Arial"/>
          <w:sz w:val="24"/>
          <w:szCs w:val="24"/>
        </w:rPr>
        <w:t>Тальменского</w:t>
      </w:r>
      <w:r w:rsidRPr="00203D13">
        <w:rPr>
          <w:rFonts w:ascii="Arial" w:hAnsi="Arial" w:cs="Arial"/>
          <w:sz w:val="24"/>
          <w:szCs w:val="24"/>
        </w:rPr>
        <w:t xml:space="preserve"> района.</w:t>
      </w:r>
    </w:p>
    <w:p w:rsidR="00F92F1F" w:rsidRPr="00203D13" w:rsidRDefault="00F800C5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4</w:t>
      </w:r>
      <w:r w:rsidR="00F92F1F" w:rsidRPr="00203D13">
        <w:rPr>
          <w:rFonts w:ascii="Arial" w:hAnsi="Arial" w:cs="Arial"/>
          <w:sz w:val="24"/>
          <w:szCs w:val="24"/>
        </w:rPr>
        <w:t xml:space="preserve">.Контроль за исполнением настоящего постановления возложить на заместителя главы Администрации Тальменского района по социальным вопросам </w:t>
      </w:r>
      <w:r w:rsidR="00F47185" w:rsidRPr="00203D13">
        <w:rPr>
          <w:rFonts w:ascii="Arial" w:hAnsi="Arial" w:cs="Arial"/>
          <w:sz w:val="24"/>
          <w:szCs w:val="24"/>
        </w:rPr>
        <w:t>Е.П. Сидорову</w:t>
      </w:r>
    </w:p>
    <w:p w:rsidR="00F92F1F" w:rsidRPr="00203D13" w:rsidRDefault="00F92F1F" w:rsidP="00203D13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9B328A" w:rsidRPr="00203D13" w:rsidRDefault="009B328A" w:rsidP="00203D13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9B328A" w:rsidRPr="00203D13" w:rsidRDefault="00203D13" w:rsidP="00203D13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47185" w:rsidRPr="00203D13">
        <w:rPr>
          <w:rFonts w:ascii="Arial" w:hAnsi="Arial" w:cs="Arial"/>
          <w:sz w:val="24"/>
          <w:szCs w:val="24"/>
        </w:rPr>
        <w:t>Глава</w:t>
      </w:r>
      <w:r w:rsidR="00D90BF5" w:rsidRPr="00203D13">
        <w:rPr>
          <w:rFonts w:ascii="Arial" w:hAnsi="Arial" w:cs="Arial"/>
          <w:sz w:val="24"/>
          <w:szCs w:val="24"/>
        </w:rPr>
        <w:t xml:space="preserve"> </w:t>
      </w:r>
      <w:r w:rsidR="00F47185" w:rsidRPr="00203D13">
        <w:rPr>
          <w:rFonts w:ascii="Arial" w:hAnsi="Arial" w:cs="Arial"/>
          <w:sz w:val="24"/>
          <w:szCs w:val="24"/>
        </w:rPr>
        <w:t xml:space="preserve">района                            </w:t>
      </w:r>
      <w:r w:rsidR="003160C1" w:rsidRPr="00203D13">
        <w:rPr>
          <w:rFonts w:ascii="Arial" w:hAnsi="Arial" w:cs="Arial"/>
          <w:sz w:val="24"/>
          <w:szCs w:val="24"/>
        </w:rPr>
        <w:t xml:space="preserve">                                                 И.А.Щербаков</w:t>
      </w:r>
    </w:p>
    <w:p w:rsidR="006D45C9" w:rsidRPr="00203D13" w:rsidRDefault="006D45C9" w:rsidP="00203D13">
      <w:pPr>
        <w:pStyle w:val="a8"/>
        <w:jc w:val="both"/>
        <w:rPr>
          <w:rFonts w:ascii="Arial" w:hAnsi="Arial" w:cs="Arial"/>
          <w:sz w:val="24"/>
          <w:szCs w:val="24"/>
        </w:rPr>
      </w:pPr>
    </w:p>
    <w:tbl>
      <w:tblPr>
        <w:tblW w:w="10173" w:type="dxa"/>
        <w:tblLook w:val="00A0"/>
      </w:tblPr>
      <w:tblGrid>
        <w:gridCol w:w="10173"/>
      </w:tblGrid>
      <w:tr w:rsidR="00203D13" w:rsidRPr="00203D13" w:rsidTr="00203D13">
        <w:tc>
          <w:tcPr>
            <w:tcW w:w="10173" w:type="dxa"/>
          </w:tcPr>
          <w:p w:rsidR="00203D13" w:rsidRPr="00203D13" w:rsidRDefault="00203D13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3D13" w:rsidRPr="00203D13" w:rsidRDefault="00203D13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203D13" w:rsidRPr="00203D13" w:rsidRDefault="00203D13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УТВЕРЖДЕНО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3D13">
              <w:rPr>
                <w:rFonts w:ascii="Arial" w:hAnsi="Arial" w:cs="Arial"/>
                <w:sz w:val="24"/>
                <w:szCs w:val="24"/>
              </w:rPr>
              <w:t>постановлением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3D13">
              <w:rPr>
                <w:rFonts w:ascii="Arial" w:hAnsi="Arial" w:cs="Arial"/>
                <w:sz w:val="24"/>
                <w:szCs w:val="24"/>
              </w:rPr>
              <w:t>Тальменского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района Алтайского </w:t>
            </w:r>
            <w:r w:rsidRPr="00203D13">
              <w:rPr>
                <w:rFonts w:ascii="Arial" w:hAnsi="Arial" w:cs="Arial"/>
                <w:sz w:val="24"/>
                <w:szCs w:val="24"/>
              </w:rPr>
              <w:t>края</w:t>
            </w:r>
          </w:p>
          <w:p w:rsidR="00203D13" w:rsidRPr="00203D13" w:rsidRDefault="00203D13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от 21.10.2022 №871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3D13">
              <w:rPr>
                <w:rFonts w:ascii="Arial" w:hAnsi="Arial" w:cs="Arial"/>
                <w:sz w:val="24"/>
                <w:szCs w:val="24"/>
              </w:rPr>
              <w:t xml:space="preserve">«Об утверждении муниципальной программы </w:t>
            </w:r>
            <w:r>
              <w:rPr>
                <w:rFonts w:ascii="Arial" w:hAnsi="Arial" w:cs="Arial"/>
                <w:sz w:val="24"/>
                <w:szCs w:val="24"/>
              </w:rPr>
              <w:t xml:space="preserve">«Противодействие </w:t>
            </w:r>
            <w:r w:rsidRPr="00203D13">
              <w:rPr>
                <w:rFonts w:ascii="Arial" w:hAnsi="Arial" w:cs="Arial"/>
                <w:sz w:val="24"/>
                <w:szCs w:val="24"/>
              </w:rPr>
              <w:t>экстремизму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3D13">
              <w:rPr>
                <w:rFonts w:ascii="Arial" w:hAnsi="Arial" w:cs="Arial"/>
                <w:sz w:val="24"/>
                <w:szCs w:val="24"/>
              </w:rPr>
              <w:t>в Тальменском районе Алтайского края» на 2023-2026 гг.»</w:t>
            </w:r>
          </w:p>
        </w:tc>
      </w:tr>
    </w:tbl>
    <w:p w:rsidR="00EE3B1E" w:rsidRPr="00203D13" w:rsidRDefault="00EE3B1E" w:rsidP="00203D13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203D13" w:rsidRDefault="00203D13" w:rsidP="00203D13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E3B1E" w:rsidRPr="00203D13" w:rsidRDefault="00EE3B1E" w:rsidP="00203D13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03D13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EE3B1E" w:rsidRPr="00203D13" w:rsidRDefault="00EE3B1E" w:rsidP="00203D13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03D13">
        <w:rPr>
          <w:rFonts w:ascii="Arial" w:hAnsi="Arial" w:cs="Arial"/>
          <w:b/>
          <w:sz w:val="24"/>
          <w:szCs w:val="24"/>
        </w:rPr>
        <w:t>«ПРОТИВОДЕЙСТВИЕ ЭКСТРЕМИЗМУ В ТАЛЬМЕНСКОМ РАЙОНЕ</w:t>
      </w:r>
    </w:p>
    <w:p w:rsidR="00EE3B1E" w:rsidRPr="00203D13" w:rsidRDefault="00EE3B1E" w:rsidP="00203D13">
      <w:pPr>
        <w:pStyle w:val="a8"/>
        <w:jc w:val="center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b/>
          <w:sz w:val="24"/>
          <w:szCs w:val="24"/>
        </w:rPr>
        <w:t>АЛТАЙСКОГО КРАЯ»</w:t>
      </w:r>
    </w:p>
    <w:p w:rsidR="00EE3B1E" w:rsidRPr="00203D13" w:rsidRDefault="00EE3B1E" w:rsidP="00203D13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E3B1E" w:rsidRPr="00203D13" w:rsidRDefault="00EE3B1E" w:rsidP="00203D13">
      <w:pPr>
        <w:pStyle w:val="a8"/>
        <w:jc w:val="center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Паспорт</w:t>
      </w:r>
    </w:p>
    <w:p w:rsidR="00EE3B1E" w:rsidRPr="00203D13" w:rsidRDefault="00EE3B1E" w:rsidP="00203D13">
      <w:pPr>
        <w:pStyle w:val="a8"/>
        <w:jc w:val="center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муниципальной программы</w:t>
      </w:r>
      <w:r w:rsidR="00203D13">
        <w:rPr>
          <w:rFonts w:ascii="Arial" w:hAnsi="Arial" w:cs="Arial"/>
          <w:sz w:val="24"/>
          <w:szCs w:val="24"/>
        </w:rPr>
        <w:t xml:space="preserve"> </w:t>
      </w:r>
      <w:r w:rsidRPr="00203D13">
        <w:rPr>
          <w:rFonts w:ascii="Arial" w:hAnsi="Arial" w:cs="Arial"/>
          <w:sz w:val="24"/>
          <w:szCs w:val="24"/>
        </w:rPr>
        <w:t>«Противодействие экстремизму</w:t>
      </w:r>
    </w:p>
    <w:p w:rsidR="00EE3B1E" w:rsidRDefault="00EE3B1E" w:rsidP="00203D13">
      <w:pPr>
        <w:pStyle w:val="a8"/>
        <w:jc w:val="center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в Тальменском районе Алтайского края»</w:t>
      </w:r>
      <w:r w:rsidR="00203D13">
        <w:rPr>
          <w:rFonts w:ascii="Arial" w:hAnsi="Arial" w:cs="Arial"/>
          <w:sz w:val="24"/>
          <w:szCs w:val="24"/>
        </w:rPr>
        <w:t xml:space="preserve"> </w:t>
      </w:r>
      <w:r w:rsidRPr="00203D13">
        <w:rPr>
          <w:rFonts w:ascii="Arial" w:hAnsi="Arial" w:cs="Arial"/>
          <w:sz w:val="24"/>
          <w:szCs w:val="24"/>
        </w:rPr>
        <w:t>на 2023-2026</w:t>
      </w:r>
    </w:p>
    <w:p w:rsidR="00203D13" w:rsidRPr="00203D13" w:rsidRDefault="00203D13" w:rsidP="00203D13">
      <w:pPr>
        <w:pStyle w:val="a8"/>
        <w:jc w:val="center"/>
        <w:rPr>
          <w:rFonts w:ascii="Arial" w:hAnsi="Arial" w:cs="Arial"/>
          <w:sz w:val="24"/>
          <w:szCs w:val="24"/>
        </w:rPr>
      </w:pPr>
    </w:p>
    <w:tbl>
      <w:tblPr>
        <w:tblW w:w="9464" w:type="dxa"/>
        <w:tblLook w:val="00A0"/>
      </w:tblPr>
      <w:tblGrid>
        <w:gridCol w:w="2943"/>
        <w:gridCol w:w="6521"/>
      </w:tblGrid>
      <w:tr w:rsidR="00EE3B1E" w:rsidRPr="00203D13" w:rsidTr="0045503F">
        <w:tc>
          <w:tcPr>
            <w:tcW w:w="2943" w:type="dxa"/>
          </w:tcPr>
          <w:p w:rsidR="00203D13" w:rsidRDefault="00203D13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521" w:type="dxa"/>
          </w:tcPr>
          <w:p w:rsidR="00203D13" w:rsidRDefault="00203D13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Администрация Тальменского района Алтайского края</w:t>
            </w:r>
          </w:p>
        </w:tc>
      </w:tr>
      <w:tr w:rsidR="00EE3B1E" w:rsidRPr="00203D13" w:rsidTr="0045503F">
        <w:tc>
          <w:tcPr>
            <w:tcW w:w="2943" w:type="dxa"/>
          </w:tcPr>
          <w:p w:rsidR="00203D13" w:rsidRDefault="00203D13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6521" w:type="dxa"/>
          </w:tcPr>
          <w:p w:rsidR="00203D13" w:rsidRDefault="00203D13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 xml:space="preserve">Отдел по делам гражданской обороны, чрезвычайным ситуациям и мобилизационной работе Администрации </w:t>
            </w:r>
            <w:r w:rsidRPr="00203D13">
              <w:rPr>
                <w:rFonts w:ascii="Arial" w:hAnsi="Arial" w:cs="Arial"/>
                <w:sz w:val="24"/>
                <w:szCs w:val="24"/>
              </w:rPr>
              <w:lastRenderedPageBreak/>
              <w:t>Тальменского района Алтайского края (далее – отдел ГО и ЧС Администрации Тальменского района);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Отдел образования Администрации района;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 xml:space="preserve">Отдел по физической культуре, спорту и делам молодежи Администрации района; 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ОМВД России по Тальменскому району (по согласованию);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АНО «Тальменский информационный центр» (по согласованию);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КГКУ «Управление социальной защиты населения по Тальменскому району» (по согласованию);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Администрации сельсоветов (по согласованию);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Общественные организации Тальменского района (по согласованию);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КГБУСО «Комплексный центр социального обслуживания населения»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3B1E" w:rsidRPr="00203D13" w:rsidTr="0045503F">
        <w:tc>
          <w:tcPr>
            <w:tcW w:w="2943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3D13">
              <w:rPr>
                <w:rStyle w:val="ac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521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E3B1E" w:rsidRPr="00203D13" w:rsidTr="0045503F">
        <w:tc>
          <w:tcPr>
            <w:tcW w:w="2943" w:type="dxa"/>
          </w:tcPr>
          <w:p w:rsidR="00203D13" w:rsidRDefault="00203D13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 xml:space="preserve">Цели программы          </w:t>
            </w:r>
          </w:p>
        </w:tc>
        <w:tc>
          <w:tcPr>
            <w:tcW w:w="6521" w:type="dxa"/>
          </w:tcPr>
          <w:p w:rsidR="00203D13" w:rsidRDefault="00203D13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организация эффективной системы мер для предупреждения угроз экстремистских проявлений на территории Тальменского района.</w:t>
            </w:r>
          </w:p>
        </w:tc>
      </w:tr>
      <w:tr w:rsidR="00EE3B1E" w:rsidRPr="00203D13" w:rsidTr="0045503F">
        <w:tc>
          <w:tcPr>
            <w:tcW w:w="2943" w:type="dxa"/>
          </w:tcPr>
          <w:p w:rsidR="00203D13" w:rsidRDefault="00203D13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 xml:space="preserve">Задачи программы        </w:t>
            </w:r>
          </w:p>
        </w:tc>
        <w:tc>
          <w:tcPr>
            <w:tcW w:w="6521" w:type="dxa"/>
          </w:tcPr>
          <w:p w:rsidR="00203D13" w:rsidRDefault="00203D13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3B1E" w:rsidRPr="00203D13" w:rsidRDefault="00203D13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E3B1E" w:rsidRPr="00203D13">
              <w:rPr>
                <w:rFonts w:ascii="Arial" w:hAnsi="Arial" w:cs="Arial"/>
                <w:sz w:val="24"/>
                <w:szCs w:val="24"/>
              </w:rPr>
              <w:t>повышение уровня межведомственного взаимодействия по противодействию экстремизму;</w:t>
            </w:r>
          </w:p>
          <w:p w:rsidR="00EE3B1E" w:rsidRPr="00203D13" w:rsidRDefault="00203D13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E3B1E" w:rsidRPr="00203D13">
              <w:rPr>
                <w:rFonts w:ascii="Arial" w:hAnsi="Arial" w:cs="Arial"/>
                <w:sz w:val="24"/>
                <w:szCs w:val="24"/>
              </w:rPr>
              <w:t>совершенствование районной политики предупреждения распространения межнациональной конфликтности, экстремизма с участием институтов гражданского общества;</w:t>
            </w:r>
          </w:p>
          <w:p w:rsidR="00EE3B1E" w:rsidRPr="00203D13" w:rsidRDefault="00203D13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E3B1E" w:rsidRPr="00203D13">
              <w:rPr>
                <w:rFonts w:ascii="Arial" w:hAnsi="Arial" w:cs="Arial"/>
                <w:sz w:val="24"/>
                <w:szCs w:val="24"/>
              </w:rPr>
              <w:t>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EE3B1E" w:rsidRPr="00203D13" w:rsidRDefault="00203D13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E3B1E" w:rsidRPr="00203D13">
              <w:rPr>
                <w:rFonts w:ascii="Arial" w:hAnsi="Arial" w:cs="Arial"/>
                <w:sz w:val="24"/>
                <w:szCs w:val="24"/>
              </w:rPr>
              <w:t xml:space="preserve"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                                                                                         </w:t>
            </w:r>
          </w:p>
        </w:tc>
      </w:tr>
      <w:tr w:rsidR="00EE3B1E" w:rsidRPr="00203D13" w:rsidTr="0045503F">
        <w:tc>
          <w:tcPr>
            <w:tcW w:w="2943" w:type="dxa"/>
          </w:tcPr>
          <w:p w:rsidR="00203D13" w:rsidRDefault="00203D13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 xml:space="preserve">Целевые индикаторы и       показатели  программы               </w:t>
            </w:r>
          </w:p>
        </w:tc>
        <w:tc>
          <w:tcPr>
            <w:tcW w:w="6521" w:type="dxa"/>
          </w:tcPr>
          <w:p w:rsidR="00203D13" w:rsidRDefault="00203D13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доля лиц, участвующих или готовящихся к участию в протестных мероприятиях, в общем количестве опрошенных по данным социологических исследований;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число лиц от субъектов противодействия экстремизму , посетивших семинары - совещания и курсы повышения квалификации по вопросам противодействия экстремизму, профилактики его распространения в этноконфессиональной и миграционной средах, а также по вопросам реализации полномочий ОМС в данной сфере;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 xml:space="preserve">число обучающих семинаров для руководителей организаций и учреждений района, муниципальных </w:t>
            </w:r>
            <w:r w:rsidRPr="00203D13">
              <w:rPr>
                <w:rFonts w:ascii="Arial" w:hAnsi="Arial" w:cs="Arial"/>
                <w:sz w:val="24"/>
                <w:szCs w:val="24"/>
              </w:rPr>
              <w:lastRenderedPageBreak/>
              <w:t>служащих органов местного самоуправления по теме профилактики экстремизма на территории района;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число тематических семинаров-совещаний по вопросам противодействия экстремизму, межнациональной конфликтности и незаконной миграции ;</w:t>
            </w:r>
            <w:bookmarkStart w:id="0" w:name="_GoBack"/>
            <w:bookmarkEnd w:id="0"/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количество информационных сообщений, публикаций, видеосюжетов в СМИ (в том числе интернет-изданиях) района с целью информирования населения о мерах противодействия экстремизму;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количество информационных сообщений, публикаций  в количество информационных сообщений, публикаций  в СМИ о мерах, принимаемых в сфере реализации государственной миграционной политики Российской Федерации.</w:t>
            </w:r>
          </w:p>
        </w:tc>
      </w:tr>
      <w:tr w:rsidR="00EE3B1E" w:rsidRPr="00203D13" w:rsidTr="0045503F">
        <w:tc>
          <w:tcPr>
            <w:tcW w:w="2943" w:type="dxa"/>
          </w:tcPr>
          <w:p w:rsidR="00203D13" w:rsidRDefault="00203D13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 xml:space="preserve">Сроки   и этапы   реализации   программы    </w:t>
            </w:r>
          </w:p>
        </w:tc>
        <w:tc>
          <w:tcPr>
            <w:tcW w:w="6521" w:type="dxa"/>
          </w:tcPr>
          <w:p w:rsidR="00203D13" w:rsidRDefault="00203D13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2023 - 2026 годы без выделения этапов</w:t>
            </w:r>
          </w:p>
        </w:tc>
      </w:tr>
      <w:tr w:rsidR="00EE3B1E" w:rsidRPr="00203D13" w:rsidTr="0045503F">
        <w:tc>
          <w:tcPr>
            <w:tcW w:w="2943" w:type="dxa"/>
          </w:tcPr>
          <w:p w:rsidR="00203D13" w:rsidRDefault="00203D13" w:rsidP="00203D13">
            <w:pPr>
              <w:pStyle w:val="a8"/>
              <w:jc w:val="both"/>
              <w:rPr>
                <w:rStyle w:val="ac"/>
                <w:rFonts w:ascii="Arial" w:hAnsi="Arial" w:cs="Arial"/>
                <w:bCs/>
                <w:sz w:val="24"/>
                <w:szCs w:val="24"/>
              </w:rPr>
            </w:pP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3D13">
              <w:rPr>
                <w:rStyle w:val="ac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6521" w:type="dxa"/>
          </w:tcPr>
          <w:p w:rsidR="00203D13" w:rsidRDefault="00203D13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на 2023-2026 годы составляет 100,0 тыс. рублей, в том числе по годам: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2023 год – 25,0 тыс. рублей;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2024 год – 25,0 тыс. рублей;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2025 год – 25,0 тыс. рублей;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2026 год – 25,0 тыс. рублей.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Общий объем средств федерального бюджета-0 тыс. рублей;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Общий объем средств краевого бюджета-0 тыс. рублей;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 xml:space="preserve">Общий объем средств местного бюджета-100 тыс. рублей. 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Объемы финансирования подлежат ежегодному уточнению в соответствии с районным бюджетом.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Финансирование подпрограммы является расходным обязательством муниципального образования Тальменский район Алтайского края</w:t>
            </w:r>
          </w:p>
        </w:tc>
      </w:tr>
      <w:tr w:rsidR="00EE3B1E" w:rsidRPr="00203D13" w:rsidTr="0045503F">
        <w:tc>
          <w:tcPr>
            <w:tcW w:w="2943" w:type="dxa"/>
          </w:tcPr>
          <w:p w:rsidR="00203D13" w:rsidRDefault="00203D13" w:rsidP="00203D13">
            <w:pPr>
              <w:pStyle w:val="a8"/>
              <w:jc w:val="both"/>
              <w:rPr>
                <w:rStyle w:val="ac"/>
                <w:rFonts w:ascii="Arial" w:hAnsi="Arial" w:cs="Arial"/>
                <w:bCs/>
                <w:sz w:val="24"/>
                <w:szCs w:val="24"/>
              </w:rPr>
            </w:pP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3D13">
              <w:rPr>
                <w:rStyle w:val="ac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21" w:type="dxa"/>
          </w:tcPr>
          <w:p w:rsidR="00203D13" w:rsidRDefault="00203D13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Увеличение доли лиц, участвующих или готовящихся к участию в протестных мероприятиях, в общем количестве опрошенных по данным социологических исследований;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число лиц от субъектов противодействия экстремизму , посетивших семинары - совещания и курсы повышения квалификации по вопросам противодействия экстремизму, профилактики его распространения в этноконфессиональной и миграционной средах, а также по вопросам реализации полномочий ОМС в данной сфере;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 xml:space="preserve">увеличение числа обучающих семинаров для </w:t>
            </w:r>
            <w:r w:rsidRPr="00203D13">
              <w:rPr>
                <w:rFonts w:ascii="Arial" w:hAnsi="Arial" w:cs="Arial"/>
                <w:sz w:val="24"/>
                <w:szCs w:val="24"/>
              </w:rPr>
              <w:lastRenderedPageBreak/>
              <w:t>руководителей организаций и учреждений района, муниципальных служащих органов местного самоуправления по теме профилактики экстремизма на территории района;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увеличение числа тематических семинаров-совещаний по вопросам противодействия экстремизму, межнациональной конфликтности и незаконной миграции 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увеличение информационных сообщений, публикаций  в количество информационных сообщений, публикаций  в СМИ о мерах, принимаемых в сфере реализации государственной миграционной политики Российской Федерации.доля лиц, участвующих или готовящихся к участию в протестных мероприятиях, в общем количестве опрошенных по данным социологических исследований на уровне 1%;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увеличение до 6 информационных сообщений, публикаций, видеосюжетов в СМИ (в том числе интернет-изданиях) района с целью информирования населения о мерах противодействия экстремизму.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lastRenderedPageBreak/>
        <w:t>1. Характеристика сферы реализации муниципальной программы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Необходимость подготовки муниципальной программы «Противодействие экстремизму  в Тальменском районе Алтайского края» (далее - муниципальная программа)  и последующей ее реализации вызвана тем, что современная ситуация в сфере борьбы с  экстремизмом в Российской Федерации остается напряженной.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В целях обеспечения реализации в Тальменском районе государственной политики в области противодействия экстремизму, координации деятельности и организации взаимодействия территориальных органов федеральных органов государственной власти, органов исполнительной власти Алтайского края, органов местного самоуправления, в пределах своей компетенции, участвующих в противодействии экстремизму, в реализации государственной политики в сфере противодействия экстремизму в районе создана Межведомственная комиссия по противодействию экстремизму Администрации Тальменского района.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Основные понятия: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экстремизм - (лат. extremus - крайний), приверженность к крайним взглядам, мерам. Среди таких мер можно отметить провокацию беспорядков, террористические акции, методы партизанской войны. Экстремизм, в дословном понимании, есть ни что иное, как крайнее проявление чего-либо - действий, высказываний, взглядов и т.д. Следовательно, экстремизм может быть политическим, религиозным, экономическим, социальным и т.п., вплоть до бытового;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толерантность (лат. tolerantia - терпение) - терпимость к чужому образу жизни, поведению, чужим обычаям, чувствам, верованиям, мнениям, идеям и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Большое значение для организации противодействия экстремизму имеет мониторинг его проявлений, а также недопущение использования средств массовой информации для пропаганды его идей.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 xml:space="preserve">В условиях развития современного общества особого внимания требует профилактика экстремизма в молодежной среде. Это обусловлено, в первую очередь, тем, что молодежь представляет собой особую социальную группу, которая в условиях происходящих общественных трансформаций чаще всего оказывается наиболее </w:t>
      </w:r>
      <w:r w:rsidRPr="00203D13">
        <w:rPr>
          <w:rFonts w:ascii="Arial" w:hAnsi="Arial" w:cs="Arial"/>
          <w:sz w:val="24"/>
          <w:szCs w:val="24"/>
        </w:rPr>
        <w:lastRenderedPageBreak/>
        <w:t>уязвимой с экономической и социальной точек зрения.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"этномигрантофобий". В этих условиях проникновение в молодежную среду экстремистских взглядов и идей может привести, как показывает опыт, к трагическим последствиям - применению насилию в отношении мигрантов, иностранных граждан.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Данная муниципальная программа призвана укрепить меры по профилактике экстремизма, устранить причины и условия, способствующие его проявлению, а также создать эффективную систему просвещения граждан в части исторического единства жителей страны. Реальными механизмами ее осуществления является комплексные меры, направленные на развитие гражданского общества, воспитание патриотизма и интернационализма, противодействие любым проявлениям экстремизма.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 xml:space="preserve">2. Приоритетные направления в сфере реализации муниципальной программы, цели и задачи, описание основных ожидаемых конечных результатов программы, сроков и этапов ее реализации 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2.1 Приоритетные направления в сфере реализации муниципальной программы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Приоритеты государственной политики в сфере противодействия экстремизму и радикальных идеологий, на территории Алтайского края на период до 2027 года сформированы с учетом целей и задач, представленных в следующих стратегических документах: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Конституция Российской Федерации;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Федеральный закон от 25.07.2002 N 114-ФЗ "О противодействии экстремистской деятельности";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Федеральный закон от 06.03.2006 N 35-ФЗ "О противодействии терроризму";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Федеральный закон от 06.10.2003 N 131-ФЗ "Об общих принципах организации местного самоуправления в Российской Федерации";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Федеральный закон от 22.10.2013 N 284-ФЗ "О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отношений";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Указ Президента Российской Федерации от 26.07.2011 N 988 "О Межведомственной комиссии по противодействию экстремизму в Российской Федерации";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Указ Президента Российской Федерации от 17.02.2016 N 64 "О некоторых вопросах Межведомственной комиссии по противодействию экстремизму в Российской Федерации";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Указ Президента Российской Федерации от 19.12.2012 N 1666 "О Стратегии государственной национальной политики Российской Федерации на период до 2025 года";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Указ Президента Российской Федерации от 09.05.2017 N 203 "О стратегии развития информационного общества в Российской Федерации на 2017 - 2030 годы";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Указ Президента Российской Федерации от 31.10.2018 N 622 "О Концепции государственной миграционной политики Российской Федерации на 2019 - 2025 годы";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Стратегия противодействия экстремизму в Российской Федерации до 2025 года, утвержденная Президентом Российской Федерации от 28.11.2014 N Пр-2753;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Закон Алтайского края от 06.09.2021 N 86-ЗС "Об утверждении стратегии социально-экономического развития Алтайского края до 2035 года";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Указ Губернатора Алтайского края от 16.04.2018 N 50 "Об аппарате антитеррористической комиссии Алтайского края";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Постановление Правительства Алтайского края от 25.02.2019 N 56 "О комиссии Алтайского края по противодействию экстремизму";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lastRenderedPageBreak/>
        <w:t>Муниципальная программа направлена на: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- усиление эффективности взаимодействия деятельности органов исполнительной власти, территориальных органов федеральных органов государственной власти, органов местного самоуправления, институтов гражданского общества в сфере противодействия распространению межэтнической, межнациональной и межрелигиозной конфликтностей, мотивирующих население к восприятию радикальных идеологий, в том числе участию в экстремистской деятельности;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- повышение результативности противодействия преступности экстремистского характера, распространению экстремистской символики и атрибутики, экстремистской литературы, оправдывающей экстремистскую и иную радикальную идеологию;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 xml:space="preserve">- развитие системы противодействия экстремизму на территории района; 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- организацию в медиа-, образовательном и социокультурном пространстве района блока информационного влияния, направленного на развитие у населения неприятия радикальной идеологии и экстремизма.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2.2. Цель и задачи муниципальной программы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В соответствии с приоритетами сформулирована цель настоящей программы - организация эффективной системы мер для предупреждения угроз экстремистских проявлений на территории Тальменского района.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Задачи муниципальной программы: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повышение уровня межведомственного взаимодействия по противодействию экстремизму;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 xml:space="preserve">совершенствование районной политики предупреждения распространения межнациональной конфликтности, экстремизма с участием институтов гражданского общества.                                                                                               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2.3. Описание основных ожидаемых конечных результатов программы, сроков и этапов ее реализации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В ходе реализации муниципальной программы планируется достижение следующих конечных результатов: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увеличение до 3 в год числа тематических семинаров-совещаний по вопросам противодействия экстремизму, межнациональной конфликтности и незаконной миграции;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увеличение до 3 человек числа лиц от субъектов противодействия экстремизму, посетивших семинары-совещания и курсы повышения квалификации по вопросам противодействия экстремизму, профилактики его распространения в этноконфессиональной и миграционной средах, а также по вопросам реализации полномочий ОМС в данной сфере;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сохранение на уровне 1% доли лиц, участвующих или готовящихся к участию в протестных мероприятиях, в общем количестве жителей района в возрасте от 15 лет;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увеличение до 6 информационных сообщений, публикаций, видеосюжетов в СМИ (в том числе интернет-изданиях) района с целью информирования населения о мерах противодействия экстремизму.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 xml:space="preserve">Индикаторы муниципальной программы и их значения по годам представлены в таблице 1. 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2.4. Сроки реализации: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2023 – 2026  годы (без разделения на этапы)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3. Обобщенная характеристика мероприятий муниципальной программы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Муниципальная программа состоит из мероприятий, которые отражают актуальные и перспективные направления государственной политики в сфере противодействия экстремизму в Тальменском районе.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 xml:space="preserve">Мероприятия содержат меры по профилактике распространения радикальных идеологий среди населения, определяют механизмы минимизации возможных проявлений экстремизма, профилактики межэтнических, межрелигиозных и </w:t>
      </w:r>
      <w:r w:rsidRPr="00203D13">
        <w:rPr>
          <w:rFonts w:ascii="Arial" w:hAnsi="Arial" w:cs="Arial"/>
          <w:sz w:val="24"/>
          <w:szCs w:val="24"/>
        </w:rPr>
        <w:lastRenderedPageBreak/>
        <w:t>межкультурных конфликтов, достижение конструктивного межведомственного взаимодействия деятельности в вопросах противодействия экстремизму.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Основные мероприятия программы представлены в таблице 2.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4. Общий объем финансовых ресурсов, необходимых для реализации муниципальной программы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Финансирование муниципальной программы  осуществляется за счет средств: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районного бюджета – в соответствии с решением Тальменского районного Совета народных депутатов о бюджете муниципального образования на соот</w:t>
      </w:r>
      <w:r w:rsidRPr="00203D13">
        <w:rPr>
          <w:rFonts w:ascii="Arial" w:hAnsi="Arial" w:cs="Arial"/>
          <w:sz w:val="24"/>
          <w:szCs w:val="24"/>
        </w:rPr>
        <w:softHyphen/>
        <w:t>ветствующий финансовый год и на плановый период;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iCs/>
          <w:sz w:val="24"/>
          <w:szCs w:val="24"/>
        </w:rPr>
        <w:t xml:space="preserve">Средства на реализацию муниципальной программы из районного бюджета и бюджетов поселений выделяются в пределах утвержденных бюджетных ассигнований на соответствующий финансовый год. </w:t>
      </w:r>
      <w:r w:rsidRPr="00203D13">
        <w:rPr>
          <w:rFonts w:ascii="Arial" w:hAnsi="Arial" w:cs="Arial"/>
          <w:sz w:val="24"/>
          <w:szCs w:val="24"/>
        </w:rPr>
        <w:t>Объемы финансирования программы подлежат ежегодному уточнению исходя из возможностей бюджетов.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Сводные финансовые затраты по направлениям муниципальной программы приведены в таблице 3.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5. Анализ рисков реализации муниципальной программы и описание мер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управления рисками реализации муниципальной программы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Для успешной реализации муниципальной программы большое значение имеет прогнозирование возможных рисков, связанных с достижением цели, решением задач, оценка их масштабов и последствий, формирование системы мер по их предотвращению.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К возможным рискам реализации муниципальной программы относятся: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- появление на территории Российской Федерации новых группировок экстремистского характера, распространяющих радикальные идеологии (в том числе по средствам сети интернет), но еще не запрещенных по решению суда и не включенных в перечень экстремистских организаций, чья деятельность запрещена на территории России;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- риски организационного характера, связанные с ввозом на территорию России новых партий экстремистской литературы, возможным в связи со снижением уровня защищенности государственной границы, расположенной на территории Алтайского края, с деятельностью Таможенного союза и единым экономическим пространством России и Казахстана, и возможным их расширением;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- возможны отклонения в достижении результатов из-за несоответствия влияния отдельных мероприятий муниципальной программы на ситуацию, их ожидаемой эффективности, а также недостаточной координации деятельности исполнителей муниципальной программы на различных стадиях ее реализации.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В целях устранения (минимизации) указанных рисков в процессе реализации муниципальной программы предусматривается: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инициативное выявление деятельности организаций, содержащих экстремистскую составляющую, придерживающихся идеологии экстремизма и запрещение их деятельности на основе решения суда;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инициативное выявление литературы экстремистского содержания, запрещение ее распространения на основе решения суда;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создание эффективной системы противодействия на основе четкого распределения функций, полномочий и ответственности исполнителей и участников муниципальной программы;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проведение мониторинга выполнения муниципальной программы, регулярного анализа и при необходимости ежегодной корректировки индикаторов, а также мероприятий муниципальной программы;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6. Методика оценки эффективности реализации муниципальной  программы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lastRenderedPageBreak/>
        <w:t>1. 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 xml:space="preserve">степени достижения целей и решения задач муниципальной программы; 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 xml:space="preserve">соответствия запланированному уровню затрат и эффективности использования средств муниципального бюджета муниципальной программы; 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степени реализации мероприятий муниципальной программы.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1.1. 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EE3B1E" w:rsidRPr="00203D13" w:rsidRDefault="00EE3B1E" w:rsidP="00203D13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E3B1E" w:rsidRPr="00203D13" w:rsidRDefault="00EE3B1E" w:rsidP="00203D13">
      <w:pPr>
        <w:pStyle w:val="a8"/>
        <w:jc w:val="both"/>
        <w:rPr>
          <w:rFonts w:ascii="Arial" w:hAnsi="Arial" w:cs="Arial"/>
          <w:sz w:val="24"/>
          <w:szCs w:val="24"/>
          <w:lang w:val="en-US"/>
        </w:rPr>
      </w:pPr>
      <w:r w:rsidRPr="00203D13">
        <w:rPr>
          <w:rFonts w:ascii="Arial" w:hAnsi="Arial" w:cs="Arial"/>
          <w:sz w:val="24"/>
          <w:szCs w:val="24"/>
        </w:rPr>
        <w:t xml:space="preserve">                </w:t>
      </w:r>
      <w:r w:rsidRPr="00203D13">
        <w:rPr>
          <w:rFonts w:ascii="Arial" w:hAnsi="Arial" w:cs="Arial"/>
          <w:sz w:val="24"/>
          <w:szCs w:val="24"/>
          <w:lang w:val="en-US"/>
        </w:rPr>
        <w:t>m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203D13">
        <w:rPr>
          <w:rFonts w:ascii="Arial" w:hAnsi="Arial" w:cs="Arial"/>
          <w:sz w:val="24"/>
          <w:szCs w:val="24"/>
          <w:lang w:val="en-US"/>
        </w:rPr>
        <w:t xml:space="preserve">Cel = (1/m) *  </w:t>
      </w:r>
      <w:r w:rsidRPr="00203D13">
        <w:rPr>
          <w:rFonts w:ascii="Arial" w:hAnsi="Arial" w:cs="Arial"/>
          <w:sz w:val="24"/>
          <w:szCs w:val="24"/>
        </w:rPr>
        <w:sym w:font="Symbol" w:char="F0E5"/>
      </w:r>
      <w:r w:rsidRPr="00203D13">
        <w:rPr>
          <w:rFonts w:ascii="Arial" w:hAnsi="Arial" w:cs="Arial"/>
          <w:sz w:val="24"/>
          <w:szCs w:val="24"/>
          <w:lang w:val="en-US"/>
        </w:rPr>
        <w:t>(S</w:t>
      </w:r>
      <w:r w:rsidRPr="00203D13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203D13">
        <w:rPr>
          <w:rFonts w:ascii="Arial" w:hAnsi="Arial" w:cs="Arial"/>
          <w:sz w:val="24"/>
          <w:szCs w:val="24"/>
          <w:lang w:val="en-US"/>
        </w:rPr>
        <w:t>),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203D13">
        <w:rPr>
          <w:rFonts w:ascii="Arial" w:hAnsi="Arial" w:cs="Arial"/>
          <w:sz w:val="24"/>
          <w:szCs w:val="24"/>
          <w:lang w:val="en-US"/>
        </w:rPr>
        <w:t>i=1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203D13">
        <w:rPr>
          <w:rFonts w:ascii="Arial" w:hAnsi="Arial" w:cs="Arial"/>
          <w:sz w:val="24"/>
          <w:szCs w:val="24"/>
        </w:rPr>
        <w:t>где</w:t>
      </w:r>
      <w:r w:rsidRPr="00203D13">
        <w:rPr>
          <w:rFonts w:ascii="Arial" w:hAnsi="Arial" w:cs="Arial"/>
          <w:sz w:val="24"/>
          <w:szCs w:val="24"/>
          <w:lang w:val="en-US"/>
        </w:rPr>
        <w:t>: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  <w:lang w:val="en-US"/>
        </w:rPr>
        <w:t>Cel</w:t>
      </w:r>
      <w:r w:rsidRPr="00203D13">
        <w:rPr>
          <w:rFonts w:ascii="Arial" w:hAnsi="Arial" w:cs="Arial"/>
          <w:sz w:val="24"/>
          <w:szCs w:val="24"/>
        </w:rPr>
        <w:t xml:space="preserve"> – оценка степени достижения цели, решения задачи муниципальной программы;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  <w:lang w:val="en-US"/>
        </w:rPr>
        <w:t>S</w:t>
      </w:r>
      <w:r w:rsidRPr="00203D13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203D13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03D13">
        <w:rPr>
          <w:rFonts w:ascii="Arial" w:hAnsi="Arial" w:cs="Arial"/>
          <w:sz w:val="24"/>
          <w:szCs w:val="24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  <w:lang w:val="en-US"/>
        </w:rPr>
        <w:t>m</w:t>
      </w:r>
      <w:r w:rsidRPr="00203D13">
        <w:rPr>
          <w:rFonts w:ascii="Arial" w:hAnsi="Arial" w:cs="Arial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sym w:font="Symbol" w:char="F0E5"/>
      </w:r>
      <w:r w:rsidRPr="00203D13">
        <w:rPr>
          <w:rFonts w:ascii="Arial" w:hAnsi="Arial" w:cs="Arial"/>
          <w:sz w:val="24"/>
          <w:szCs w:val="24"/>
        </w:rPr>
        <w:t xml:space="preserve"> – сумма значений.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Оценка значения i-го индикатора (показателя) муниципальной программы производится по формуле:</w:t>
      </w:r>
    </w:p>
    <w:p w:rsidR="00EE3B1E" w:rsidRPr="00203D13" w:rsidRDefault="00EE3B1E" w:rsidP="00203D13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E3B1E" w:rsidRPr="00203D13" w:rsidRDefault="00EE3B1E" w:rsidP="00203D13">
      <w:pPr>
        <w:pStyle w:val="a8"/>
        <w:jc w:val="center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  <w:lang w:val="en-US"/>
        </w:rPr>
        <w:t>S</w:t>
      </w:r>
      <w:r w:rsidRPr="00203D13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203D13">
        <w:rPr>
          <w:rFonts w:ascii="Arial" w:hAnsi="Arial" w:cs="Arial"/>
          <w:sz w:val="24"/>
          <w:szCs w:val="24"/>
        </w:rPr>
        <w:t xml:space="preserve"> = (</w:t>
      </w:r>
      <w:r w:rsidRPr="00203D13">
        <w:rPr>
          <w:rFonts w:ascii="Arial" w:hAnsi="Arial" w:cs="Arial"/>
          <w:sz w:val="24"/>
          <w:szCs w:val="24"/>
          <w:lang w:val="en-US"/>
        </w:rPr>
        <w:t>F</w:t>
      </w:r>
      <w:r w:rsidRPr="00203D13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203D13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03D13">
        <w:rPr>
          <w:rFonts w:ascii="Arial" w:hAnsi="Arial" w:cs="Arial"/>
          <w:sz w:val="24"/>
          <w:szCs w:val="24"/>
        </w:rPr>
        <w:t>/</w:t>
      </w:r>
      <w:r w:rsidRPr="00203D13">
        <w:rPr>
          <w:rFonts w:ascii="Arial" w:hAnsi="Arial" w:cs="Arial"/>
          <w:sz w:val="24"/>
          <w:szCs w:val="24"/>
          <w:lang w:val="en-US"/>
        </w:rPr>
        <w:t>P</w:t>
      </w:r>
      <w:r w:rsidRPr="00203D13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203D13">
        <w:rPr>
          <w:rFonts w:ascii="Arial" w:hAnsi="Arial" w:cs="Arial"/>
          <w:sz w:val="24"/>
          <w:szCs w:val="24"/>
        </w:rPr>
        <w:t>)*100%,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где: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  <w:lang w:val="en-US"/>
        </w:rPr>
        <w:t>F</w:t>
      </w:r>
      <w:r w:rsidRPr="00203D13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203D13">
        <w:rPr>
          <w:rFonts w:ascii="Arial" w:hAnsi="Arial" w:cs="Arial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  <w:lang w:val="en-US"/>
        </w:rPr>
        <w:t>P</w:t>
      </w:r>
      <w:r w:rsidRPr="00203D13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203D13">
        <w:rPr>
          <w:rFonts w:ascii="Arial" w:hAnsi="Arial" w:cs="Arial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203D13">
        <w:rPr>
          <w:rFonts w:ascii="Arial" w:hAnsi="Arial" w:cs="Arial"/>
          <w:sz w:val="24"/>
          <w:szCs w:val="24"/>
          <w:lang w:val="en-US"/>
        </w:rPr>
        <w:t>S</w:t>
      </w:r>
      <w:r w:rsidRPr="00203D13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203D13">
        <w:rPr>
          <w:rFonts w:ascii="Arial" w:hAnsi="Arial" w:cs="Arial"/>
          <w:sz w:val="24"/>
          <w:szCs w:val="24"/>
        </w:rPr>
        <w:t xml:space="preserve"> = (</w:t>
      </w:r>
      <w:r w:rsidRPr="00203D13">
        <w:rPr>
          <w:rFonts w:ascii="Arial" w:hAnsi="Arial" w:cs="Arial"/>
          <w:sz w:val="24"/>
          <w:szCs w:val="24"/>
          <w:lang w:val="en-US"/>
        </w:rPr>
        <w:t>P</w:t>
      </w:r>
      <w:r w:rsidRPr="00203D13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203D13">
        <w:rPr>
          <w:rFonts w:ascii="Arial" w:hAnsi="Arial" w:cs="Arial"/>
          <w:sz w:val="24"/>
          <w:szCs w:val="24"/>
        </w:rPr>
        <w:t xml:space="preserve"> / </w:t>
      </w:r>
      <w:r w:rsidRPr="00203D13">
        <w:rPr>
          <w:rFonts w:ascii="Arial" w:hAnsi="Arial" w:cs="Arial"/>
          <w:sz w:val="24"/>
          <w:szCs w:val="24"/>
          <w:lang w:val="en-US"/>
        </w:rPr>
        <w:t>F</w:t>
      </w:r>
      <w:r w:rsidRPr="00203D13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203D13">
        <w:rPr>
          <w:rFonts w:ascii="Arial" w:hAnsi="Arial" w:cs="Arial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  <w:lang w:val="en-US"/>
        </w:rPr>
        <w:t>Fin</w:t>
      </w:r>
      <w:r w:rsidRPr="00203D13">
        <w:rPr>
          <w:rFonts w:ascii="Arial" w:hAnsi="Arial" w:cs="Arial"/>
          <w:sz w:val="24"/>
          <w:szCs w:val="24"/>
        </w:rPr>
        <w:t xml:space="preserve"> = </w:t>
      </w:r>
      <w:r w:rsidRPr="00203D13">
        <w:rPr>
          <w:rFonts w:ascii="Arial" w:hAnsi="Arial" w:cs="Arial"/>
          <w:sz w:val="24"/>
          <w:szCs w:val="24"/>
          <w:lang w:val="en-US"/>
        </w:rPr>
        <w:t>K</w:t>
      </w:r>
      <w:r w:rsidRPr="00203D13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03D13">
        <w:rPr>
          <w:rFonts w:ascii="Arial" w:hAnsi="Arial" w:cs="Arial"/>
          <w:sz w:val="24"/>
          <w:szCs w:val="24"/>
        </w:rPr>
        <w:t xml:space="preserve">/ </w:t>
      </w:r>
      <w:r w:rsidRPr="00203D13">
        <w:rPr>
          <w:rFonts w:ascii="Arial" w:hAnsi="Arial" w:cs="Arial"/>
          <w:sz w:val="24"/>
          <w:szCs w:val="24"/>
          <w:lang w:val="en-US"/>
        </w:rPr>
        <w:t>L</w:t>
      </w:r>
      <w:r w:rsidRPr="00203D13">
        <w:rPr>
          <w:rFonts w:ascii="Arial" w:hAnsi="Arial" w:cs="Arial"/>
          <w:sz w:val="24"/>
          <w:szCs w:val="24"/>
        </w:rPr>
        <w:t>*100%,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где: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  <w:lang w:val="en-US"/>
        </w:rPr>
        <w:t>Fin</w:t>
      </w:r>
      <w:r w:rsidRPr="00203D13">
        <w:rPr>
          <w:rFonts w:ascii="Arial" w:hAnsi="Arial" w:cs="Arial"/>
          <w:sz w:val="24"/>
          <w:szCs w:val="24"/>
        </w:rPr>
        <w:t xml:space="preserve"> – уровень финансирования реализации мероприятий муниципальной программы;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  <w:lang w:val="en-US"/>
        </w:rPr>
        <w:t>K</w:t>
      </w:r>
      <w:r w:rsidRPr="00203D13">
        <w:rPr>
          <w:rFonts w:ascii="Arial" w:hAnsi="Arial" w:cs="Arial"/>
          <w:sz w:val="24"/>
          <w:szCs w:val="24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  <w:lang w:val="en-US"/>
        </w:rPr>
        <w:t>L</w:t>
      </w:r>
      <w:r w:rsidRPr="00203D13">
        <w:rPr>
          <w:rFonts w:ascii="Arial" w:hAnsi="Arial" w:cs="Arial"/>
          <w:sz w:val="24"/>
          <w:szCs w:val="24"/>
        </w:rPr>
        <w:t xml:space="preserve"> – плановый объем финансовых ресурсов, предусмотренных на реализацию муниципальной программы на соответствующий отчетный период.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203D13">
        <w:rPr>
          <w:rFonts w:ascii="Arial" w:hAnsi="Arial" w:cs="Arial"/>
          <w:sz w:val="24"/>
          <w:szCs w:val="24"/>
          <w:lang w:val="en-US"/>
        </w:rPr>
        <w:t>n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203D13">
        <w:rPr>
          <w:rFonts w:ascii="Arial" w:hAnsi="Arial" w:cs="Arial"/>
          <w:sz w:val="24"/>
          <w:szCs w:val="24"/>
          <w:lang w:val="en-US"/>
        </w:rPr>
        <w:t xml:space="preserve">Mer  =  (1/n) *  </w:t>
      </w:r>
      <w:r w:rsidRPr="00203D13">
        <w:rPr>
          <w:rFonts w:ascii="Arial" w:hAnsi="Arial" w:cs="Arial"/>
          <w:sz w:val="24"/>
          <w:szCs w:val="24"/>
        </w:rPr>
        <w:sym w:font="Symbol" w:char="F0E5"/>
      </w:r>
      <w:r w:rsidRPr="00203D13">
        <w:rPr>
          <w:rFonts w:ascii="Arial" w:hAnsi="Arial" w:cs="Arial"/>
          <w:sz w:val="24"/>
          <w:szCs w:val="24"/>
          <w:lang w:val="en-US"/>
        </w:rPr>
        <w:t>(R</w:t>
      </w:r>
      <w:r w:rsidRPr="00203D13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Pr="00203D13">
        <w:rPr>
          <w:rFonts w:ascii="Arial" w:hAnsi="Arial" w:cs="Arial"/>
          <w:sz w:val="24"/>
          <w:szCs w:val="24"/>
          <w:lang w:val="en-US"/>
        </w:rPr>
        <w:t>*100%),</w:t>
      </w:r>
    </w:p>
    <w:p w:rsidR="00EE3B1E" w:rsidRPr="00203D13" w:rsidRDefault="00EE3B1E" w:rsidP="00203D13">
      <w:pPr>
        <w:pStyle w:val="a8"/>
        <w:jc w:val="both"/>
        <w:rPr>
          <w:rFonts w:ascii="Arial" w:hAnsi="Arial" w:cs="Arial"/>
          <w:sz w:val="24"/>
          <w:szCs w:val="24"/>
          <w:lang w:val="en-US"/>
        </w:rPr>
      </w:pPr>
      <w:r w:rsidRPr="00203D13">
        <w:rPr>
          <w:rFonts w:ascii="Arial" w:hAnsi="Arial" w:cs="Arial"/>
          <w:sz w:val="24"/>
          <w:szCs w:val="24"/>
          <w:lang w:val="en-US"/>
        </w:rPr>
        <w:lastRenderedPageBreak/>
        <w:t xml:space="preserve">              j=1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203D13">
        <w:rPr>
          <w:rFonts w:ascii="Arial" w:hAnsi="Arial" w:cs="Arial"/>
          <w:sz w:val="24"/>
          <w:szCs w:val="24"/>
        </w:rPr>
        <w:t>где</w:t>
      </w:r>
      <w:r w:rsidRPr="00203D13">
        <w:rPr>
          <w:rFonts w:ascii="Arial" w:hAnsi="Arial" w:cs="Arial"/>
          <w:sz w:val="24"/>
          <w:szCs w:val="24"/>
          <w:lang w:val="en-US"/>
        </w:rPr>
        <w:t>: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  <w:lang w:val="en-US"/>
        </w:rPr>
        <w:t>Mer</w:t>
      </w:r>
      <w:r w:rsidRPr="00203D13">
        <w:rPr>
          <w:rFonts w:ascii="Arial" w:hAnsi="Arial" w:cs="Arial"/>
          <w:sz w:val="24"/>
          <w:szCs w:val="24"/>
        </w:rPr>
        <w:t xml:space="preserve"> – оценка степени реализации мероприятий муниципальной программы;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  <w:lang w:val="en-US"/>
        </w:rPr>
        <w:t>R</w:t>
      </w:r>
      <w:r w:rsidRPr="00203D13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Pr="00203D13">
        <w:rPr>
          <w:rFonts w:ascii="Arial" w:hAnsi="Arial" w:cs="Arial"/>
          <w:sz w:val="24"/>
          <w:szCs w:val="24"/>
        </w:rPr>
        <w:t xml:space="preserve"> – показатель достижения ожидаемого непосредственного результата  </w:t>
      </w:r>
      <w:r w:rsidRPr="00203D13">
        <w:rPr>
          <w:rFonts w:ascii="Arial" w:hAnsi="Arial" w:cs="Arial"/>
          <w:sz w:val="24"/>
          <w:szCs w:val="24"/>
          <w:lang w:val="en-US"/>
        </w:rPr>
        <w:t>j</w:t>
      </w:r>
      <w:r w:rsidRPr="00203D13">
        <w:rPr>
          <w:rFonts w:ascii="Arial" w:hAnsi="Arial" w:cs="Arial"/>
          <w:sz w:val="24"/>
          <w:szCs w:val="24"/>
        </w:rPr>
        <w:t>-го мероприятия муниципальной программы,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  <w:lang w:val="en-US"/>
        </w:rPr>
        <w:t>n</w:t>
      </w:r>
      <w:r w:rsidRPr="00203D13">
        <w:rPr>
          <w:rFonts w:ascii="Arial" w:hAnsi="Arial" w:cs="Arial"/>
          <w:sz w:val="24"/>
          <w:szCs w:val="24"/>
        </w:rPr>
        <w:t xml:space="preserve"> – количество мероприятий, включенных в муниципальную программу;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sym w:font="Symbol" w:char="F0E5"/>
      </w:r>
      <w:r w:rsidRPr="00203D13">
        <w:rPr>
          <w:rFonts w:ascii="Arial" w:hAnsi="Arial" w:cs="Arial"/>
          <w:sz w:val="24"/>
          <w:szCs w:val="24"/>
        </w:rPr>
        <w:t xml:space="preserve"> – сумма значений.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  <w:lang w:val="en-US"/>
        </w:rPr>
        <w:t>O</w:t>
      </w:r>
      <w:r w:rsidRPr="00203D13">
        <w:rPr>
          <w:rFonts w:ascii="Arial" w:hAnsi="Arial" w:cs="Arial"/>
          <w:sz w:val="24"/>
          <w:szCs w:val="24"/>
        </w:rPr>
        <w:t xml:space="preserve"> = (</w:t>
      </w:r>
      <w:r w:rsidRPr="00203D13">
        <w:rPr>
          <w:rFonts w:ascii="Arial" w:hAnsi="Arial" w:cs="Arial"/>
          <w:sz w:val="24"/>
          <w:szCs w:val="24"/>
          <w:lang w:val="en-US"/>
        </w:rPr>
        <w:t>Cel</w:t>
      </w:r>
      <w:r w:rsidRPr="00203D13">
        <w:rPr>
          <w:rFonts w:ascii="Arial" w:hAnsi="Arial" w:cs="Arial"/>
          <w:sz w:val="24"/>
          <w:szCs w:val="24"/>
        </w:rPr>
        <w:t xml:space="preserve"> + </w:t>
      </w:r>
      <w:r w:rsidRPr="00203D13">
        <w:rPr>
          <w:rFonts w:ascii="Arial" w:hAnsi="Arial" w:cs="Arial"/>
          <w:sz w:val="24"/>
          <w:szCs w:val="24"/>
          <w:lang w:val="en-US"/>
        </w:rPr>
        <w:t>Fin</w:t>
      </w:r>
      <w:r w:rsidRPr="00203D13">
        <w:rPr>
          <w:rFonts w:ascii="Arial" w:hAnsi="Arial" w:cs="Arial"/>
          <w:sz w:val="24"/>
          <w:szCs w:val="24"/>
        </w:rPr>
        <w:t xml:space="preserve"> + </w:t>
      </w:r>
      <w:r w:rsidRPr="00203D13">
        <w:rPr>
          <w:rFonts w:ascii="Arial" w:hAnsi="Arial" w:cs="Arial"/>
          <w:sz w:val="24"/>
          <w:szCs w:val="24"/>
          <w:lang w:val="en-US"/>
        </w:rPr>
        <w:t>Mer</w:t>
      </w:r>
      <w:r w:rsidRPr="00203D13">
        <w:rPr>
          <w:rFonts w:ascii="Arial" w:hAnsi="Arial" w:cs="Arial"/>
          <w:sz w:val="24"/>
          <w:szCs w:val="24"/>
        </w:rPr>
        <w:t>)/3,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 xml:space="preserve">где: </w:t>
      </w:r>
      <w:r w:rsidRPr="00203D13">
        <w:rPr>
          <w:rFonts w:ascii="Arial" w:hAnsi="Arial" w:cs="Arial"/>
          <w:sz w:val="24"/>
          <w:szCs w:val="24"/>
          <w:lang w:val="en-US"/>
        </w:rPr>
        <w:t>O</w:t>
      </w:r>
      <w:r w:rsidRPr="00203D13">
        <w:rPr>
          <w:rFonts w:ascii="Arial" w:hAnsi="Arial" w:cs="Arial"/>
          <w:sz w:val="24"/>
          <w:szCs w:val="24"/>
        </w:rPr>
        <w:t xml:space="preserve"> – комплексная оценка.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2. Реализация муниципальной программы может характеризоваться: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высоким уровнем эффективности;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средним уровнем эффективности;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низким уровнем эффективности.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EE3B1E" w:rsidRPr="00203D13" w:rsidRDefault="00EE3B1E" w:rsidP="00203D1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В случае экономии средств районного бюджета при реализации одного из мероприятий муниципальной программы допускается перераспределение данных средств на осуществление иных программных мероприятий в рамках объемов финансирования утвержденных в бюджете Тальменского района на соответствующий год.</w:t>
      </w:r>
    </w:p>
    <w:p w:rsidR="00EE3B1E" w:rsidRPr="00203D13" w:rsidRDefault="00EE3B1E" w:rsidP="00203D13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E3B1E" w:rsidRPr="00203D13" w:rsidRDefault="00EE3B1E" w:rsidP="00203D13">
      <w:pPr>
        <w:pStyle w:val="a8"/>
        <w:jc w:val="both"/>
        <w:rPr>
          <w:rFonts w:ascii="Arial" w:hAnsi="Arial" w:cs="Arial"/>
          <w:sz w:val="24"/>
          <w:szCs w:val="24"/>
        </w:rPr>
        <w:sectPr w:rsidR="00EE3B1E" w:rsidRPr="00203D13" w:rsidSect="00203D13">
          <w:headerReference w:type="default" r:id="rId8"/>
          <w:type w:val="continuous"/>
          <w:pgSz w:w="11907" w:h="16840"/>
          <w:pgMar w:top="1134" w:right="567" w:bottom="1134" w:left="1247" w:header="357" w:footer="720" w:gutter="0"/>
          <w:cols w:space="708"/>
          <w:titlePg/>
          <w:docGrid w:linePitch="354"/>
        </w:sectPr>
      </w:pPr>
    </w:p>
    <w:p w:rsidR="00EE3B1E" w:rsidRPr="00203D13" w:rsidRDefault="00EE3B1E" w:rsidP="00203D13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03D13">
        <w:rPr>
          <w:rFonts w:ascii="Arial" w:hAnsi="Arial" w:cs="Arial"/>
          <w:b/>
          <w:sz w:val="24"/>
          <w:szCs w:val="24"/>
        </w:rPr>
        <w:lastRenderedPageBreak/>
        <w:t>Таблица 1</w:t>
      </w:r>
    </w:p>
    <w:p w:rsidR="00EE3B1E" w:rsidRPr="00203D13" w:rsidRDefault="00EE3B1E" w:rsidP="00203D13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03D13">
        <w:rPr>
          <w:rFonts w:ascii="Arial" w:hAnsi="Arial" w:cs="Arial"/>
          <w:b/>
          <w:sz w:val="24"/>
          <w:szCs w:val="24"/>
        </w:rPr>
        <w:t>Сведения об индикаторах (показателях) муниципальной программы</w:t>
      </w:r>
    </w:p>
    <w:p w:rsidR="00EE3B1E" w:rsidRPr="00203D13" w:rsidRDefault="00EE3B1E" w:rsidP="00203D13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03D13">
        <w:rPr>
          <w:rFonts w:ascii="Arial" w:hAnsi="Arial" w:cs="Arial"/>
          <w:b/>
          <w:sz w:val="24"/>
          <w:szCs w:val="24"/>
        </w:rPr>
        <w:t>«Противодействие экстремизму  в Тальменском районе Алтайского края»</w:t>
      </w:r>
    </w:p>
    <w:p w:rsidR="00EE3B1E" w:rsidRPr="00203D13" w:rsidRDefault="00EE3B1E" w:rsidP="00203D13">
      <w:pPr>
        <w:pStyle w:val="a8"/>
        <w:jc w:val="both"/>
        <w:rPr>
          <w:rFonts w:ascii="Arial" w:hAnsi="Arial" w:cs="Arial"/>
          <w:sz w:val="24"/>
          <w:szCs w:val="24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7090"/>
        <w:gridCol w:w="1417"/>
        <w:gridCol w:w="1015"/>
        <w:gridCol w:w="1016"/>
        <w:gridCol w:w="1016"/>
        <w:gridCol w:w="1016"/>
        <w:gridCol w:w="1015"/>
        <w:gridCol w:w="1016"/>
      </w:tblGrid>
      <w:tr w:rsidR="00EE3B1E" w:rsidRPr="00203D13" w:rsidTr="0045503F">
        <w:tc>
          <w:tcPr>
            <w:tcW w:w="673" w:type="dxa"/>
            <w:vMerge w:val="restart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7090" w:type="dxa"/>
            <w:vMerge w:val="restart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Наименования индикатора (показателя)</w:t>
            </w:r>
          </w:p>
        </w:tc>
        <w:tc>
          <w:tcPr>
            <w:tcW w:w="1417" w:type="dxa"/>
            <w:vMerge w:val="restart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6094" w:type="dxa"/>
            <w:gridSpan w:val="6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 xml:space="preserve">Значения по годам </w:t>
            </w:r>
          </w:p>
        </w:tc>
      </w:tr>
      <w:tr w:rsidR="00EE3B1E" w:rsidRPr="00203D13" w:rsidTr="0045503F">
        <w:tc>
          <w:tcPr>
            <w:tcW w:w="673" w:type="dxa"/>
            <w:vMerge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0" w:type="dxa"/>
            <w:vMerge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ab/>
              <w:t>(факт)</w:t>
            </w:r>
          </w:p>
        </w:tc>
        <w:tc>
          <w:tcPr>
            <w:tcW w:w="1016" w:type="dxa"/>
            <w:vMerge w:val="restart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(оценка)</w:t>
            </w:r>
          </w:p>
        </w:tc>
        <w:tc>
          <w:tcPr>
            <w:tcW w:w="4063" w:type="dxa"/>
            <w:gridSpan w:val="4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 xml:space="preserve">Реализация муниципальной программы </w:t>
            </w:r>
          </w:p>
        </w:tc>
      </w:tr>
      <w:tr w:rsidR="00EE3B1E" w:rsidRPr="00203D13" w:rsidTr="0045503F">
        <w:tc>
          <w:tcPr>
            <w:tcW w:w="673" w:type="dxa"/>
            <w:vMerge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0" w:type="dxa"/>
            <w:vMerge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01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015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1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EE3B1E" w:rsidRPr="00203D13" w:rsidTr="0045503F">
        <w:tc>
          <w:tcPr>
            <w:tcW w:w="673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1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1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5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1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E3B1E" w:rsidRPr="00203D13" w:rsidTr="0045503F">
        <w:tc>
          <w:tcPr>
            <w:tcW w:w="673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1" w:type="dxa"/>
            <w:gridSpan w:val="8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 xml:space="preserve">Показатели достижения цели муниципальной программы </w:t>
            </w:r>
          </w:p>
        </w:tc>
      </w:tr>
      <w:tr w:rsidR="00EE3B1E" w:rsidRPr="00203D13" w:rsidTr="0045503F">
        <w:tc>
          <w:tcPr>
            <w:tcW w:w="673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0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доля лиц, участвующих или готовящихся к участию в протестных мероприятиях, в общем количестве опрошенных по данным социологических исследований</w:t>
            </w:r>
          </w:p>
        </w:tc>
        <w:tc>
          <w:tcPr>
            <w:tcW w:w="1417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15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E3B1E" w:rsidRPr="00203D13" w:rsidTr="0045503F">
        <w:tc>
          <w:tcPr>
            <w:tcW w:w="673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1" w:type="dxa"/>
            <w:gridSpan w:val="8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 xml:space="preserve">Показатели решения задачи повышения уровня межведомственного взаимодействия по противодействию экстремизму </w:t>
            </w:r>
          </w:p>
        </w:tc>
      </w:tr>
      <w:tr w:rsidR="00EE3B1E" w:rsidRPr="00203D13" w:rsidTr="0045503F">
        <w:tc>
          <w:tcPr>
            <w:tcW w:w="673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0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число лиц от субъектов противодействия экстремизму , посетивших семинары - совещания и курсы повышения квалификации по вопросам противодействия экстремизму, профилактики его распространения в этноконфессиональной и миграционной средах, а также по вопросам реализации полномочий ОМС в данной сфере</w:t>
            </w:r>
          </w:p>
        </w:tc>
        <w:tc>
          <w:tcPr>
            <w:tcW w:w="1417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015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E3B1E" w:rsidRPr="00203D13" w:rsidTr="0045503F">
        <w:tc>
          <w:tcPr>
            <w:tcW w:w="673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0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число обучающих семинаров для руководителей организаций и учреждений района, муниципальных служащих органов местного самоуправления по теме профилактики экстремизма на территории района</w:t>
            </w:r>
          </w:p>
        </w:tc>
        <w:tc>
          <w:tcPr>
            <w:tcW w:w="1417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015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1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15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E3B1E" w:rsidRPr="00203D13" w:rsidTr="0045503F">
        <w:tc>
          <w:tcPr>
            <w:tcW w:w="673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1" w:type="dxa"/>
            <w:gridSpan w:val="8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 xml:space="preserve">Показатели решения задачи совершенствования районной политики предупреждения распространения межнациональной конфликтности, экстремизма с участием институтов гражданского общества                                                                                         </w:t>
            </w:r>
          </w:p>
        </w:tc>
      </w:tr>
      <w:tr w:rsidR="00EE3B1E" w:rsidRPr="00203D13" w:rsidTr="0045503F">
        <w:tc>
          <w:tcPr>
            <w:tcW w:w="673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0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число тематических семинаров-совещаний по вопросам противодействия экстремизму, межнациональной конфликтности и незаконной миграции</w:t>
            </w:r>
          </w:p>
        </w:tc>
        <w:tc>
          <w:tcPr>
            <w:tcW w:w="1417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</w:tc>
        <w:tc>
          <w:tcPr>
            <w:tcW w:w="1015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E3B1E" w:rsidRPr="00203D13" w:rsidTr="0045503F">
        <w:tc>
          <w:tcPr>
            <w:tcW w:w="673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0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количество информационных сообщений, публикаций, видеосюжетов в СМИ (в том числе интернет-изданиях) района с целью информирования населения о мерах противодействия экстремизму</w:t>
            </w:r>
          </w:p>
        </w:tc>
        <w:tc>
          <w:tcPr>
            <w:tcW w:w="1417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015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1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1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E3B1E" w:rsidRPr="00203D13" w:rsidTr="0045503F">
        <w:tc>
          <w:tcPr>
            <w:tcW w:w="673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0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количество информационных сообщений, публикаций  в СМИ о мерах, принимаемых в сфере реализации государственной миграционной политики Российской Федерации</w:t>
            </w:r>
          </w:p>
        </w:tc>
        <w:tc>
          <w:tcPr>
            <w:tcW w:w="1417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015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1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15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1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</w:tbl>
    <w:p w:rsidR="00EE3B1E" w:rsidRPr="00203D13" w:rsidRDefault="00EE3B1E" w:rsidP="00203D13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E3B1E" w:rsidRPr="00203D13" w:rsidRDefault="00EE3B1E" w:rsidP="00203D13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E3B1E" w:rsidRPr="00B360F4" w:rsidRDefault="00EE3B1E" w:rsidP="00B360F4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B360F4">
        <w:rPr>
          <w:rFonts w:ascii="Arial" w:hAnsi="Arial" w:cs="Arial"/>
          <w:b/>
          <w:sz w:val="24"/>
          <w:szCs w:val="24"/>
        </w:rPr>
        <w:t>Таблица 2</w:t>
      </w:r>
    </w:p>
    <w:p w:rsidR="00EE3B1E" w:rsidRPr="00B360F4" w:rsidRDefault="00EE3B1E" w:rsidP="00B360F4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B360F4">
        <w:rPr>
          <w:rFonts w:ascii="Arial" w:hAnsi="Arial" w:cs="Arial"/>
          <w:b/>
          <w:sz w:val="24"/>
          <w:szCs w:val="24"/>
        </w:rPr>
        <w:t>Перечень мероприятий муниципальной программы</w:t>
      </w:r>
    </w:p>
    <w:p w:rsidR="00EE3B1E" w:rsidRPr="00B360F4" w:rsidRDefault="00EE3B1E" w:rsidP="00B360F4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B360F4">
        <w:rPr>
          <w:rFonts w:ascii="Arial" w:hAnsi="Arial" w:cs="Arial"/>
          <w:b/>
          <w:sz w:val="24"/>
          <w:szCs w:val="24"/>
        </w:rPr>
        <w:t>«Противодействие экстремизму и идеологии терроризма в Тальменском районе Алтайского края» на 2023-2026гг.</w:t>
      </w:r>
    </w:p>
    <w:p w:rsidR="00EE3B1E" w:rsidRPr="00203D13" w:rsidRDefault="00EE3B1E" w:rsidP="00203D13">
      <w:pPr>
        <w:pStyle w:val="a8"/>
        <w:jc w:val="both"/>
        <w:rPr>
          <w:rFonts w:ascii="Arial" w:hAnsi="Arial" w:cs="Arial"/>
          <w:sz w:val="24"/>
          <w:szCs w:val="24"/>
        </w:rPr>
      </w:pPr>
    </w:p>
    <w:tbl>
      <w:tblPr>
        <w:tblW w:w="15179" w:type="dxa"/>
        <w:tblInd w:w="97" w:type="dxa"/>
        <w:tblLayout w:type="fixed"/>
        <w:tblLook w:val="00A0"/>
      </w:tblPr>
      <w:tblGrid>
        <w:gridCol w:w="487"/>
        <w:gridCol w:w="3777"/>
        <w:gridCol w:w="1190"/>
        <w:gridCol w:w="3204"/>
        <w:gridCol w:w="851"/>
        <w:gridCol w:w="992"/>
        <w:gridCol w:w="992"/>
        <w:gridCol w:w="851"/>
        <w:gridCol w:w="992"/>
        <w:gridCol w:w="1843"/>
      </w:tblGrid>
      <w:tr w:rsidR="00EE3B1E" w:rsidRPr="00203D13" w:rsidTr="00B360F4">
        <w:trPr>
          <w:trHeight w:val="264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Цель, задача, 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Срок 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Участник программы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Сумма расходов по годам (тыс.руб.)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EE3B1E" w:rsidRPr="00203D13" w:rsidTr="00B360F4">
        <w:trPr>
          <w:trHeight w:val="33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 xml:space="preserve">2024 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E3B1E" w:rsidRPr="00203D13" w:rsidTr="00B360F4">
        <w:trPr>
          <w:trHeight w:val="26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EE3B1E" w:rsidRPr="00203D13" w:rsidTr="00B360F4">
        <w:trPr>
          <w:trHeight w:val="26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Всего по программе: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2023-2026</w:t>
            </w:r>
          </w:p>
        </w:tc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Всего:</w:t>
            </w:r>
          </w:p>
        </w:tc>
      </w:tr>
      <w:tr w:rsidR="00EE3B1E" w:rsidRPr="00203D13" w:rsidTr="00B360F4">
        <w:trPr>
          <w:trHeight w:val="96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Цель 1: организация эффективной системы мер для предупреждения угроз экстремистских проявлений на территории Тальменского района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2023-2026</w:t>
            </w:r>
          </w:p>
        </w:tc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EE3B1E" w:rsidRPr="00203D13" w:rsidTr="00B360F4">
        <w:trPr>
          <w:trHeight w:val="94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Задача 1.1: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повышение уровня межведомственного взаимодействия по противодействию экстремизму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2023-2026</w:t>
            </w:r>
          </w:p>
        </w:tc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EE3B1E" w:rsidRPr="00203D13" w:rsidTr="00B360F4">
        <w:trPr>
          <w:trHeight w:val="139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1.1.1: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Участие в совещаниях по вопросам регионального опыта и практики профилактики экстремизма и </w:t>
            </w: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распространения радикальных идеологий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2023-2026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 xml:space="preserve">Члены межведомственной комиссия по противодействию экстремизму Администрации </w:t>
            </w:r>
            <w:r w:rsidRPr="00203D13">
              <w:rPr>
                <w:rFonts w:ascii="Arial" w:hAnsi="Arial" w:cs="Arial"/>
                <w:sz w:val="24"/>
                <w:szCs w:val="24"/>
              </w:rPr>
              <w:lastRenderedPageBreak/>
              <w:t>Тальменского района;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Отдел ГО, ЧС  Администрации района;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ОМВД России по Тальменскому району (по согласованию), Отдел образования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EE3B1E" w:rsidRPr="00203D13" w:rsidTr="00B360F4">
        <w:trPr>
          <w:trHeight w:val="98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1.1.2: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Участие в курсах повышения квалификации по вопросам реализации полномочий органов местного самоуправления в сфере профилактики экстремизма и радикальных идеологий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2023-2026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Члены межведомственной комиссия по противодействию экстремизму Администрации Тальменского района;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Отдел ГО, ЧС и МР Администрации района;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Отдел образования Администрации района;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Отдел по физической культуре, спорту и делам молодежи Администрации района;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EE3B1E" w:rsidRPr="00203D13" w:rsidTr="00B360F4">
        <w:trPr>
          <w:trHeight w:val="259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1.1.3: 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Проведение мониторинга этноконфессиональной ситуации, проявлений ксенофобии, конфликтности и экстремизма (в том числе в молодежной, этноконфессиональной средах, в миграционном пространстве района)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2023-2026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Члены межведомственной комиссия по противодействию экстремизму Администрации Тальменского района;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Отдел ГО, ЧС и МР Администрации района;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Отдел образования Администрации района;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 xml:space="preserve">Отдел по физической </w:t>
            </w:r>
            <w:r w:rsidRPr="00203D13">
              <w:rPr>
                <w:rFonts w:ascii="Arial" w:hAnsi="Arial" w:cs="Arial"/>
                <w:sz w:val="24"/>
                <w:szCs w:val="24"/>
              </w:rPr>
              <w:lastRenderedPageBreak/>
              <w:t>культуре, спорту и делам молодежи Администрации района;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EE3B1E" w:rsidRPr="00203D13" w:rsidTr="00B360F4">
        <w:trPr>
          <w:trHeight w:val="18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1.1.4: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обучающих семинаров для руководителей организаций и учреждений района, муниципальных служащих органов местного самоуправления по теме профилактики экстремизма на территории района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2023-2026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ОМВД России по Тальменскому району (по согласованию);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Отдел ГО, ЧС и МР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EE3B1E" w:rsidRPr="00203D13" w:rsidTr="00B360F4">
        <w:trPr>
          <w:trHeight w:val="1603"/>
        </w:trPr>
        <w:tc>
          <w:tcPr>
            <w:tcW w:w="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Задача 1.2: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Совершенствование районной политики предупреждения распространения межнациональной конфликтности, экстремизма с участием институтов гражданского общества                                                                                       </w:t>
            </w:r>
          </w:p>
        </w:tc>
        <w:tc>
          <w:tcPr>
            <w:tcW w:w="1190" w:type="dxa"/>
            <w:tcBorders>
              <w:top w:val="nil"/>
              <w:left w:val="nil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2023-2026</w:t>
            </w:r>
          </w:p>
        </w:tc>
        <w:tc>
          <w:tcPr>
            <w:tcW w:w="3204" w:type="dxa"/>
            <w:tcBorders>
              <w:top w:val="nil"/>
              <w:left w:val="nil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</w:tr>
      <w:tr w:rsidR="00EE3B1E" w:rsidRPr="00203D13" w:rsidTr="00B360F4">
        <w:trPr>
          <w:trHeight w:val="141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Мероприятие 1.2.1: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Проведение мониторинга межрасовых, межнациональных (межэтнических) и межконфессиональных отношений, социально-</w:t>
            </w: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политической ситуации в Тальменском районе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2023-2026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Межведомственная комиссия по противодействию экстремизму Администрации Тальменского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EE3B1E" w:rsidRPr="00203D13" w:rsidTr="00B360F4">
        <w:trPr>
          <w:trHeight w:val="68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Мероприятие 1.2.2: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проведения социологического исследования по измерению потенциала протестной активности молодежи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2023-2026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района;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Отдел по физической культуре, спорту и делам молодежи Администрации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EE3B1E" w:rsidRPr="00203D13" w:rsidTr="00B360F4">
        <w:trPr>
          <w:trHeight w:val="7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Мероприятие 1.2.3: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Своевременное реагирование на возникновение конфликтных ситуаций и факторов, способствующих этому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2023-2026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ОМВД России по Тальменскому району (по согласованию);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EE3B1E" w:rsidRPr="00203D13" w:rsidTr="00B360F4">
        <w:trPr>
          <w:trHeight w:val="69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Мероприятие 1.2.4: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Подготовка и размещение тематических материалов на официальном сайте администрации района, в районной газете "Тальменская жизнь",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направленных на формирование неприятия у населения экстремистских настроений и радикальной идеологии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2023-2026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Межведомственная комиссия по противодействию экстремизму в Тальменском  районе;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Редакция газеты «Тальменская жизнь»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EE3B1E" w:rsidRPr="00203D13" w:rsidTr="00B360F4">
        <w:trPr>
          <w:trHeight w:val="113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Мероприятие 1.2.5: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 xml:space="preserve">Подготовка и  распространение информационных материалов о предупреждении пресечении экстремистской деятельности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2023-2026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района;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Отдел по физической культуре, спорту и делам молодежи Администрации района;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Общественные организации Тальменского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EE3B1E" w:rsidRPr="00203D13" w:rsidTr="00B360F4">
        <w:trPr>
          <w:trHeight w:val="69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Мероприятие 1.2.6: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Проведение мероприятий по формированию у граждан уважительного отношения ко всем национальностям, этносам и религиям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2023-2026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района;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Отдел по физической культуре, спорту и делам молодежи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EE3B1E" w:rsidRPr="00203D13" w:rsidTr="00B360F4">
        <w:trPr>
          <w:trHeight w:val="69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Мероприятие 1.2.7: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Размещение в средствах массовой информации и информационно-телекоммуникационных сетях, включая сеть «Интернет», социальной рекламы, направленной на патриотическое воспитание молодежи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2023-2026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района;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Отдел по физической культуре, спорту и делам молодежи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EE3B1E" w:rsidRPr="00203D13" w:rsidTr="00B360F4">
        <w:trPr>
          <w:trHeight w:val="69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Мероприятие 1.2.8: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Освещение в средствах массовой информации, на официальных сайтах  мер, принимаемых в сфере реализации государственной миграционной политики Российской Федерации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2023-2026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ОМВД России по Тальменскому району (по согласованию);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сельсоветов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EE3B1E" w:rsidRPr="00203D13" w:rsidTr="00B360F4">
        <w:trPr>
          <w:trHeight w:val="69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Мероприятие 1.2.(: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 xml:space="preserve">Проведение занятий по воспитанию патриотизма, культуры мирного поведения, межнациональной (межэтнической) и </w:t>
            </w:r>
            <w:r w:rsidRPr="00203D13">
              <w:rPr>
                <w:rFonts w:ascii="Arial" w:hAnsi="Arial" w:cs="Arial"/>
                <w:sz w:val="24"/>
                <w:szCs w:val="24"/>
              </w:rPr>
              <w:lastRenderedPageBreak/>
              <w:t>межконфессиональной дружбы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D13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</w:tr>
    </w:tbl>
    <w:p w:rsidR="00EE3B1E" w:rsidRPr="00203D13" w:rsidRDefault="00EE3B1E" w:rsidP="00203D13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E3B1E" w:rsidRPr="00203D13" w:rsidRDefault="00EE3B1E" w:rsidP="00203D13">
      <w:pPr>
        <w:pStyle w:val="a8"/>
        <w:jc w:val="both"/>
        <w:rPr>
          <w:rFonts w:ascii="Arial" w:hAnsi="Arial" w:cs="Arial"/>
          <w:sz w:val="24"/>
          <w:szCs w:val="24"/>
        </w:rPr>
        <w:sectPr w:rsidR="00EE3B1E" w:rsidRPr="00203D13" w:rsidSect="00203D13">
          <w:pgSz w:w="16840" w:h="11907" w:orient="landscape"/>
          <w:pgMar w:top="1134" w:right="567" w:bottom="1134" w:left="1247" w:header="357" w:footer="720" w:gutter="0"/>
          <w:cols w:space="708"/>
          <w:docGrid w:linePitch="354"/>
        </w:sectPr>
      </w:pPr>
    </w:p>
    <w:p w:rsidR="00EE3B1E" w:rsidRPr="00B360F4" w:rsidRDefault="00EE3B1E" w:rsidP="00B360F4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B360F4">
        <w:rPr>
          <w:rFonts w:ascii="Arial" w:hAnsi="Arial" w:cs="Arial"/>
          <w:b/>
          <w:sz w:val="24"/>
          <w:szCs w:val="24"/>
        </w:rPr>
        <w:lastRenderedPageBreak/>
        <w:t>Таблица 3</w:t>
      </w:r>
    </w:p>
    <w:p w:rsidR="00EE3B1E" w:rsidRPr="00B360F4" w:rsidRDefault="00EE3B1E" w:rsidP="00B360F4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B360F4">
        <w:rPr>
          <w:rFonts w:ascii="Arial" w:hAnsi="Arial" w:cs="Arial"/>
          <w:b/>
          <w:sz w:val="24"/>
          <w:szCs w:val="24"/>
        </w:rPr>
        <w:t>Объем финансовых ресурсов, необходимых для реализации  муниципальной программы</w:t>
      </w:r>
    </w:p>
    <w:p w:rsidR="00EE3B1E" w:rsidRPr="00B360F4" w:rsidRDefault="00EE3B1E" w:rsidP="00B360F4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B360F4">
        <w:rPr>
          <w:rFonts w:ascii="Arial" w:hAnsi="Arial" w:cs="Arial"/>
          <w:b/>
          <w:sz w:val="24"/>
          <w:szCs w:val="24"/>
        </w:rPr>
        <w:t>«Противодействие экстремизму в Тальменском районе Алтайского края»</w:t>
      </w:r>
    </w:p>
    <w:p w:rsidR="00EE3B1E" w:rsidRPr="00203D13" w:rsidRDefault="00EE3B1E" w:rsidP="00203D13">
      <w:pPr>
        <w:pStyle w:val="a8"/>
        <w:jc w:val="both"/>
        <w:rPr>
          <w:rFonts w:ascii="Arial" w:hAnsi="Arial" w:cs="Arial"/>
          <w:sz w:val="24"/>
          <w:szCs w:val="24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536"/>
        <w:gridCol w:w="1049"/>
        <w:gridCol w:w="1049"/>
        <w:gridCol w:w="1049"/>
        <w:gridCol w:w="1049"/>
        <w:gridCol w:w="1049"/>
      </w:tblGrid>
      <w:tr w:rsidR="00EE3B1E" w:rsidRPr="00203D13" w:rsidTr="00B360F4">
        <w:tc>
          <w:tcPr>
            <w:tcW w:w="534" w:type="dxa"/>
            <w:vMerge w:val="restart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245" w:type="dxa"/>
            <w:gridSpan w:val="5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 xml:space="preserve">Сумма расходов, тыс. руб. </w:t>
            </w:r>
          </w:p>
        </w:tc>
      </w:tr>
      <w:tr w:rsidR="00EE3B1E" w:rsidRPr="00203D13" w:rsidTr="00B360F4">
        <w:tc>
          <w:tcPr>
            <w:tcW w:w="534" w:type="dxa"/>
            <w:vMerge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vMerge w:val="restart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4196" w:type="dxa"/>
            <w:gridSpan w:val="4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EE3B1E" w:rsidRPr="00203D13" w:rsidTr="00B360F4">
        <w:tc>
          <w:tcPr>
            <w:tcW w:w="534" w:type="dxa"/>
            <w:vMerge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EE3B1E" w:rsidRPr="00203D13" w:rsidTr="00B360F4">
        <w:tc>
          <w:tcPr>
            <w:tcW w:w="534" w:type="dxa"/>
          </w:tcPr>
          <w:p w:rsidR="00EE3B1E" w:rsidRPr="00203D13" w:rsidRDefault="00B360F4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EE3B1E" w:rsidRPr="00203D13" w:rsidTr="00B360F4">
        <w:tc>
          <w:tcPr>
            <w:tcW w:w="534" w:type="dxa"/>
          </w:tcPr>
          <w:p w:rsidR="00EE3B1E" w:rsidRPr="00203D13" w:rsidRDefault="00B360F4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3B1E" w:rsidRPr="00203D13" w:rsidTr="00B360F4">
        <w:tc>
          <w:tcPr>
            <w:tcW w:w="534" w:type="dxa"/>
          </w:tcPr>
          <w:p w:rsidR="00EE3B1E" w:rsidRPr="00203D13" w:rsidRDefault="00B360F4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 xml:space="preserve">из бюджета муниципального образования Тальменский район 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EE3B1E" w:rsidRPr="00203D13" w:rsidTr="00B360F4">
        <w:tc>
          <w:tcPr>
            <w:tcW w:w="534" w:type="dxa"/>
          </w:tcPr>
          <w:p w:rsidR="00EE3B1E" w:rsidRPr="00203D13" w:rsidRDefault="00B360F4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E3B1E" w:rsidRPr="00203D13" w:rsidTr="00B360F4">
        <w:tc>
          <w:tcPr>
            <w:tcW w:w="534" w:type="dxa"/>
          </w:tcPr>
          <w:p w:rsidR="00EE3B1E" w:rsidRPr="00203D13" w:rsidRDefault="00B360F4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E3B1E" w:rsidRPr="00203D13" w:rsidTr="00B360F4">
        <w:tc>
          <w:tcPr>
            <w:tcW w:w="534" w:type="dxa"/>
          </w:tcPr>
          <w:p w:rsidR="00EE3B1E" w:rsidRPr="00203D13" w:rsidRDefault="00B360F4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E3B1E" w:rsidRPr="00203D13" w:rsidTr="00B360F4">
        <w:tc>
          <w:tcPr>
            <w:tcW w:w="534" w:type="dxa"/>
          </w:tcPr>
          <w:p w:rsidR="00EE3B1E" w:rsidRPr="00203D13" w:rsidRDefault="00B360F4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E3B1E" w:rsidRPr="00203D13" w:rsidTr="00B360F4">
        <w:tc>
          <w:tcPr>
            <w:tcW w:w="534" w:type="dxa"/>
          </w:tcPr>
          <w:p w:rsidR="00EE3B1E" w:rsidRPr="00203D13" w:rsidRDefault="00B360F4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E3B1E" w:rsidRPr="00203D13" w:rsidTr="00B360F4">
        <w:tc>
          <w:tcPr>
            <w:tcW w:w="534" w:type="dxa"/>
          </w:tcPr>
          <w:p w:rsidR="00EE3B1E" w:rsidRPr="00203D13" w:rsidRDefault="00B360F4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E3B1E" w:rsidRPr="00203D13" w:rsidTr="00B360F4">
        <w:tc>
          <w:tcPr>
            <w:tcW w:w="534" w:type="dxa"/>
          </w:tcPr>
          <w:p w:rsidR="00EE3B1E" w:rsidRPr="00203D13" w:rsidRDefault="00B360F4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E3B1E" w:rsidRPr="00203D13" w:rsidTr="00B360F4">
        <w:tc>
          <w:tcPr>
            <w:tcW w:w="534" w:type="dxa"/>
          </w:tcPr>
          <w:p w:rsidR="00EE3B1E" w:rsidRPr="00203D13" w:rsidRDefault="00B360F4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E3B1E" w:rsidRPr="00203D13" w:rsidTr="00B360F4">
        <w:tc>
          <w:tcPr>
            <w:tcW w:w="534" w:type="dxa"/>
          </w:tcPr>
          <w:p w:rsidR="00EE3B1E" w:rsidRPr="00203D13" w:rsidRDefault="00B360F4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E3B1E" w:rsidRPr="00203D13" w:rsidTr="00B360F4">
        <w:tc>
          <w:tcPr>
            <w:tcW w:w="534" w:type="dxa"/>
          </w:tcPr>
          <w:p w:rsidR="00EE3B1E" w:rsidRPr="00203D13" w:rsidRDefault="00B360F4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EE3B1E" w:rsidRPr="00203D13" w:rsidRDefault="00EE3B1E" w:rsidP="00203D13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EE3B1E" w:rsidRPr="00203D13" w:rsidRDefault="00EE3B1E" w:rsidP="00203D13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E3B1E" w:rsidRPr="00203D13" w:rsidRDefault="00EE3B1E" w:rsidP="00203D13">
      <w:pPr>
        <w:pStyle w:val="a8"/>
        <w:jc w:val="both"/>
        <w:rPr>
          <w:rFonts w:ascii="Arial" w:hAnsi="Arial" w:cs="Arial"/>
          <w:sz w:val="24"/>
          <w:szCs w:val="24"/>
        </w:rPr>
      </w:pPr>
      <w:r w:rsidRPr="00203D13">
        <w:rPr>
          <w:rFonts w:ascii="Arial" w:hAnsi="Arial" w:cs="Arial"/>
          <w:sz w:val="24"/>
          <w:szCs w:val="24"/>
        </w:rPr>
        <w:t>________________________________</w:t>
      </w:r>
    </w:p>
    <w:p w:rsidR="006D45C9" w:rsidRPr="00203D13" w:rsidRDefault="006D45C9" w:rsidP="00203D13">
      <w:pPr>
        <w:pStyle w:val="a8"/>
        <w:jc w:val="both"/>
        <w:rPr>
          <w:rFonts w:ascii="Arial" w:hAnsi="Arial" w:cs="Arial"/>
          <w:sz w:val="24"/>
          <w:szCs w:val="24"/>
        </w:rPr>
      </w:pPr>
    </w:p>
    <w:sectPr w:rsidR="006D45C9" w:rsidRPr="00203D13" w:rsidSect="00203D13">
      <w:headerReference w:type="default" r:id="rId9"/>
      <w:type w:val="continuous"/>
      <w:pgSz w:w="11907" w:h="16840" w:code="9"/>
      <w:pgMar w:top="1134" w:right="567" w:bottom="1134" w:left="1247" w:header="284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658" w:rsidRDefault="00912658">
      <w:r>
        <w:separator/>
      </w:r>
    </w:p>
  </w:endnote>
  <w:endnote w:type="continuationSeparator" w:id="1">
    <w:p w:rsidR="00912658" w:rsidRDefault="00912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658" w:rsidRDefault="00912658">
      <w:r>
        <w:separator/>
      </w:r>
    </w:p>
  </w:footnote>
  <w:footnote w:type="continuationSeparator" w:id="1">
    <w:p w:rsidR="00912658" w:rsidRDefault="009126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29702"/>
      <w:docPartObj>
        <w:docPartGallery w:val="Page Numbers (Top of Page)"/>
        <w:docPartUnique/>
      </w:docPartObj>
    </w:sdtPr>
    <w:sdtContent>
      <w:p w:rsidR="00EE3B1E" w:rsidRDefault="00566A76">
        <w:pPr>
          <w:pStyle w:val="a4"/>
          <w:jc w:val="center"/>
        </w:pPr>
        <w:fldSimple w:instr=" PAGE   \* MERGEFORMAT ">
          <w:r w:rsidR="00B474F8">
            <w:rPr>
              <w:noProof/>
            </w:rPr>
            <w:t>6</w:t>
          </w:r>
        </w:fldSimple>
      </w:p>
    </w:sdtContent>
  </w:sdt>
  <w:p w:rsidR="00EE3B1E" w:rsidRDefault="00EE3B1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F1F" w:rsidRDefault="00F92F1F">
    <w:pPr>
      <w:pStyle w:val="12"/>
      <w:framePr w:wrap="auto" w:vAnchor="text" w:hAnchor="margin" w:xAlign="right" w:y="1"/>
      <w:rPr>
        <w:rStyle w:val="13"/>
      </w:rPr>
    </w:pPr>
  </w:p>
  <w:p w:rsidR="00F92F1F" w:rsidRDefault="00F92F1F">
    <w:pPr>
      <w:pStyle w:val="12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1488"/>
    <w:multiLevelType w:val="hybridMultilevel"/>
    <w:tmpl w:val="39327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8344B3"/>
    <w:multiLevelType w:val="hybridMultilevel"/>
    <w:tmpl w:val="029C6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E6889"/>
    <w:multiLevelType w:val="hybridMultilevel"/>
    <w:tmpl w:val="4536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B35242"/>
    <w:multiLevelType w:val="hybridMultilevel"/>
    <w:tmpl w:val="59F6B7CC"/>
    <w:lvl w:ilvl="0" w:tplc="ECB0A62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4B02EF"/>
    <w:multiLevelType w:val="hybridMultilevel"/>
    <w:tmpl w:val="39327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535104"/>
    <w:multiLevelType w:val="hybridMultilevel"/>
    <w:tmpl w:val="FDB00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B726B8"/>
    <w:multiLevelType w:val="hybridMultilevel"/>
    <w:tmpl w:val="1F20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554"/>
    <w:rsid w:val="00006797"/>
    <w:rsid w:val="00020489"/>
    <w:rsid w:val="00027F9C"/>
    <w:rsid w:val="0003181E"/>
    <w:rsid w:val="000818FC"/>
    <w:rsid w:val="000B0689"/>
    <w:rsid w:val="000B535B"/>
    <w:rsid w:val="000E0E53"/>
    <w:rsid w:val="00107F25"/>
    <w:rsid w:val="00161C68"/>
    <w:rsid w:val="00183434"/>
    <w:rsid w:val="001C624A"/>
    <w:rsid w:val="001D33F5"/>
    <w:rsid w:val="00203D13"/>
    <w:rsid w:val="0020619A"/>
    <w:rsid w:val="00217742"/>
    <w:rsid w:val="00222C3B"/>
    <w:rsid w:val="002235A9"/>
    <w:rsid w:val="00227504"/>
    <w:rsid w:val="00264866"/>
    <w:rsid w:val="00273F41"/>
    <w:rsid w:val="002B72E1"/>
    <w:rsid w:val="0031319D"/>
    <w:rsid w:val="003160C1"/>
    <w:rsid w:val="00316183"/>
    <w:rsid w:val="00325576"/>
    <w:rsid w:val="00332B58"/>
    <w:rsid w:val="00353864"/>
    <w:rsid w:val="003660CB"/>
    <w:rsid w:val="00366631"/>
    <w:rsid w:val="00371349"/>
    <w:rsid w:val="0038278C"/>
    <w:rsid w:val="00392B1F"/>
    <w:rsid w:val="003B3BB0"/>
    <w:rsid w:val="003C5620"/>
    <w:rsid w:val="003E28E0"/>
    <w:rsid w:val="003F1674"/>
    <w:rsid w:val="004100A3"/>
    <w:rsid w:val="004509D0"/>
    <w:rsid w:val="0048221C"/>
    <w:rsid w:val="004A3DF8"/>
    <w:rsid w:val="005338BB"/>
    <w:rsid w:val="00566A76"/>
    <w:rsid w:val="00567F13"/>
    <w:rsid w:val="0057448B"/>
    <w:rsid w:val="005E2F16"/>
    <w:rsid w:val="0060639D"/>
    <w:rsid w:val="00627D1A"/>
    <w:rsid w:val="00652BA1"/>
    <w:rsid w:val="00684200"/>
    <w:rsid w:val="0069010F"/>
    <w:rsid w:val="00690D16"/>
    <w:rsid w:val="006B1559"/>
    <w:rsid w:val="006D45C9"/>
    <w:rsid w:val="006D5935"/>
    <w:rsid w:val="006E310D"/>
    <w:rsid w:val="0072732C"/>
    <w:rsid w:val="0073126C"/>
    <w:rsid w:val="007413E1"/>
    <w:rsid w:val="00743328"/>
    <w:rsid w:val="00771F9B"/>
    <w:rsid w:val="007D1067"/>
    <w:rsid w:val="007E3DBB"/>
    <w:rsid w:val="00801261"/>
    <w:rsid w:val="00807877"/>
    <w:rsid w:val="00847C18"/>
    <w:rsid w:val="00855C5E"/>
    <w:rsid w:val="00880D30"/>
    <w:rsid w:val="008A4BBC"/>
    <w:rsid w:val="008B4B52"/>
    <w:rsid w:val="008B50C7"/>
    <w:rsid w:val="008E3199"/>
    <w:rsid w:val="008F7A28"/>
    <w:rsid w:val="00912658"/>
    <w:rsid w:val="00914784"/>
    <w:rsid w:val="00972E5E"/>
    <w:rsid w:val="00975821"/>
    <w:rsid w:val="00993E5C"/>
    <w:rsid w:val="00997435"/>
    <w:rsid w:val="009B328A"/>
    <w:rsid w:val="009F0480"/>
    <w:rsid w:val="009F4EE1"/>
    <w:rsid w:val="00A30DBC"/>
    <w:rsid w:val="00A6215D"/>
    <w:rsid w:val="00A82046"/>
    <w:rsid w:val="00B11630"/>
    <w:rsid w:val="00B1500F"/>
    <w:rsid w:val="00B15DF6"/>
    <w:rsid w:val="00B23BE7"/>
    <w:rsid w:val="00B360F4"/>
    <w:rsid w:val="00B4404A"/>
    <w:rsid w:val="00B44675"/>
    <w:rsid w:val="00B474F8"/>
    <w:rsid w:val="00B502CE"/>
    <w:rsid w:val="00B73AD2"/>
    <w:rsid w:val="00B75EC8"/>
    <w:rsid w:val="00B77DE9"/>
    <w:rsid w:val="00C22001"/>
    <w:rsid w:val="00C250BB"/>
    <w:rsid w:val="00C303C4"/>
    <w:rsid w:val="00C532E2"/>
    <w:rsid w:val="00C55828"/>
    <w:rsid w:val="00C60DC8"/>
    <w:rsid w:val="00C64015"/>
    <w:rsid w:val="00C73755"/>
    <w:rsid w:val="00C80412"/>
    <w:rsid w:val="00C820BF"/>
    <w:rsid w:val="00C94248"/>
    <w:rsid w:val="00C94977"/>
    <w:rsid w:val="00CC11B3"/>
    <w:rsid w:val="00CD73BE"/>
    <w:rsid w:val="00D2779A"/>
    <w:rsid w:val="00D35766"/>
    <w:rsid w:val="00D52C07"/>
    <w:rsid w:val="00D5309B"/>
    <w:rsid w:val="00D57935"/>
    <w:rsid w:val="00D62E15"/>
    <w:rsid w:val="00D90BF5"/>
    <w:rsid w:val="00DB02D2"/>
    <w:rsid w:val="00DE7BF7"/>
    <w:rsid w:val="00E3212C"/>
    <w:rsid w:val="00E76ADB"/>
    <w:rsid w:val="00E77E1C"/>
    <w:rsid w:val="00E930BC"/>
    <w:rsid w:val="00EA5211"/>
    <w:rsid w:val="00EE3B1E"/>
    <w:rsid w:val="00EF5554"/>
    <w:rsid w:val="00EF64A1"/>
    <w:rsid w:val="00F155CC"/>
    <w:rsid w:val="00F313DE"/>
    <w:rsid w:val="00F33D81"/>
    <w:rsid w:val="00F3509D"/>
    <w:rsid w:val="00F47185"/>
    <w:rsid w:val="00F604D2"/>
    <w:rsid w:val="00F61418"/>
    <w:rsid w:val="00F71F04"/>
    <w:rsid w:val="00F72C26"/>
    <w:rsid w:val="00F755BE"/>
    <w:rsid w:val="00F800C5"/>
    <w:rsid w:val="00F92F1F"/>
    <w:rsid w:val="00F94F16"/>
    <w:rsid w:val="00FB164D"/>
    <w:rsid w:val="00FB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18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3B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39D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qFormat/>
    <w:rsid w:val="00847C18"/>
    <w:pPr>
      <w:keepNext/>
      <w:jc w:val="center"/>
      <w:outlineLvl w:val="3"/>
    </w:pPr>
    <w:rPr>
      <w:b/>
      <w:spacing w:val="14"/>
      <w:sz w:val="24"/>
      <w:szCs w:val="20"/>
    </w:rPr>
  </w:style>
  <w:style w:type="paragraph" w:styleId="5">
    <w:name w:val="heading 5"/>
    <w:basedOn w:val="a"/>
    <w:next w:val="a"/>
    <w:link w:val="50"/>
    <w:qFormat/>
    <w:rsid w:val="00847C18"/>
    <w:pPr>
      <w:keepNext/>
      <w:jc w:val="center"/>
      <w:outlineLvl w:val="4"/>
    </w:pPr>
    <w:rPr>
      <w:b/>
      <w:spacing w:val="1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47C18"/>
    <w:pPr>
      <w:keepNext/>
      <w:jc w:val="center"/>
      <w:outlineLvl w:val="5"/>
    </w:pPr>
    <w:rPr>
      <w:rFonts w:ascii="Arial" w:hAnsi="Arial"/>
      <w:b/>
      <w:noProof/>
      <w:spacing w:val="8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47C18"/>
  </w:style>
  <w:style w:type="paragraph" w:customStyle="1" w:styleId="12">
    <w:name w:val="Верхний колонтитул1"/>
    <w:basedOn w:val="11"/>
    <w:rsid w:val="00847C18"/>
    <w:pPr>
      <w:tabs>
        <w:tab w:val="center" w:pos="4153"/>
        <w:tab w:val="right" w:pos="8306"/>
      </w:tabs>
    </w:pPr>
  </w:style>
  <w:style w:type="character" w:customStyle="1" w:styleId="13">
    <w:name w:val="Номер страницы1"/>
    <w:basedOn w:val="a0"/>
    <w:rsid w:val="00847C18"/>
  </w:style>
  <w:style w:type="paragraph" w:styleId="a3">
    <w:name w:val="Body Text"/>
    <w:basedOn w:val="a"/>
    <w:rsid w:val="00847C18"/>
    <w:pPr>
      <w:jc w:val="center"/>
    </w:pPr>
    <w:rPr>
      <w:szCs w:val="20"/>
    </w:rPr>
  </w:style>
  <w:style w:type="paragraph" w:styleId="a4">
    <w:name w:val="header"/>
    <w:basedOn w:val="a"/>
    <w:link w:val="a5"/>
    <w:uiPriority w:val="99"/>
    <w:rsid w:val="00847C1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847C18"/>
    <w:pPr>
      <w:tabs>
        <w:tab w:val="center" w:pos="4677"/>
        <w:tab w:val="right" w:pos="9355"/>
      </w:tabs>
    </w:pPr>
  </w:style>
  <w:style w:type="paragraph" w:styleId="a8">
    <w:name w:val="No Spacing"/>
    <w:uiPriority w:val="1"/>
    <w:qFormat/>
    <w:rsid w:val="00C94977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0619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061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60639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9B328A"/>
    <w:rPr>
      <w:b/>
      <w:spacing w:val="14"/>
      <w:sz w:val="28"/>
    </w:rPr>
  </w:style>
  <w:style w:type="paragraph" w:customStyle="1" w:styleId="ConsPlusNormal">
    <w:name w:val="ConsPlusNormal"/>
    <w:link w:val="ConsPlusNormal0"/>
    <w:rsid w:val="00C640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C64015"/>
    <w:rPr>
      <w:rFonts w:ascii="Arial" w:hAnsi="Arial" w:cs="Arial"/>
      <w:lang w:val="ru-RU" w:eastAsia="ru-RU" w:bidi="ar-SA"/>
    </w:rPr>
  </w:style>
  <w:style w:type="paragraph" w:styleId="ab">
    <w:name w:val="Normal (Web)"/>
    <w:basedOn w:val="a"/>
    <w:semiHidden/>
    <w:unhideWhenUsed/>
    <w:rsid w:val="00801261"/>
    <w:pPr>
      <w:spacing w:before="100" w:beforeAutospacing="1" w:after="100" w:afterAutospacing="1" w:line="129" w:lineRule="atLeast"/>
    </w:pPr>
    <w:rPr>
      <w:rFonts w:ascii="Verdana" w:hAnsi="Verdana"/>
      <w:color w:val="000000"/>
      <w:sz w:val="10"/>
      <w:szCs w:val="10"/>
    </w:rPr>
  </w:style>
  <w:style w:type="character" w:customStyle="1" w:styleId="10">
    <w:name w:val="Заголовок 1 Знак"/>
    <w:basedOn w:val="a0"/>
    <w:link w:val="1"/>
    <w:uiPriority w:val="99"/>
    <w:rsid w:val="00EE3B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EE3B1E"/>
    <w:rPr>
      <w:rFonts w:ascii="Arial" w:hAnsi="Arial"/>
      <w:b/>
      <w:noProof/>
      <w:spacing w:val="84"/>
      <w:sz w:val="36"/>
    </w:rPr>
  </w:style>
  <w:style w:type="character" w:customStyle="1" w:styleId="ac">
    <w:name w:val="Цветовое выделение"/>
    <w:uiPriority w:val="99"/>
    <w:rsid w:val="00EE3B1E"/>
    <w:rPr>
      <w:b/>
      <w:color w:val="000080"/>
    </w:rPr>
  </w:style>
  <w:style w:type="paragraph" w:customStyle="1" w:styleId="ConsPlusNonformat">
    <w:name w:val="ConsPlusNonformat"/>
    <w:uiPriority w:val="99"/>
    <w:rsid w:val="00EE3B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E3B1E"/>
    <w:pPr>
      <w:widowControl w:val="0"/>
      <w:autoSpaceDE w:val="0"/>
      <w:autoSpaceDN w:val="0"/>
    </w:pPr>
    <w:rPr>
      <w:rFonts w:eastAsia="Calibri"/>
      <w:b/>
      <w:sz w:val="26"/>
    </w:rPr>
  </w:style>
  <w:style w:type="paragraph" w:styleId="ad">
    <w:name w:val="List Paragraph"/>
    <w:basedOn w:val="a"/>
    <w:link w:val="ae"/>
    <w:uiPriority w:val="99"/>
    <w:qFormat/>
    <w:rsid w:val="00EE3B1E"/>
    <w:pPr>
      <w:ind w:left="720"/>
      <w:contextualSpacing/>
    </w:pPr>
    <w:rPr>
      <w:sz w:val="20"/>
      <w:szCs w:val="20"/>
    </w:rPr>
  </w:style>
  <w:style w:type="character" w:customStyle="1" w:styleId="ae">
    <w:name w:val="Абзац списка Знак"/>
    <w:link w:val="ad"/>
    <w:uiPriority w:val="99"/>
    <w:locked/>
    <w:rsid w:val="00EE3B1E"/>
  </w:style>
  <w:style w:type="character" w:customStyle="1" w:styleId="a5">
    <w:name w:val="Верхний колонтитул Знак"/>
    <w:basedOn w:val="a0"/>
    <w:link w:val="a4"/>
    <w:uiPriority w:val="99"/>
    <w:rsid w:val="00EE3B1E"/>
    <w:rPr>
      <w:sz w:val="28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E3B1E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D5E78B-F8C5-4AB2-A9C7-12948067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4674</Words>
  <Characters>26644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</vt:lpstr>
    </vt:vector>
  </TitlesOfParts>
  <Company/>
  <LinksUpToDate>false</LinksUpToDate>
  <CharactersWithSpaces>31256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ZIV</dc:creator>
  <cp:lastModifiedBy>Наташа</cp:lastModifiedBy>
  <cp:revision>8</cp:revision>
  <cp:lastPrinted>2022-10-04T02:47:00Z</cp:lastPrinted>
  <dcterms:created xsi:type="dcterms:W3CDTF">2022-11-25T07:22:00Z</dcterms:created>
  <dcterms:modified xsi:type="dcterms:W3CDTF">2022-12-06T07:52:00Z</dcterms:modified>
</cp:coreProperties>
</file>