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8E7" w:rsidRPr="00E62A4F" w:rsidRDefault="001478E7" w:rsidP="005202A5">
      <w:pPr>
        <w:pStyle w:val="a3"/>
        <w:jc w:val="center"/>
        <w:rPr>
          <w:b/>
          <w:sz w:val="28"/>
          <w:szCs w:val="28"/>
        </w:rPr>
      </w:pPr>
      <w:r w:rsidRPr="00E62A4F">
        <w:rPr>
          <w:rFonts w:eastAsia="Times New Roman"/>
          <w:b/>
          <w:w w:val="113"/>
          <w:sz w:val="28"/>
          <w:szCs w:val="28"/>
        </w:rPr>
        <w:t>РОССИЙСКАЯ ФЕДЕРАЦИЯ</w:t>
      </w:r>
    </w:p>
    <w:p w:rsidR="00592391" w:rsidRDefault="001478E7" w:rsidP="005202A5">
      <w:pPr>
        <w:pStyle w:val="a3"/>
        <w:jc w:val="center"/>
        <w:rPr>
          <w:rFonts w:eastAsia="Times New Roman"/>
          <w:b/>
          <w:spacing w:val="-11"/>
          <w:w w:val="113"/>
          <w:sz w:val="28"/>
          <w:szCs w:val="28"/>
        </w:rPr>
      </w:pPr>
      <w:r w:rsidRPr="00E62A4F">
        <w:rPr>
          <w:rFonts w:eastAsia="Times New Roman"/>
          <w:b/>
          <w:spacing w:val="-11"/>
          <w:w w:val="113"/>
          <w:sz w:val="28"/>
          <w:szCs w:val="28"/>
        </w:rPr>
        <w:t xml:space="preserve">АДМИНИСТРАЦИЯ ТАЛЬМЕНСКОГО РАЙОНА </w:t>
      </w:r>
    </w:p>
    <w:p w:rsidR="001478E7" w:rsidRPr="00E62A4F" w:rsidRDefault="001478E7" w:rsidP="005202A5">
      <w:pPr>
        <w:pStyle w:val="a3"/>
        <w:jc w:val="center"/>
        <w:rPr>
          <w:rFonts w:eastAsia="Times New Roman"/>
          <w:b/>
          <w:spacing w:val="-8"/>
          <w:w w:val="113"/>
          <w:sz w:val="28"/>
          <w:szCs w:val="28"/>
        </w:rPr>
      </w:pPr>
      <w:r w:rsidRPr="00E62A4F">
        <w:rPr>
          <w:rFonts w:eastAsia="Times New Roman"/>
          <w:b/>
          <w:spacing w:val="-8"/>
          <w:w w:val="113"/>
          <w:sz w:val="28"/>
          <w:szCs w:val="28"/>
        </w:rPr>
        <w:t>АЛТАЙСКОГО КРАЯ</w:t>
      </w:r>
    </w:p>
    <w:p w:rsidR="005202A5" w:rsidRPr="00E62A4F" w:rsidRDefault="005202A5" w:rsidP="005202A5">
      <w:pPr>
        <w:pStyle w:val="a3"/>
        <w:jc w:val="center"/>
        <w:rPr>
          <w:b/>
          <w:sz w:val="28"/>
          <w:szCs w:val="28"/>
        </w:rPr>
      </w:pPr>
    </w:p>
    <w:p w:rsidR="001478E7" w:rsidRPr="00E62A4F" w:rsidRDefault="001478E7" w:rsidP="005202A5">
      <w:pPr>
        <w:pStyle w:val="a3"/>
        <w:jc w:val="center"/>
        <w:rPr>
          <w:rFonts w:eastAsia="Times New Roman"/>
          <w:b/>
          <w:spacing w:val="48"/>
          <w:w w:val="113"/>
          <w:sz w:val="28"/>
          <w:szCs w:val="28"/>
        </w:rPr>
      </w:pPr>
      <w:r w:rsidRPr="00E62A4F">
        <w:rPr>
          <w:rFonts w:eastAsia="Times New Roman"/>
          <w:b/>
          <w:spacing w:val="48"/>
          <w:w w:val="113"/>
          <w:sz w:val="28"/>
          <w:szCs w:val="28"/>
        </w:rPr>
        <w:t>ПОСТАНОВЛЕНИЕ</w:t>
      </w:r>
    </w:p>
    <w:p w:rsidR="005202A5" w:rsidRPr="00E62A4F" w:rsidRDefault="005202A5" w:rsidP="005202A5">
      <w:pPr>
        <w:pStyle w:val="a3"/>
        <w:jc w:val="center"/>
        <w:rPr>
          <w:b/>
          <w:sz w:val="28"/>
          <w:szCs w:val="28"/>
        </w:rPr>
      </w:pPr>
    </w:p>
    <w:p w:rsidR="001478E7" w:rsidRPr="00E62A4F" w:rsidRDefault="002743DD" w:rsidP="005202A5">
      <w:pPr>
        <w:pStyle w:val="a3"/>
        <w:jc w:val="center"/>
        <w:rPr>
          <w:sz w:val="28"/>
          <w:szCs w:val="28"/>
        </w:rPr>
      </w:pPr>
      <w:r>
        <w:rPr>
          <w:spacing w:val="-5"/>
          <w:sz w:val="28"/>
          <w:szCs w:val="28"/>
        </w:rPr>
        <w:t>07.09</w:t>
      </w:r>
      <w:r w:rsidR="005202A5" w:rsidRPr="00E62A4F">
        <w:rPr>
          <w:spacing w:val="-5"/>
          <w:sz w:val="28"/>
          <w:szCs w:val="28"/>
        </w:rPr>
        <w:t>.</w:t>
      </w:r>
      <w:r w:rsidR="001478E7" w:rsidRPr="00E62A4F">
        <w:rPr>
          <w:spacing w:val="-5"/>
          <w:sz w:val="28"/>
          <w:szCs w:val="28"/>
        </w:rPr>
        <w:t>2022</w:t>
      </w:r>
      <w:r w:rsidR="001478E7" w:rsidRPr="00E62A4F">
        <w:rPr>
          <w:sz w:val="28"/>
          <w:szCs w:val="28"/>
        </w:rPr>
        <w:tab/>
      </w:r>
      <w:r w:rsidR="005202A5" w:rsidRPr="00E62A4F">
        <w:rPr>
          <w:sz w:val="28"/>
          <w:szCs w:val="28"/>
        </w:rPr>
        <w:t xml:space="preserve">                  </w:t>
      </w:r>
      <w:r w:rsidR="00E62A4F" w:rsidRPr="00E62A4F">
        <w:rPr>
          <w:sz w:val="28"/>
          <w:szCs w:val="28"/>
        </w:rPr>
        <w:t xml:space="preserve">                           </w:t>
      </w:r>
      <w:r w:rsidR="001478E7" w:rsidRPr="00E62A4F">
        <w:rPr>
          <w:sz w:val="28"/>
          <w:szCs w:val="28"/>
        </w:rPr>
        <w:t>N</w:t>
      </w:r>
      <w:r w:rsidR="00E62A4F" w:rsidRPr="00E62A4F">
        <w:rPr>
          <w:sz w:val="28"/>
          <w:szCs w:val="28"/>
        </w:rPr>
        <w:t xml:space="preserve"> </w:t>
      </w:r>
      <w:r>
        <w:rPr>
          <w:sz w:val="28"/>
          <w:szCs w:val="28"/>
        </w:rPr>
        <w:t>733</w:t>
      </w:r>
    </w:p>
    <w:p w:rsidR="005202A5" w:rsidRPr="00E62A4F" w:rsidRDefault="005202A5" w:rsidP="005202A5">
      <w:pPr>
        <w:pStyle w:val="a3"/>
        <w:jc w:val="center"/>
        <w:rPr>
          <w:sz w:val="28"/>
          <w:szCs w:val="28"/>
        </w:rPr>
      </w:pPr>
    </w:p>
    <w:p w:rsidR="001478E7" w:rsidRPr="00E62A4F" w:rsidRDefault="001478E7" w:rsidP="005202A5">
      <w:pPr>
        <w:pStyle w:val="a3"/>
        <w:jc w:val="center"/>
        <w:rPr>
          <w:rFonts w:eastAsia="Times New Roman"/>
          <w:sz w:val="28"/>
          <w:szCs w:val="28"/>
        </w:rPr>
      </w:pPr>
      <w:r w:rsidRPr="00E62A4F">
        <w:rPr>
          <w:rFonts w:eastAsia="Times New Roman"/>
          <w:sz w:val="28"/>
          <w:szCs w:val="28"/>
        </w:rPr>
        <w:t>р.п. Тальменка</w:t>
      </w:r>
    </w:p>
    <w:p w:rsidR="005202A5" w:rsidRPr="00E62A4F" w:rsidRDefault="005202A5" w:rsidP="005202A5">
      <w:pPr>
        <w:pStyle w:val="a3"/>
        <w:jc w:val="center"/>
        <w:rPr>
          <w:b/>
          <w:sz w:val="28"/>
          <w:szCs w:val="28"/>
        </w:rPr>
      </w:pPr>
    </w:p>
    <w:p w:rsidR="00E62A4F" w:rsidRPr="00E62A4F" w:rsidRDefault="00C52BF7" w:rsidP="00592391">
      <w:pPr>
        <w:pStyle w:val="a3"/>
        <w:ind w:right="4708"/>
        <w:jc w:val="both"/>
        <w:rPr>
          <w:sz w:val="28"/>
          <w:szCs w:val="28"/>
        </w:rPr>
      </w:pPr>
      <w:r>
        <w:rPr>
          <w:sz w:val="28"/>
          <w:szCs w:val="28"/>
        </w:rPr>
        <w:t>О мерах по расселению</w:t>
      </w:r>
      <w:r w:rsidR="00E62A4F">
        <w:rPr>
          <w:sz w:val="28"/>
          <w:szCs w:val="28"/>
        </w:rPr>
        <w:t xml:space="preserve"> многоквартирных жилых домов</w:t>
      </w:r>
      <w:r>
        <w:rPr>
          <w:sz w:val="28"/>
          <w:szCs w:val="28"/>
        </w:rPr>
        <w:t>, признанных аварийными и подлежащими сносу</w:t>
      </w:r>
    </w:p>
    <w:p w:rsidR="005202A5" w:rsidRPr="00E62A4F" w:rsidRDefault="005202A5" w:rsidP="00E62A4F">
      <w:pPr>
        <w:pStyle w:val="a3"/>
        <w:jc w:val="both"/>
        <w:rPr>
          <w:b/>
          <w:sz w:val="28"/>
          <w:szCs w:val="28"/>
        </w:rPr>
      </w:pPr>
    </w:p>
    <w:p w:rsidR="00E62A4F" w:rsidRPr="00215AFB" w:rsidRDefault="005759FF" w:rsidP="00215AFB">
      <w:pPr>
        <w:pStyle w:val="a3"/>
        <w:ind w:firstLine="567"/>
        <w:jc w:val="both"/>
        <w:rPr>
          <w:sz w:val="28"/>
          <w:szCs w:val="28"/>
          <w:shd w:val="clear" w:color="auto" w:fill="FFFFFF"/>
        </w:rPr>
      </w:pPr>
      <w:proofErr w:type="gramStart"/>
      <w:r w:rsidRPr="005759FF">
        <w:rPr>
          <w:color w:val="000000" w:themeColor="text1"/>
          <w:sz w:val="28"/>
          <w:szCs w:val="28"/>
        </w:rPr>
        <w:t>На основании Федерального закона от 06.10.2003 №131-ФЗ «Об общих принципах организации местного самоуправления в Российской Федерации», руководствуясь Жилищным кодексом Российской Федерации, постановлением Правительства Российской Федерации от 28.01.2006 №47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реконструкции», в соответствии с заключениями межведомственной комиссии о признании многоквартирных домов</w:t>
      </w:r>
      <w:proofErr w:type="gramEnd"/>
      <w:r w:rsidRPr="005759FF">
        <w:rPr>
          <w:color w:val="000000" w:themeColor="text1"/>
          <w:sz w:val="28"/>
          <w:szCs w:val="28"/>
        </w:rPr>
        <w:t xml:space="preserve"> аварийными и подлежащими сносу</w:t>
      </w:r>
      <w:r w:rsidR="00592391">
        <w:rPr>
          <w:sz w:val="28"/>
          <w:szCs w:val="28"/>
          <w:shd w:val="clear" w:color="auto" w:fill="FFFFFF"/>
        </w:rPr>
        <w:t xml:space="preserve">, </w:t>
      </w:r>
      <w:r w:rsidR="00E62A4F" w:rsidRPr="00215AFB">
        <w:rPr>
          <w:sz w:val="28"/>
          <w:szCs w:val="28"/>
          <w:shd w:val="clear" w:color="auto" w:fill="FFFFFF"/>
        </w:rPr>
        <w:t xml:space="preserve">Уставом </w:t>
      </w:r>
      <w:r w:rsidR="00215AFB">
        <w:rPr>
          <w:sz w:val="28"/>
          <w:szCs w:val="28"/>
          <w:shd w:val="clear" w:color="auto" w:fill="FFFFFF"/>
        </w:rPr>
        <w:t>муниципального образования Тальменский район</w:t>
      </w:r>
      <w:r w:rsidR="00E62A4F" w:rsidRPr="00215AFB">
        <w:rPr>
          <w:sz w:val="28"/>
          <w:szCs w:val="28"/>
          <w:shd w:val="clear" w:color="auto" w:fill="FFFFFF"/>
        </w:rPr>
        <w:t xml:space="preserve">, </w:t>
      </w:r>
    </w:p>
    <w:p w:rsidR="001478E7" w:rsidRDefault="001478E7" w:rsidP="00215AFB">
      <w:pPr>
        <w:pStyle w:val="a3"/>
        <w:ind w:firstLine="709"/>
        <w:jc w:val="center"/>
        <w:rPr>
          <w:rFonts w:eastAsia="Times New Roman"/>
          <w:spacing w:val="-3"/>
          <w:sz w:val="28"/>
          <w:szCs w:val="28"/>
        </w:rPr>
      </w:pPr>
      <w:r w:rsidRPr="00E62A4F">
        <w:rPr>
          <w:rFonts w:eastAsia="Times New Roman"/>
          <w:spacing w:val="-3"/>
          <w:sz w:val="28"/>
          <w:szCs w:val="28"/>
        </w:rPr>
        <w:t>ПОСТАНОВЛЯЮ:</w:t>
      </w:r>
    </w:p>
    <w:p w:rsidR="00AB7A2F" w:rsidRDefault="00C52BF7" w:rsidP="00AB7A2F">
      <w:pPr>
        <w:pStyle w:val="a3"/>
        <w:numPr>
          <w:ilvl w:val="0"/>
          <w:numId w:val="32"/>
        </w:numPr>
        <w:ind w:left="0"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Утвердить перечень многоквартирных домов, признанных аварийными</w:t>
      </w:r>
      <w:r w:rsidR="009D7033">
        <w:rPr>
          <w:rFonts w:eastAsia="Times New Roman"/>
          <w:sz w:val="28"/>
          <w:szCs w:val="28"/>
        </w:rPr>
        <w:t xml:space="preserve"> и подлежащими сносу согласно П</w:t>
      </w:r>
      <w:r>
        <w:rPr>
          <w:rFonts w:eastAsia="Times New Roman"/>
          <w:sz w:val="28"/>
          <w:szCs w:val="28"/>
        </w:rPr>
        <w:t>риложению.</w:t>
      </w:r>
    </w:p>
    <w:p w:rsidR="009D7033" w:rsidRDefault="00F576A4" w:rsidP="009D7033">
      <w:pPr>
        <w:pStyle w:val="a3"/>
        <w:numPr>
          <w:ilvl w:val="0"/>
          <w:numId w:val="32"/>
        </w:numPr>
        <w:ind w:left="0"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</w:t>
      </w:r>
      <w:r w:rsidR="009D7033">
        <w:rPr>
          <w:rFonts w:eastAsia="Times New Roman"/>
          <w:sz w:val="28"/>
          <w:szCs w:val="28"/>
        </w:rPr>
        <w:t xml:space="preserve">нформировать собственников помещений в </w:t>
      </w:r>
      <w:r>
        <w:rPr>
          <w:rFonts w:eastAsia="Times New Roman"/>
          <w:sz w:val="28"/>
          <w:szCs w:val="28"/>
        </w:rPr>
        <w:t>многоквартирных</w:t>
      </w:r>
      <w:r w:rsidR="009D7033">
        <w:rPr>
          <w:rFonts w:eastAsia="Times New Roman"/>
          <w:sz w:val="28"/>
          <w:szCs w:val="28"/>
        </w:rPr>
        <w:t xml:space="preserve"> домах о признании домов аварийными и подлежащими сносу, указанных в Приложении к настоящему постановлению, а также предъявить им требование о принятии мер по сносу многоквартирного дома</w:t>
      </w:r>
      <w:r>
        <w:rPr>
          <w:rFonts w:eastAsia="Times New Roman"/>
          <w:sz w:val="28"/>
          <w:szCs w:val="28"/>
        </w:rPr>
        <w:t xml:space="preserve"> в срок до 01.12.2024г</w:t>
      </w:r>
      <w:r w:rsidR="009D7033">
        <w:rPr>
          <w:rFonts w:eastAsia="Times New Roman"/>
          <w:sz w:val="28"/>
          <w:szCs w:val="28"/>
        </w:rPr>
        <w:t>.</w:t>
      </w:r>
    </w:p>
    <w:p w:rsidR="009D7033" w:rsidRDefault="009D7033" w:rsidP="009D7033">
      <w:pPr>
        <w:pStyle w:val="a3"/>
        <w:numPr>
          <w:ilvl w:val="0"/>
          <w:numId w:val="32"/>
        </w:numPr>
        <w:ind w:left="0"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Не осуществлять приём документов по переустройству, перепланировке, переводу жилых помещений в многоквартирных домах, признанных аварийными и подлежащими сносу, указанных в Приложении к настоящему постановлению.</w:t>
      </w:r>
    </w:p>
    <w:p w:rsidR="00C04BF1" w:rsidRPr="00ED2A5C" w:rsidRDefault="00592391" w:rsidP="00EA7B28">
      <w:pPr>
        <w:pStyle w:val="a3"/>
        <w:numPr>
          <w:ilvl w:val="0"/>
          <w:numId w:val="32"/>
        </w:numPr>
        <w:ind w:left="0" w:firstLine="567"/>
        <w:jc w:val="both"/>
        <w:rPr>
          <w:rFonts w:eastAsia="Times New Roman"/>
          <w:color w:val="000000" w:themeColor="text1"/>
          <w:sz w:val="28"/>
          <w:szCs w:val="28"/>
        </w:rPr>
      </w:pPr>
      <w:r w:rsidRPr="00ED2A5C">
        <w:rPr>
          <w:rFonts w:eastAsia="Times New Roman"/>
          <w:sz w:val="28"/>
          <w:szCs w:val="28"/>
        </w:rPr>
        <w:t xml:space="preserve"> </w:t>
      </w:r>
      <w:r w:rsidR="009D7033" w:rsidRPr="00ED2A5C">
        <w:rPr>
          <w:sz w:val="28"/>
          <w:szCs w:val="28"/>
          <w:shd w:val="clear" w:color="auto" w:fill="FFFFFF"/>
        </w:rPr>
        <w:t>П</w:t>
      </w:r>
      <w:r w:rsidR="00C04BF1" w:rsidRPr="00ED2A5C">
        <w:rPr>
          <w:sz w:val="28"/>
          <w:szCs w:val="28"/>
          <w:shd w:val="clear" w:color="auto" w:fill="FFFFFF"/>
        </w:rPr>
        <w:t xml:space="preserve">осле истечения </w:t>
      </w:r>
      <w:r w:rsidR="009D7033" w:rsidRPr="00ED2A5C">
        <w:rPr>
          <w:sz w:val="28"/>
          <w:szCs w:val="28"/>
          <w:shd w:val="clear" w:color="auto" w:fill="FFFFFF"/>
        </w:rPr>
        <w:t>срока, установленного в пункте 2</w:t>
      </w:r>
      <w:r w:rsidR="00C04BF1" w:rsidRPr="00ED2A5C">
        <w:rPr>
          <w:sz w:val="28"/>
          <w:szCs w:val="28"/>
          <w:shd w:val="clear" w:color="auto" w:fill="FFFFFF"/>
        </w:rPr>
        <w:t xml:space="preserve"> настоящего постановления, в установле</w:t>
      </w:r>
      <w:r w:rsidR="009D7033" w:rsidRPr="00ED2A5C">
        <w:rPr>
          <w:sz w:val="28"/>
          <w:szCs w:val="28"/>
          <w:shd w:val="clear" w:color="auto" w:fill="FFFFFF"/>
        </w:rPr>
        <w:t>нном порядке подготовить проект правового акта</w:t>
      </w:r>
      <w:r w:rsidR="00C04BF1" w:rsidRPr="00ED2A5C">
        <w:rPr>
          <w:sz w:val="28"/>
          <w:szCs w:val="28"/>
          <w:shd w:val="clear" w:color="auto" w:fill="FFFFFF"/>
        </w:rPr>
        <w:t xml:space="preserve"> </w:t>
      </w:r>
      <w:r w:rsidR="009D7033" w:rsidRPr="00ED2A5C">
        <w:rPr>
          <w:sz w:val="28"/>
          <w:szCs w:val="28"/>
          <w:shd w:val="clear" w:color="auto" w:fill="FFFFFF"/>
        </w:rPr>
        <w:t>а</w:t>
      </w:r>
      <w:r w:rsidR="00C04BF1" w:rsidRPr="00ED2A5C">
        <w:rPr>
          <w:sz w:val="28"/>
          <w:szCs w:val="28"/>
          <w:shd w:val="clear" w:color="auto" w:fill="FFFFFF"/>
        </w:rPr>
        <w:t>дминистрации</w:t>
      </w:r>
      <w:r w:rsidR="00ED2A5C">
        <w:rPr>
          <w:sz w:val="28"/>
          <w:szCs w:val="28"/>
          <w:shd w:val="clear" w:color="auto" w:fill="FFFFFF"/>
        </w:rPr>
        <w:t xml:space="preserve"> муниципального образования</w:t>
      </w:r>
      <w:r w:rsidR="00C04BF1" w:rsidRPr="00ED2A5C">
        <w:rPr>
          <w:sz w:val="28"/>
          <w:szCs w:val="28"/>
          <w:shd w:val="clear" w:color="auto" w:fill="FFFFFF"/>
        </w:rPr>
        <w:t xml:space="preserve"> об изъятии для муниципальных нужд земельных участков, на которых расположены многоквартирные дома, собственники помещений в которых не осуществили снос</w:t>
      </w:r>
      <w:r w:rsidR="00ED2A5C">
        <w:rPr>
          <w:sz w:val="28"/>
          <w:szCs w:val="28"/>
          <w:shd w:val="clear" w:color="auto" w:fill="FFFFFF"/>
        </w:rPr>
        <w:t>.</w:t>
      </w:r>
    </w:p>
    <w:p w:rsidR="00ED2A5C" w:rsidRPr="00ED2A5C" w:rsidRDefault="00ED2A5C" w:rsidP="00EA7B28">
      <w:pPr>
        <w:pStyle w:val="a3"/>
        <w:numPr>
          <w:ilvl w:val="0"/>
          <w:numId w:val="32"/>
        </w:numPr>
        <w:ind w:left="0" w:firstLine="567"/>
        <w:jc w:val="both"/>
        <w:rPr>
          <w:rFonts w:eastAsia="Times New Roman"/>
          <w:color w:val="000000" w:themeColor="text1"/>
          <w:sz w:val="28"/>
          <w:szCs w:val="28"/>
        </w:rPr>
      </w:pPr>
      <w:r w:rsidRPr="00ED2A5C">
        <w:rPr>
          <w:sz w:val="28"/>
          <w:szCs w:val="28"/>
          <w:shd w:val="clear" w:color="auto" w:fill="FFFFFF"/>
        </w:rPr>
        <w:t>После истечения срока, установленного в пункте 2 настоящего постановления</w:t>
      </w:r>
      <w:r>
        <w:rPr>
          <w:sz w:val="28"/>
          <w:szCs w:val="28"/>
          <w:shd w:val="clear" w:color="auto" w:fill="FFFFFF"/>
        </w:rPr>
        <w:t xml:space="preserve"> и после принятия решения </w:t>
      </w:r>
      <w:r w:rsidRPr="00ED2A5C">
        <w:rPr>
          <w:sz w:val="28"/>
          <w:szCs w:val="28"/>
          <w:shd w:val="clear" w:color="auto" w:fill="FFFFFF"/>
        </w:rPr>
        <w:t>об изъятии</w:t>
      </w:r>
      <w:r>
        <w:rPr>
          <w:sz w:val="28"/>
          <w:szCs w:val="28"/>
          <w:shd w:val="clear" w:color="auto" w:fill="FFFFFF"/>
        </w:rPr>
        <w:t xml:space="preserve"> земельных участков, на которых находятся многоквартирные дома, признанные аварийными и подлежащими сносу, в установленном порядке подготовить проект постановления администрации муниципального образования об изъятии жилых и нежилых помещений для муниципальных нужд, собственники которых не осуществили </w:t>
      </w:r>
      <w:r>
        <w:rPr>
          <w:sz w:val="28"/>
          <w:szCs w:val="28"/>
          <w:shd w:val="clear" w:color="auto" w:fill="FFFFFF"/>
        </w:rPr>
        <w:lastRenderedPageBreak/>
        <w:t>снос.</w:t>
      </w:r>
    </w:p>
    <w:p w:rsidR="00ED2A5C" w:rsidRPr="00ED2A5C" w:rsidRDefault="00EA7B28" w:rsidP="00EA7B28">
      <w:pPr>
        <w:pStyle w:val="a3"/>
        <w:numPr>
          <w:ilvl w:val="0"/>
          <w:numId w:val="32"/>
        </w:numPr>
        <w:ind w:left="0" w:firstLine="567"/>
        <w:jc w:val="both"/>
        <w:rPr>
          <w:rFonts w:eastAsia="Times New Roman"/>
          <w:color w:val="000000" w:themeColor="text1"/>
          <w:sz w:val="28"/>
          <w:szCs w:val="28"/>
        </w:rPr>
      </w:pPr>
      <w:r w:rsidRPr="00ED2A5C">
        <w:rPr>
          <w:color w:val="000000" w:themeColor="text1"/>
          <w:sz w:val="28"/>
          <w:szCs w:val="28"/>
        </w:rPr>
        <w:t xml:space="preserve">Настоящее постановление </w:t>
      </w:r>
      <w:r w:rsidR="00ED2A5C" w:rsidRPr="00ED2A5C">
        <w:rPr>
          <w:color w:val="000000" w:themeColor="text1"/>
          <w:sz w:val="28"/>
          <w:szCs w:val="28"/>
        </w:rPr>
        <w:t xml:space="preserve">вступает в силу со дня принятия и подлежит официальному опубликованию. </w:t>
      </w:r>
    </w:p>
    <w:p w:rsidR="00EA7B28" w:rsidRPr="00ED2A5C" w:rsidRDefault="00EA7B28" w:rsidP="00EA7B28">
      <w:pPr>
        <w:pStyle w:val="a3"/>
        <w:numPr>
          <w:ilvl w:val="0"/>
          <w:numId w:val="32"/>
        </w:numPr>
        <w:ind w:left="0" w:firstLine="567"/>
        <w:jc w:val="both"/>
        <w:rPr>
          <w:rFonts w:eastAsia="Times New Roman"/>
          <w:color w:val="000000" w:themeColor="text1"/>
          <w:sz w:val="28"/>
          <w:szCs w:val="28"/>
        </w:rPr>
      </w:pPr>
      <w:proofErr w:type="gramStart"/>
      <w:r w:rsidRPr="00ED2A5C">
        <w:rPr>
          <w:color w:val="000000" w:themeColor="text1"/>
          <w:sz w:val="28"/>
          <w:szCs w:val="28"/>
        </w:rPr>
        <w:t>Контроль за</w:t>
      </w:r>
      <w:proofErr w:type="gramEnd"/>
      <w:r w:rsidRPr="00ED2A5C">
        <w:rPr>
          <w:color w:val="000000" w:themeColor="text1"/>
          <w:sz w:val="28"/>
          <w:szCs w:val="28"/>
        </w:rPr>
        <w:t xml:space="preserve"> выполнением настоящего постановления возложить на заместителя главы Администрации района по капитальному строительству и архитектуре (Кондаурова Н.И.).</w:t>
      </w:r>
    </w:p>
    <w:p w:rsidR="00EA7B28" w:rsidRDefault="00EA7B28" w:rsidP="00EA7B28">
      <w:pPr>
        <w:pStyle w:val="a3"/>
        <w:jc w:val="both"/>
        <w:rPr>
          <w:color w:val="000000" w:themeColor="text1"/>
          <w:sz w:val="28"/>
          <w:szCs w:val="28"/>
        </w:rPr>
      </w:pPr>
    </w:p>
    <w:p w:rsidR="00EA7B28" w:rsidRDefault="00EA7B28" w:rsidP="00EA7B28">
      <w:pPr>
        <w:pStyle w:val="a3"/>
        <w:jc w:val="both"/>
        <w:rPr>
          <w:color w:val="000000" w:themeColor="text1"/>
          <w:sz w:val="28"/>
          <w:szCs w:val="28"/>
        </w:rPr>
      </w:pPr>
    </w:p>
    <w:p w:rsidR="00EA7B28" w:rsidRDefault="00EA7B28" w:rsidP="00EA7B28">
      <w:pPr>
        <w:pStyle w:val="a3"/>
        <w:jc w:val="both"/>
        <w:rPr>
          <w:color w:val="000000" w:themeColor="text1"/>
          <w:sz w:val="28"/>
          <w:szCs w:val="28"/>
        </w:rPr>
      </w:pPr>
    </w:p>
    <w:p w:rsidR="00EA7B28" w:rsidRPr="00EA7B28" w:rsidRDefault="00EA7B28" w:rsidP="00EA7B28">
      <w:pPr>
        <w:pStyle w:val="a3"/>
        <w:jc w:val="both"/>
        <w:rPr>
          <w:rFonts w:eastAsia="Times New Roman"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Глава района                                                     И.А. Щербаков</w:t>
      </w:r>
    </w:p>
    <w:p w:rsidR="00592391" w:rsidRPr="00E62A4F" w:rsidRDefault="00592391" w:rsidP="00592391">
      <w:pPr>
        <w:pStyle w:val="a3"/>
        <w:ind w:firstLine="709"/>
        <w:jc w:val="both"/>
        <w:rPr>
          <w:sz w:val="28"/>
          <w:szCs w:val="28"/>
        </w:rPr>
      </w:pPr>
    </w:p>
    <w:p w:rsidR="00215AFB" w:rsidRDefault="00215AFB" w:rsidP="00215AFB">
      <w:pPr>
        <w:pStyle w:val="a3"/>
        <w:ind w:firstLine="709"/>
        <w:jc w:val="both"/>
        <w:rPr>
          <w:sz w:val="28"/>
          <w:szCs w:val="28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3208DD" w:rsidRPr="00656464" w:rsidRDefault="00656464" w:rsidP="00656464">
      <w:pPr>
        <w:pStyle w:val="a3"/>
        <w:jc w:val="both"/>
        <w:rPr>
          <w:sz w:val="16"/>
          <w:szCs w:val="16"/>
        </w:rPr>
      </w:pPr>
      <w:r w:rsidRPr="00656464">
        <w:rPr>
          <w:sz w:val="16"/>
          <w:szCs w:val="16"/>
        </w:rPr>
        <w:t>Рымарь Н.С.</w:t>
      </w:r>
    </w:p>
    <w:p w:rsidR="00656464" w:rsidRDefault="00656464" w:rsidP="00656464">
      <w:pPr>
        <w:pStyle w:val="a3"/>
        <w:jc w:val="both"/>
        <w:rPr>
          <w:sz w:val="24"/>
          <w:szCs w:val="24"/>
        </w:rPr>
      </w:pPr>
      <w:r w:rsidRPr="00656464">
        <w:rPr>
          <w:sz w:val="16"/>
          <w:szCs w:val="16"/>
        </w:rPr>
        <w:t>8(38591)27190</w:t>
      </w:r>
    </w:p>
    <w:p w:rsidR="003208DD" w:rsidRDefault="003208DD" w:rsidP="00C52BF7">
      <w:pPr>
        <w:pStyle w:val="a3"/>
        <w:ind w:left="4536"/>
        <w:jc w:val="both"/>
        <w:rPr>
          <w:sz w:val="24"/>
          <w:szCs w:val="24"/>
        </w:rPr>
      </w:pPr>
    </w:p>
    <w:p w:rsidR="00F576A4" w:rsidRDefault="00F576A4" w:rsidP="00C52BF7">
      <w:pPr>
        <w:pStyle w:val="a3"/>
        <w:ind w:left="4536"/>
        <w:jc w:val="both"/>
        <w:rPr>
          <w:sz w:val="24"/>
          <w:szCs w:val="24"/>
        </w:rPr>
      </w:pPr>
    </w:p>
    <w:p w:rsidR="00F576A4" w:rsidRDefault="00F576A4" w:rsidP="00C52BF7">
      <w:pPr>
        <w:pStyle w:val="a3"/>
        <w:ind w:left="4536"/>
        <w:jc w:val="both"/>
        <w:rPr>
          <w:sz w:val="24"/>
          <w:szCs w:val="24"/>
        </w:rPr>
      </w:pPr>
    </w:p>
    <w:p w:rsidR="00C52BF7" w:rsidRPr="00C52BF7" w:rsidRDefault="00C52BF7" w:rsidP="00C52BF7">
      <w:pPr>
        <w:pStyle w:val="a3"/>
        <w:ind w:left="4536"/>
        <w:jc w:val="both"/>
        <w:rPr>
          <w:sz w:val="24"/>
          <w:szCs w:val="24"/>
        </w:rPr>
      </w:pPr>
      <w:r w:rsidRPr="00C52BF7">
        <w:rPr>
          <w:sz w:val="24"/>
          <w:szCs w:val="24"/>
        </w:rPr>
        <w:lastRenderedPageBreak/>
        <w:t>Приложение к постановлению Администрации Тальменского района Алтайского края от ___________2022г. № __________</w:t>
      </w:r>
    </w:p>
    <w:p w:rsidR="00C52BF7" w:rsidRDefault="00C52BF7" w:rsidP="00215AFB">
      <w:pPr>
        <w:pStyle w:val="a3"/>
        <w:ind w:firstLine="709"/>
        <w:jc w:val="both"/>
        <w:rPr>
          <w:rFonts w:eastAsia="Times New Roman"/>
          <w:sz w:val="28"/>
          <w:szCs w:val="28"/>
        </w:rPr>
      </w:pPr>
    </w:p>
    <w:p w:rsidR="00C52BF7" w:rsidRDefault="00C52BF7" w:rsidP="00C52BF7">
      <w:pPr>
        <w:pStyle w:val="a3"/>
        <w:jc w:val="center"/>
        <w:rPr>
          <w:rFonts w:eastAsia="Times New Roman"/>
          <w:b/>
          <w:sz w:val="28"/>
          <w:szCs w:val="28"/>
        </w:rPr>
      </w:pPr>
      <w:proofErr w:type="gramStart"/>
      <w:r w:rsidRPr="00C52BF7">
        <w:rPr>
          <w:rFonts w:eastAsia="Times New Roman"/>
          <w:b/>
          <w:sz w:val="28"/>
          <w:szCs w:val="28"/>
        </w:rPr>
        <w:t xml:space="preserve">Перечень многоквартирных домов, признанных аварийными и подлежащими сносу, расположенные на территории </w:t>
      </w:r>
      <w:proofErr w:type="gramEnd"/>
    </w:p>
    <w:p w:rsidR="00C52BF7" w:rsidRDefault="00C52BF7" w:rsidP="00C52BF7">
      <w:pPr>
        <w:pStyle w:val="a3"/>
        <w:jc w:val="center"/>
        <w:rPr>
          <w:rFonts w:eastAsia="Times New Roman"/>
          <w:b/>
          <w:sz w:val="28"/>
          <w:szCs w:val="28"/>
        </w:rPr>
      </w:pPr>
      <w:r w:rsidRPr="00C52BF7">
        <w:rPr>
          <w:rFonts w:eastAsia="Times New Roman"/>
          <w:b/>
          <w:sz w:val="28"/>
          <w:szCs w:val="28"/>
        </w:rPr>
        <w:t>муниципального образования Тальменский район Алтайского края</w:t>
      </w:r>
    </w:p>
    <w:tbl>
      <w:tblPr>
        <w:tblStyle w:val="a6"/>
        <w:tblW w:w="0" w:type="auto"/>
        <w:tblLook w:val="04A0"/>
      </w:tblPr>
      <w:tblGrid>
        <w:gridCol w:w="540"/>
        <w:gridCol w:w="3112"/>
        <w:gridCol w:w="1674"/>
        <w:gridCol w:w="1314"/>
        <w:gridCol w:w="1503"/>
        <w:gridCol w:w="1580"/>
      </w:tblGrid>
      <w:tr w:rsidR="00301A94" w:rsidTr="00D8505E">
        <w:tc>
          <w:tcPr>
            <w:tcW w:w="540" w:type="dxa"/>
          </w:tcPr>
          <w:p w:rsidR="00301A94" w:rsidRPr="00C52BF7" w:rsidRDefault="00301A94" w:rsidP="00C52BF7">
            <w:pPr>
              <w:pStyle w:val="a3"/>
              <w:jc w:val="center"/>
              <w:rPr>
                <w:sz w:val="24"/>
                <w:szCs w:val="24"/>
              </w:rPr>
            </w:pPr>
            <w:r w:rsidRPr="00C52BF7">
              <w:rPr>
                <w:sz w:val="24"/>
                <w:szCs w:val="24"/>
              </w:rPr>
              <w:t>№</w:t>
            </w:r>
          </w:p>
          <w:p w:rsidR="00301A94" w:rsidRPr="00C52BF7" w:rsidRDefault="00301A94" w:rsidP="00C52BF7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52BF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C52BF7">
              <w:rPr>
                <w:sz w:val="24"/>
                <w:szCs w:val="24"/>
              </w:rPr>
              <w:t>/</w:t>
            </w:r>
            <w:proofErr w:type="spellStart"/>
            <w:r w:rsidRPr="00C52BF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12" w:type="dxa"/>
          </w:tcPr>
          <w:p w:rsidR="00301A94" w:rsidRPr="00C52BF7" w:rsidRDefault="00301A94" w:rsidP="00C52BF7">
            <w:pPr>
              <w:pStyle w:val="a3"/>
              <w:jc w:val="center"/>
              <w:rPr>
                <w:sz w:val="24"/>
                <w:szCs w:val="24"/>
              </w:rPr>
            </w:pPr>
            <w:r w:rsidRPr="00C52BF7">
              <w:rPr>
                <w:sz w:val="24"/>
                <w:szCs w:val="24"/>
              </w:rPr>
              <w:t>Адрес многоквартирного дома</w:t>
            </w:r>
          </w:p>
        </w:tc>
        <w:tc>
          <w:tcPr>
            <w:tcW w:w="1674" w:type="dxa"/>
          </w:tcPr>
          <w:p w:rsidR="00301A94" w:rsidRPr="00C52BF7" w:rsidRDefault="00301A94" w:rsidP="00C52BF7">
            <w:pPr>
              <w:pStyle w:val="a3"/>
              <w:jc w:val="center"/>
              <w:rPr>
                <w:sz w:val="24"/>
                <w:szCs w:val="24"/>
              </w:rPr>
            </w:pPr>
            <w:r w:rsidRPr="00C52BF7">
              <w:rPr>
                <w:sz w:val="24"/>
                <w:szCs w:val="24"/>
              </w:rPr>
              <w:t>Дата ввода дома в эксплуатацию</w:t>
            </w:r>
            <w:r>
              <w:rPr>
                <w:sz w:val="24"/>
                <w:szCs w:val="24"/>
              </w:rPr>
              <w:t xml:space="preserve"> (дата постройки здания)</w:t>
            </w:r>
          </w:p>
        </w:tc>
        <w:tc>
          <w:tcPr>
            <w:tcW w:w="1314" w:type="dxa"/>
          </w:tcPr>
          <w:p w:rsidR="00301A94" w:rsidRPr="00C52BF7" w:rsidRDefault="00301A94" w:rsidP="00C52BF7">
            <w:pPr>
              <w:pStyle w:val="a3"/>
              <w:jc w:val="center"/>
              <w:rPr>
                <w:sz w:val="24"/>
                <w:szCs w:val="24"/>
              </w:rPr>
            </w:pPr>
            <w:r w:rsidRPr="00C52BF7">
              <w:rPr>
                <w:sz w:val="24"/>
                <w:szCs w:val="24"/>
              </w:rPr>
              <w:t>Общая площадь дома (кв</w:t>
            </w:r>
            <w:proofErr w:type="gramStart"/>
            <w:r w:rsidRPr="00C52BF7">
              <w:rPr>
                <w:sz w:val="24"/>
                <w:szCs w:val="24"/>
              </w:rPr>
              <w:t>.м</w:t>
            </w:r>
            <w:proofErr w:type="gramEnd"/>
            <w:r w:rsidRPr="00C52BF7">
              <w:rPr>
                <w:sz w:val="24"/>
                <w:szCs w:val="24"/>
              </w:rPr>
              <w:t>)</w:t>
            </w:r>
          </w:p>
        </w:tc>
        <w:tc>
          <w:tcPr>
            <w:tcW w:w="1503" w:type="dxa"/>
          </w:tcPr>
          <w:p w:rsidR="00301A94" w:rsidRPr="00C52BF7" w:rsidRDefault="00301A94" w:rsidP="00C52BF7">
            <w:pPr>
              <w:pStyle w:val="a3"/>
              <w:jc w:val="center"/>
              <w:rPr>
                <w:sz w:val="24"/>
                <w:szCs w:val="24"/>
              </w:rPr>
            </w:pPr>
            <w:r w:rsidRPr="00C52BF7">
              <w:rPr>
                <w:sz w:val="24"/>
                <w:szCs w:val="24"/>
              </w:rPr>
              <w:t>Общая площадь жилых помещений (кв</w:t>
            </w:r>
            <w:proofErr w:type="gramStart"/>
            <w:r w:rsidRPr="00C52BF7">
              <w:rPr>
                <w:sz w:val="24"/>
                <w:szCs w:val="24"/>
              </w:rPr>
              <w:t>.м</w:t>
            </w:r>
            <w:proofErr w:type="gramEnd"/>
            <w:r w:rsidRPr="00C52BF7">
              <w:rPr>
                <w:sz w:val="24"/>
                <w:szCs w:val="24"/>
              </w:rPr>
              <w:t>)</w:t>
            </w:r>
          </w:p>
        </w:tc>
        <w:tc>
          <w:tcPr>
            <w:tcW w:w="1580" w:type="dxa"/>
          </w:tcPr>
          <w:p w:rsidR="00301A94" w:rsidRPr="00C52BF7" w:rsidRDefault="00301A94" w:rsidP="00C52BF7">
            <w:pPr>
              <w:pStyle w:val="a3"/>
              <w:jc w:val="center"/>
              <w:rPr>
                <w:sz w:val="24"/>
                <w:szCs w:val="24"/>
              </w:rPr>
            </w:pPr>
            <w:r w:rsidRPr="00C52BF7">
              <w:rPr>
                <w:sz w:val="24"/>
                <w:szCs w:val="24"/>
              </w:rPr>
              <w:t>Общая площадь жилых помещений, подлежащих расселению (кв</w:t>
            </w:r>
            <w:proofErr w:type="gramStart"/>
            <w:r w:rsidRPr="00C52BF7">
              <w:rPr>
                <w:sz w:val="24"/>
                <w:szCs w:val="24"/>
              </w:rPr>
              <w:t>.м</w:t>
            </w:r>
            <w:proofErr w:type="gramEnd"/>
            <w:r w:rsidRPr="00C52BF7">
              <w:rPr>
                <w:sz w:val="24"/>
                <w:szCs w:val="24"/>
              </w:rPr>
              <w:t>)</w:t>
            </w:r>
          </w:p>
        </w:tc>
      </w:tr>
      <w:tr w:rsidR="00301A94" w:rsidTr="00D8505E">
        <w:tc>
          <w:tcPr>
            <w:tcW w:w="540" w:type="dxa"/>
          </w:tcPr>
          <w:p w:rsidR="00301A94" w:rsidRDefault="00301A94" w:rsidP="00C52BF7">
            <w:pPr>
              <w:pStyle w:val="a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112" w:type="dxa"/>
          </w:tcPr>
          <w:p w:rsidR="00301A94" w:rsidRDefault="00301A94" w:rsidP="00C52BF7">
            <w:pPr>
              <w:pStyle w:val="a3"/>
              <w:jc w:val="both"/>
              <w:rPr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Алтайский край, Тальменский район, с. Озёрки, ул. Комплекс, 1</w:t>
            </w:r>
          </w:p>
        </w:tc>
        <w:tc>
          <w:tcPr>
            <w:tcW w:w="1674" w:type="dxa"/>
          </w:tcPr>
          <w:p w:rsidR="00301A94" w:rsidRDefault="00301A94" w:rsidP="0039228A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1973г.</w:t>
            </w:r>
          </w:p>
        </w:tc>
        <w:tc>
          <w:tcPr>
            <w:tcW w:w="1314" w:type="dxa"/>
          </w:tcPr>
          <w:p w:rsidR="00301A94" w:rsidRPr="0039228A" w:rsidRDefault="00301A94" w:rsidP="0039228A">
            <w:pPr>
              <w:pStyle w:val="a3"/>
              <w:jc w:val="center"/>
              <w:rPr>
                <w:sz w:val="28"/>
                <w:szCs w:val="28"/>
              </w:rPr>
            </w:pPr>
            <w:r w:rsidRPr="0039228A">
              <w:rPr>
                <w:sz w:val="28"/>
                <w:szCs w:val="28"/>
              </w:rPr>
              <w:t>697,2</w:t>
            </w:r>
          </w:p>
        </w:tc>
        <w:tc>
          <w:tcPr>
            <w:tcW w:w="1503" w:type="dxa"/>
          </w:tcPr>
          <w:p w:rsidR="00301A94" w:rsidRDefault="00301A94" w:rsidP="00D8505E">
            <w:pPr>
              <w:pStyle w:val="a3"/>
              <w:jc w:val="center"/>
              <w:rPr>
                <w:sz w:val="28"/>
                <w:szCs w:val="28"/>
              </w:rPr>
            </w:pPr>
            <w:r w:rsidRPr="0039228A">
              <w:rPr>
                <w:sz w:val="28"/>
                <w:szCs w:val="28"/>
              </w:rPr>
              <w:t>697,2</w:t>
            </w:r>
          </w:p>
        </w:tc>
        <w:tc>
          <w:tcPr>
            <w:tcW w:w="1580" w:type="dxa"/>
          </w:tcPr>
          <w:p w:rsidR="00301A94" w:rsidRDefault="00301A94" w:rsidP="0039228A">
            <w:pPr>
              <w:pStyle w:val="a3"/>
              <w:jc w:val="center"/>
              <w:rPr>
                <w:sz w:val="28"/>
                <w:szCs w:val="28"/>
              </w:rPr>
            </w:pPr>
            <w:r w:rsidRPr="0039228A">
              <w:rPr>
                <w:sz w:val="28"/>
                <w:szCs w:val="28"/>
              </w:rPr>
              <w:t>697,2</w:t>
            </w:r>
          </w:p>
        </w:tc>
      </w:tr>
      <w:tr w:rsidR="00301A94" w:rsidTr="00D8505E">
        <w:tc>
          <w:tcPr>
            <w:tcW w:w="540" w:type="dxa"/>
          </w:tcPr>
          <w:p w:rsidR="00301A94" w:rsidRDefault="00301A94" w:rsidP="00C52BF7">
            <w:pPr>
              <w:pStyle w:val="a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112" w:type="dxa"/>
          </w:tcPr>
          <w:p w:rsidR="00301A94" w:rsidRDefault="00301A94" w:rsidP="00C52BF7">
            <w:pPr>
              <w:pStyle w:val="a3"/>
              <w:jc w:val="both"/>
              <w:rPr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Алтайский край, Тальменский район, р.п. Тальменка, ул. </w:t>
            </w:r>
            <w:proofErr w:type="spellStart"/>
            <w:r>
              <w:rPr>
                <w:rFonts w:eastAsia="Times New Roman"/>
                <w:sz w:val="28"/>
                <w:szCs w:val="28"/>
              </w:rPr>
              <w:t>Анисимовская</w:t>
            </w:r>
            <w:proofErr w:type="spellEnd"/>
            <w:r>
              <w:rPr>
                <w:rFonts w:eastAsia="Times New Roman"/>
                <w:sz w:val="28"/>
                <w:szCs w:val="28"/>
              </w:rPr>
              <w:t>, 1</w:t>
            </w:r>
          </w:p>
        </w:tc>
        <w:tc>
          <w:tcPr>
            <w:tcW w:w="1674" w:type="dxa"/>
          </w:tcPr>
          <w:p w:rsidR="00301A94" w:rsidRDefault="00D8505E" w:rsidP="00D8505E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314" w:type="dxa"/>
          </w:tcPr>
          <w:p w:rsidR="00301A94" w:rsidRDefault="00D8505E" w:rsidP="00D8505E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462,2</w:t>
            </w:r>
          </w:p>
        </w:tc>
        <w:tc>
          <w:tcPr>
            <w:tcW w:w="1503" w:type="dxa"/>
          </w:tcPr>
          <w:p w:rsidR="00301A94" w:rsidRDefault="00D8505E" w:rsidP="00D8505E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462,2</w:t>
            </w:r>
          </w:p>
        </w:tc>
        <w:tc>
          <w:tcPr>
            <w:tcW w:w="1580" w:type="dxa"/>
          </w:tcPr>
          <w:p w:rsidR="00301A94" w:rsidRDefault="00D8505E" w:rsidP="00D8505E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462,2</w:t>
            </w:r>
          </w:p>
        </w:tc>
      </w:tr>
    </w:tbl>
    <w:p w:rsidR="00C52BF7" w:rsidRPr="00C52BF7" w:rsidRDefault="00C52BF7" w:rsidP="00C52BF7">
      <w:pPr>
        <w:pStyle w:val="a3"/>
        <w:jc w:val="both"/>
        <w:rPr>
          <w:sz w:val="28"/>
          <w:szCs w:val="28"/>
        </w:rPr>
      </w:pPr>
    </w:p>
    <w:p w:rsidR="00C52BF7" w:rsidRPr="00E62A4F" w:rsidRDefault="00C52BF7" w:rsidP="00215AFB">
      <w:pPr>
        <w:pStyle w:val="a3"/>
        <w:ind w:firstLine="709"/>
        <w:jc w:val="both"/>
        <w:rPr>
          <w:sz w:val="28"/>
          <w:szCs w:val="28"/>
        </w:rPr>
      </w:pPr>
    </w:p>
    <w:sectPr w:rsidR="00C52BF7" w:rsidRPr="00E62A4F" w:rsidSect="00EA7B28">
      <w:pgSz w:w="11909" w:h="16834"/>
      <w:pgMar w:top="1134" w:right="567" w:bottom="1134" w:left="1418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F6CBC32"/>
    <w:lvl w:ilvl="0">
      <w:numFmt w:val="bullet"/>
      <w:lvlText w:val="*"/>
      <w:lvlJc w:val="left"/>
    </w:lvl>
  </w:abstractNum>
  <w:abstractNum w:abstractNumId="1">
    <w:nsid w:val="06D12A2A"/>
    <w:multiLevelType w:val="singleLevel"/>
    <w:tmpl w:val="A7B082F6"/>
    <w:lvl w:ilvl="0">
      <w:start w:val="2"/>
      <w:numFmt w:val="decimal"/>
      <w:lvlText w:val="4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2">
    <w:nsid w:val="08D46CC7"/>
    <w:multiLevelType w:val="singleLevel"/>
    <w:tmpl w:val="BF300CF0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3">
    <w:nsid w:val="18F521A6"/>
    <w:multiLevelType w:val="singleLevel"/>
    <w:tmpl w:val="1B86378C"/>
    <w:lvl w:ilvl="0">
      <w:start w:val="1"/>
      <w:numFmt w:val="decimal"/>
      <w:lvlText w:val="2.18.%1."/>
      <w:legacy w:legacy="1" w:legacySpace="0" w:legacyIndent="941"/>
      <w:lvlJc w:val="left"/>
      <w:rPr>
        <w:rFonts w:ascii="Times New Roman" w:hAnsi="Times New Roman" w:cs="Times New Roman" w:hint="default"/>
      </w:rPr>
    </w:lvl>
  </w:abstractNum>
  <w:abstractNum w:abstractNumId="4">
    <w:nsid w:val="19131355"/>
    <w:multiLevelType w:val="singleLevel"/>
    <w:tmpl w:val="BF36144E"/>
    <w:lvl w:ilvl="0">
      <w:start w:val="4"/>
      <w:numFmt w:val="decimal"/>
      <w:lvlText w:val="%1)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5">
    <w:nsid w:val="1DDE17C5"/>
    <w:multiLevelType w:val="singleLevel"/>
    <w:tmpl w:val="494C5A06"/>
    <w:lvl w:ilvl="0">
      <w:start w:val="7"/>
      <w:numFmt w:val="decimal"/>
      <w:lvlText w:val="%1)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6">
    <w:nsid w:val="20535B14"/>
    <w:multiLevelType w:val="singleLevel"/>
    <w:tmpl w:val="C35E63BE"/>
    <w:lvl w:ilvl="0">
      <w:start w:val="2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7">
    <w:nsid w:val="21E20057"/>
    <w:multiLevelType w:val="singleLevel"/>
    <w:tmpl w:val="4F027FC6"/>
    <w:lvl w:ilvl="0">
      <w:start w:val="3"/>
      <w:numFmt w:val="decimal"/>
      <w:lvlText w:val="%1."/>
      <w:legacy w:legacy="1" w:legacySpace="0" w:legacyIndent="327"/>
      <w:lvlJc w:val="left"/>
      <w:rPr>
        <w:rFonts w:ascii="Times New Roman" w:hAnsi="Times New Roman" w:cs="Times New Roman" w:hint="default"/>
      </w:rPr>
    </w:lvl>
  </w:abstractNum>
  <w:abstractNum w:abstractNumId="8">
    <w:nsid w:val="27594B5D"/>
    <w:multiLevelType w:val="singleLevel"/>
    <w:tmpl w:val="0C96140C"/>
    <w:lvl w:ilvl="0">
      <w:start w:val="2"/>
      <w:numFmt w:val="decimal"/>
      <w:lvlText w:val="2.3.5.%1."/>
      <w:legacy w:legacy="1" w:legacySpace="0" w:legacyIndent="1124"/>
      <w:lvlJc w:val="left"/>
      <w:rPr>
        <w:rFonts w:ascii="Times New Roman" w:hAnsi="Times New Roman" w:cs="Times New Roman" w:hint="default"/>
      </w:rPr>
    </w:lvl>
  </w:abstractNum>
  <w:abstractNum w:abstractNumId="9">
    <w:nsid w:val="27CE53B2"/>
    <w:multiLevelType w:val="singleLevel"/>
    <w:tmpl w:val="4F5265D0"/>
    <w:lvl w:ilvl="0">
      <w:start w:val="1"/>
      <w:numFmt w:val="decimal"/>
      <w:lvlText w:val="2.3.%1."/>
      <w:legacy w:legacy="1" w:legacySpace="0" w:legacyIndent="768"/>
      <w:lvlJc w:val="left"/>
      <w:rPr>
        <w:rFonts w:ascii="Times New Roman" w:hAnsi="Times New Roman" w:cs="Times New Roman" w:hint="default"/>
      </w:rPr>
    </w:lvl>
  </w:abstractNum>
  <w:abstractNum w:abstractNumId="10">
    <w:nsid w:val="28D2450C"/>
    <w:multiLevelType w:val="hybridMultilevel"/>
    <w:tmpl w:val="E716C96E"/>
    <w:lvl w:ilvl="0" w:tplc="795AF1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EFC3D7F"/>
    <w:multiLevelType w:val="singleLevel"/>
    <w:tmpl w:val="ED58D7B4"/>
    <w:lvl w:ilvl="0">
      <w:start w:val="1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2">
    <w:nsid w:val="36BC17DF"/>
    <w:multiLevelType w:val="singleLevel"/>
    <w:tmpl w:val="0FC66F52"/>
    <w:lvl w:ilvl="0">
      <w:start w:val="2"/>
      <w:numFmt w:val="decimal"/>
      <w:lvlText w:val="%1)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13">
    <w:nsid w:val="371E2B30"/>
    <w:multiLevelType w:val="singleLevel"/>
    <w:tmpl w:val="ED58D7B4"/>
    <w:lvl w:ilvl="0">
      <w:start w:val="1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4">
    <w:nsid w:val="37BA1076"/>
    <w:multiLevelType w:val="singleLevel"/>
    <w:tmpl w:val="5846C6B6"/>
    <w:lvl w:ilvl="0">
      <w:start w:val="1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15">
    <w:nsid w:val="38BB10BB"/>
    <w:multiLevelType w:val="singleLevel"/>
    <w:tmpl w:val="ED9E5E54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16">
    <w:nsid w:val="39E36776"/>
    <w:multiLevelType w:val="singleLevel"/>
    <w:tmpl w:val="BF300CF0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7">
    <w:nsid w:val="49B84E55"/>
    <w:multiLevelType w:val="singleLevel"/>
    <w:tmpl w:val="B156E6C0"/>
    <w:lvl w:ilvl="0">
      <w:start w:val="1"/>
      <w:numFmt w:val="decimal"/>
      <w:lvlText w:val="5.%1."/>
      <w:legacy w:legacy="1" w:legacySpace="0" w:legacyIndent="537"/>
      <w:lvlJc w:val="left"/>
      <w:rPr>
        <w:rFonts w:ascii="Times New Roman" w:hAnsi="Times New Roman" w:cs="Times New Roman" w:hint="default"/>
      </w:rPr>
    </w:lvl>
  </w:abstractNum>
  <w:abstractNum w:abstractNumId="18">
    <w:nsid w:val="53023F8B"/>
    <w:multiLevelType w:val="singleLevel"/>
    <w:tmpl w:val="13946206"/>
    <w:lvl w:ilvl="0">
      <w:start w:val="5"/>
      <w:numFmt w:val="decimal"/>
      <w:lvlText w:val="%1)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9">
    <w:nsid w:val="57A40416"/>
    <w:multiLevelType w:val="singleLevel"/>
    <w:tmpl w:val="BD2E44F2"/>
    <w:lvl w:ilvl="0">
      <w:start w:val="1"/>
      <w:numFmt w:val="decimal"/>
      <w:lvlText w:val="%1)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>
    <w:nsid w:val="59E72E5F"/>
    <w:multiLevelType w:val="singleLevel"/>
    <w:tmpl w:val="5846C6B6"/>
    <w:lvl w:ilvl="0">
      <w:start w:val="1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21">
    <w:nsid w:val="5A860236"/>
    <w:multiLevelType w:val="singleLevel"/>
    <w:tmpl w:val="18FE2704"/>
    <w:lvl w:ilvl="0">
      <w:start w:val="5"/>
      <w:numFmt w:val="decimal"/>
      <w:lvlText w:val="5.%1."/>
      <w:legacy w:legacy="1" w:legacySpace="0" w:legacyIndent="499"/>
      <w:lvlJc w:val="left"/>
      <w:rPr>
        <w:rFonts w:ascii="Times New Roman" w:hAnsi="Times New Roman" w:cs="Times New Roman" w:hint="default"/>
      </w:rPr>
    </w:lvl>
  </w:abstractNum>
  <w:abstractNum w:abstractNumId="22">
    <w:nsid w:val="5CA150EF"/>
    <w:multiLevelType w:val="singleLevel"/>
    <w:tmpl w:val="4B4E411E"/>
    <w:lvl w:ilvl="0">
      <w:start w:val="1"/>
      <w:numFmt w:val="decimal"/>
      <w:lvlText w:val="%1)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23">
    <w:nsid w:val="5DAD0015"/>
    <w:multiLevelType w:val="multilevel"/>
    <w:tmpl w:val="83F6DAF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F7B1110"/>
    <w:multiLevelType w:val="singleLevel"/>
    <w:tmpl w:val="834C8078"/>
    <w:lvl w:ilvl="0">
      <w:start w:val="4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5">
    <w:nsid w:val="71796D20"/>
    <w:multiLevelType w:val="singleLevel"/>
    <w:tmpl w:val="827662E8"/>
    <w:lvl w:ilvl="0">
      <w:start w:val="1"/>
      <w:numFmt w:val="decimal"/>
      <w:lvlText w:val="3.3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6">
    <w:nsid w:val="77816717"/>
    <w:multiLevelType w:val="singleLevel"/>
    <w:tmpl w:val="4F8ABF74"/>
    <w:lvl w:ilvl="0">
      <w:start w:val="2"/>
      <w:numFmt w:val="decimal"/>
      <w:lvlText w:val="3.4.%1."/>
      <w:legacy w:legacy="1" w:legacySpace="0" w:legacyIndent="1037"/>
      <w:lvlJc w:val="left"/>
      <w:rPr>
        <w:rFonts w:ascii="Times New Roman" w:hAnsi="Times New Roman" w:cs="Times New Roman" w:hint="default"/>
      </w:rPr>
    </w:lvl>
  </w:abstractNum>
  <w:abstractNum w:abstractNumId="27">
    <w:nsid w:val="78EB1832"/>
    <w:multiLevelType w:val="singleLevel"/>
    <w:tmpl w:val="C3A28FAA"/>
    <w:lvl w:ilvl="0">
      <w:start w:val="11"/>
      <w:numFmt w:val="decimal"/>
      <w:lvlText w:val="5.%1."/>
      <w:legacy w:legacy="1" w:legacySpace="0" w:legacyIndent="643"/>
      <w:lvlJc w:val="left"/>
      <w:rPr>
        <w:rFonts w:ascii="Times New Roman" w:hAnsi="Times New Roman" w:cs="Times New Roman" w:hint="default"/>
      </w:rPr>
    </w:lvl>
  </w:abstractNum>
  <w:abstractNum w:abstractNumId="28">
    <w:nsid w:val="7B75024B"/>
    <w:multiLevelType w:val="singleLevel"/>
    <w:tmpl w:val="2FD6889E"/>
    <w:lvl w:ilvl="0">
      <w:start w:val="4"/>
      <w:numFmt w:val="decimal"/>
      <w:lvlText w:val="%1)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29">
    <w:nsid w:val="7BD144B6"/>
    <w:multiLevelType w:val="singleLevel"/>
    <w:tmpl w:val="BD2E44F2"/>
    <w:lvl w:ilvl="0">
      <w:start w:val="1"/>
      <w:numFmt w:val="decimal"/>
      <w:lvlText w:val="%1)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0">
    <w:nsid w:val="7D160F97"/>
    <w:multiLevelType w:val="multilevel"/>
    <w:tmpl w:val="75DC0B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283E7B"/>
    <w:multiLevelType w:val="hybridMultilevel"/>
    <w:tmpl w:val="D060AD4E"/>
    <w:lvl w:ilvl="0" w:tplc="4A10B0F8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16"/>
  </w:num>
  <w:num w:numId="5">
    <w:abstractNumId w:val="19"/>
  </w:num>
  <w:num w:numId="6">
    <w:abstractNumId w:val="15"/>
  </w:num>
  <w:num w:numId="7">
    <w:abstractNumId w:val="4"/>
  </w:num>
  <w:num w:numId="8">
    <w:abstractNumId w:val="11"/>
  </w:num>
  <w:num w:numId="9">
    <w:abstractNumId w:val="22"/>
  </w:num>
  <w:num w:numId="10">
    <w:abstractNumId w:val="18"/>
  </w:num>
  <w:num w:numId="11">
    <w:abstractNumId w:val="2"/>
  </w:num>
  <w:num w:numId="12">
    <w:abstractNumId w:val="5"/>
  </w:num>
  <w:num w:numId="13">
    <w:abstractNumId w:val="3"/>
  </w:num>
  <w:num w:numId="14">
    <w:abstractNumId w:val="13"/>
  </w:num>
  <w:num w:numId="15">
    <w:abstractNumId w:val="12"/>
  </w:num>
  <w:num w:numId="16">
    <w:abstractNumId w:val="12"/>
    <w:lvlOverride w:ilvl="0">
      <w:lvl w:ilvl="0">
        <w:start w:val="2"/>
        <w:numFmt w:val="decimal"/>
        <w:lvlText w:val="%1)"/>
        <w:legacy w:legacy="1" w:legacySpace="0" w:legacyIndent="307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29"/>
  </w:num>
  <w:num w:numId="18">
    <w:abstractNumId w:val="25"/>
  </w:num>
  <w:num w:numId="19">
    <w:abstractNumId w:val="26"/>
  </w:num>
  <w:num w:numId="20">
    <w:abstractNumId w:val="14"/>
  </w:num>
  <w:num w:numId="21">
    <w:abstractNumId w:val="20"/>
  </w:num>
  <w:num w:numId="22">
    <w:abstractNumId w:val="1"/>
  </w:num>
  <w:num w:numId="23">
    <w:abstractNumId w:val="17"/>
  </w:num>
  <w:num w:numId="24">
    <w:abstractNumId w:val="24"/>
  </w:num>
  <w:num w:numId="25">
    <w:abstractNumId w:val="28"/>
  </w:num>
  <w:num w:numId="26">
    <w:abstractNumId w:val="21"/>
  </w:num>
  <w:num w:numId="27">
    <w:abstractNumId w:val="6"/>
  </w:num>
  <w:num w:numId="28">
    <w:abstractNumId w:val="27"/>
  </w:num>
  <w:num w:numId="29">
    <w:abstractNumId w:val="27"/>
    <w:lvlOverride w:ilvl="0">
      <w:lvl w:ilvl="0">
        <w:start w:val="11"/>
        <w:numFmt w:val="decimal"/>
        <w:lvlText w:val="5.%1."/>
        <w:legacy w:legacy="1" w:legacySpace="0" w:legacyIndent="644"/>
        <w:lvlJc w:val="left"/>
        <w:rPr>
          <w:rFonts w:ascii="Times New Roman" w:hAnsi="Times New Roman" w:cs="Times New Roman" w:hint="default"/>
        </w:rPr>
      </w:lvl>
    </w:lvlOverride>
  </w:num>
  <w:num w:numId="30">
    <w:abstractNumId w:val="0"/>
    <w:lvlOverride w:ilvl="0">
      <w:lvl w:ilvl="0">
        <w:start w:val="65535"/>
        <w:numFmt w:val="bullet"/>
        <w:lvlText w:val="□"/>
        <w:legacy w:legacy="1" w:legacySpace="0" w:legacyIndent="1036"/>
        <w:lvlJc w:val="left"/>
        <w:rPr>
          <w:rFonts w:ascii="Times New Roman" w:hAnsi="Times New Roman" w:cs="Times New Roman" w:hint="default"/>
        </w:rPr>
      </w:lvl>
    </w:lvlOverride>
  </w:num>
  <w:num w:numId="31">
    <w:abstractNumId w:val="30"/>
  </w:num>
  <w:num w:numId="32">
    <w:abstractNumId w:val="10"/>
  </w:num>
  <w:num w:numId="33">
    <w:abstractNumId w:val="31"/>
  </w:num>
  <w:num w:numId="34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743742"/>
    <w:rsid w:val="00033950"/>
    <w:rsid w:val="00075FEA"/>
    <w:rsid w:val="000C19FA"/>
    <w:rsid w:val="0014404A"/>
    <w:rsid w:val="001478E7"/>
    <w:rsid w:val="00215AFB"/>
    <w:rsid w:val="002743DD"/>
    <w:rsid w:val="00301A94"/>
    <w:rsid w:val="003208DD"/>
    <w:rsid w:val="0039228A"/>
    <w:rsid w:val="003B6530"/>
    <w:rsid w:val="005202A5"/>
    <w:rsid w:val="005759FF"/>
    <w:rsid w:val="00592391"/>
    <w:rsid w:val="0059733E"/>
    <w:rsid w:val="006265C2"/>
    <w:rsid w:val="00656464"/>
    <w:rsid w:val="00682847"/>
    <w:rsid w:val="00697645"/>
    <w:rsid w:val="006A00E9"/>
    <w:rsid w:val="006B0E35"/>
    <w:rsid w:val="00743742"/>
    <w:rsid w:val="00806CCC"/>
    <w:rsid w:val="00842AAA"/>
    <w:rsid w:val="009D7033"/>
    <w:rsid w:val="00AB7A2F"/>
    <w:rsid w:val="00C04BF1"/>
    <w:rsid w:val="00C52BF7"/>
    <w:rsid w:val="00C763AC"/>
    <w:rsid w:val="00C926B2"/>
    <w:rsid w:val="00C95F7E"/>
    <w:rsid w:val="00D11616"/>
    <w:rsid w:val="00D60D8F"/>
    <w:rsid w:val="00D8505E"/>
    <w:rsid w:val="00E62A4F"/>
    <w:rsid w:val="00E71C31"/>
    <w:rsid w:val="00EA7B28"/>
    <w:rsid w:val="00ED2A5C"/>
    <w:rsid w:val="00F576A4"/>
    <w:rsid w:val="00FC06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C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202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a4">
    <w:name w:val="Normal (Web)"/>
    <w:basedOn w:val="a"/>
    <w:uiPriority w:val="99"/>
    <w:semiHidden/>
    <w:unhideWhenUsed/>
    <w:rsid w:val="00E62A4F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E62A4F"/>
    <w:rPr>
      <w:color w:val="0000FF"/>
      <w:u w:val="single"/>
    </w:rPr>
  </w:style>
  <w:style w:type="paragraph" w:customStyle="1" w:styleId="Default">
    <w:name w:val="Default"/>
    <w:rsid w:val="00215AF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6">
    <w:name w:val="Table Grid"/>
    <w:basedOn w:val="a1"/>
    <w:uiPriority w:val="59"/>
    <w:rsid w:val="00C52BF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65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493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Наташа</cp:lastModifiedBy>
  <cp:revision>2</cp:revision>
  <cp:lastPrinted>2022-09-06T06:10:00Z</cp:lastPrinted>
  <dcterms:created xsi:type="dcterms:W3CDTF">2022-09-07T06:32:00Z</dcterms:created>
  <dcterms:modified xsi:type="dcterms:W3CDTF">2022-09-07T06:32:00Z</dcterms:modified>
</cp:coreProperties>
</file>