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61" w:rsidRPr="00375717" w:rsidRDefault="005C5573" w:rsidP="00110764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75717">
        <w:rPr>
          <w:rFonts w:ascii="Arial" w:hAnsi="Arial" w:cs="Arial"/>
          <w:b/>
          <w:sz w:val="24"/>
          <w:szCs w:val="24"/>
          <w:lang w:val="ru-RU"/>
        </w:rPr>
        <w:t>РОССИЙСКАЯ ФЕДЕРАЦИЯ</w:t>
      </w:r>
    </w:p>
    <w:p w:rsidR="00576B61" w:rsidRPr="00375717" w:rsidRDefault="005C5573" w:rsidP="00110764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75717">
        <w:rPr>
          <w:rFonts w:ascii="Arial" w:hAnsi="Arial" w:cs="Arial"/>
          <w:b/>
          <w:sz w:val="24"/>
          <w:szCs w:val="24"/>
          <w:lang w:val="ru-RU"/>
        </w:rPr>
        <w:t>АДМИНИСТРАЦИЯ ТАЛЬМЕНСКОГО РАЙОНА</w:t>
      </w:r>
    </w:p>
    <w:p w:rsidR="00576B61" w:rsidRPr="00375717" w:rsidRDefault="005C5573" w:rsidP="00110764">
      <w:pPr>
        <w:spacing w:after="228" w:line="259" w:lineRule="auto"/>
        <w:ind w:left="0" w:right="0" w:hanging="1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75717">
        <w:rPr>
          <w:rFonts w:ascii="Arial" w:hAnsi="Arial" w:cs="Arial"/>
          <w:b/>
          <w:sz w:val="24"/>
          <w:szCs w:val="24"/>
          <w:lang w:val="ru-RU"/>
        </w:rPr>
        <w:t>АЛТАЙСКОГО КРАЯ</w:t>
      </w:r>
    </w:p>
    <w:p w:rsidR="00110764" w:rsidRPr="00375717" w:rsidRDefault="005C5573" w:rsidP="00110764">
      <w:pPr>
        <w:spacing w:after="259" w:line="259" w:lineRule="auto"/>
        <w:ind w:left="0" w:right="9" w:hanging="1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75717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110764" w:rsidRPr="00375717" w:rsidRDefault="00110764" w:rsidP="00110764">
      <w:pPr>
        <w:spacing w:after="259" w:line="259" w:lineRule="auto"/>
        <w:ind w:left="0" w:right="9" w:hanging="10"/>
        <w:rPr>
          <w:rFonts w:ascii="Arial" w:hAnsi="Arial" w:cs="Arial"/>
          <w:b/>
          <w:sz w:val="24"/>
          <w:szCs w:val="24"/>
          <w:lang w:val="ru-RU"/>
        </w:rPr>
      </w:pPr>
      <w:r w:rsidRPr="00375717">
        <w:rPr>
          <w:rFonts w:ascii="Arial" w:hAnsi="Arial" w:cs="Arial"/>
          <w:b/>
          <w:sz w:val="24"/>
          <w:szCs w:val="24"/>
          <w:lang w:val="ru-RU"/>
        </w:rPr>
        <w:t xml:space="preserve">10.03.2022                                                         </w:t>
      </w:r>
      <w:r w:rsidR="00375717">
        <w:rPr>
          <w:rFonts w:ascii="Arial" w:hAnsi="Arial" w:cs="Arial"/>
          <w:b/>
          <w:sz w:val="24"/>
          <w:szCs w:val="24"/>
          <w:lang w:val="ru-RU"/>
        </w:rPr>
        <w:t xml:space="preserve">                       </w:t>
      </w:r>
      <w:r w:rsidRPr="00375717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№ 214</w:t>
      </w:r>
    </w:p>
    <w:p w:rsidR="00110764" w:rsidRPr="00375717" w:rsidRDefault="00110764" w:rsidP="00110764">
      <w:pPr>
        <w:spacing w:after="259" w:line="259" w:lineRule="auto"/>
        <w:ind w:left="0" w:right="9" w:hanging="1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75717">
        <w:rPr>
          <w:rFonts w:ascii="Arial" w:hAnsi="Arial" w:cs="Arial"/>
          <w:b/>
          <w:sz w:val="24"/>
          <w:szCs w:val="24"/>
          <w:lang w:val="ru-RU"/>
        </w:rPr>
        <w:t>р.п. Тальменка</w:t>
      </w:r>
    </w:p>
    <w:p w:rsidR="00576B61" w:rsidRPr="00375717" w:rsidRDefault="00110764" w:rsidP="00110764">
      <w:pPr>
        <w:spacing w:after="2" w:line="218" w:lineRule="auto"/>
        <w:ind w:left="-14" w:right="-64" w:hanging="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75717">
        <w:rPr>
          <w:rFonts w:ascii="Arial" w:hAnsi="Arial" w:cs="Arial"/>
          <w:b/>
          <w:sz w:val="24"/>
          <w:szCs w:val="24"/>
          <w:lang w:val="ru-RU"/>
        </w:rPr>
        <w:t xml:space="preserve">Об актуализации </w:t>
      </w:r>
      <w:r w:rsidR="005C5573" w:rsidRPr="00375717">
        <w:rPr>
          <w:rFonts w:ascii="Arial" w:hAnsi="Arial" w:cs="Arial"/>
          <w:b/>
          <w:sz w:val="24"/>
          <w:szCs w:val="24"/>
          <w:lang w:val="ru-RU"/>
        </w:rPr>
        <w:t xml:space="preserve">схемы теплоснабжения </w:t>
      </w:r>
      <w:proofErr w:type="spellStart"/>
      <w:r w:rsidR="005C5573" w:rsidRPr="00375717">
        <w:rPr>
          <w:rFonts w:ascii="Arial" w:hAnsi="Arial" w:cs="Arial"/>
          <w:b/>
          <w:sz w:val="24"/>
          <w:szCs w:val="24"/>
          <w:lang w:val="ru-RU"/>
        </w:rPr>
        <w:t>Тальменского</w:t>
      </w:r>
      <w:proofErr w:type="spellEnd"/>
      <w:r w:rsidR="005C5573" w:rsidRPr="00375717">
        <w:rPr>
          <w:rFonts w:ascii="Arial" w:hAnsi="Arial" w:cs="Arial"/>
          <w:b/>
          <w:sz w:val="24"/>
          <w:szCs w:val="24"/>
          <w:lang w:val="ru-RU"/>
        </w:rPr>
        <w:t xml:space="preserve"> района Алтайского края на</w:t>
      </w:r>
      <w:r w:rsidRPr="00375717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C5573" w:rsidRPr="00375717">
        <w:rPr>
          <w:rFonts w:ascii="Arial" w:hAnsi="Arial" w:cs="Arial"/>
          <w:b/>
          <w:sz w:val="24"/>
          <w:szCs w:val="24"/>
          <w:lang w:val="ru-RU"/>
        </w:rPr>
        <w:t>2022-2033 годы</w:t>
      </w:r>
    </w:p>
    <w:p w:rsidR="00576B61" w:rsidRPr="00375717" w:rsidRDefault="00576B61">
      <w:pPr>
        <w:rPr>
          <w:rFonts w:ascii="Arial" w:hAnsi="Arial" w:cs="Arial"/>
          <w:sz w:val="24"/>
          <w:szCs w:val="24"/>
          <w:lang w:val="ru-RU"/>
        </w:rPr>
      </w:pPr>
    </w:p>
    <w:p w:rsidR="00110764" w:rsidRPr="00375717" w:rsidRDefault="00110764">
      <w:pPr>
        <w:rPr>
          <w:rFonts w:ascii="Arial" w:hAnsi="Arial" w:cs="Arial"/>
          <w:sz w:val="24"/>
          <w:szCs w:val="24"/>
          <w:lang w:val="ru-RU"/>
        </w:rPr>
        <w:sectPr w:rsidR="00110764" w:rsidRPr="00375717" w:rsidSect="00110764">
          <w:pgSz w:w="12240" w:h="15840"/>
          <w:pgMar w:top="1134" w:right="567" w:bottom="1134" w:left="1247" w:header="720" w:footer="720" w:gutter="0"/>
          <w:cols w:space="720"/>
          <w:docGrid w:linePitch="381"/>
        </w:sectPr>
      </w:pPr>
    </w:p>
    <w:p w:rsidR="00110764" w:rsidRPr="00375717" w:rsidRDefault="005C5573" w:rsidP="00110764">
      <w:pPr>
        <w:ind w:left="0" w:right="0" w:firstLine="695"/>
        <w:rPr>
          <w:rFonts w:ascii="Arial" w:hAnsi="Arial" w:cs="Arial"/>
          <w:sz w:val="24"/>
          <w:szCs w:val="24"/>
          <w:lang w:val="ru-RU"/>
        </w:rPr>
      </w:pPr>
      <w:proofErr w:type="gramStart"/>
      <w:r w:rsidRPr="00375717">
        <w:rPr>
          <w:rFonts w:ascii="Arial" w:hAnsi="Arial" w:cs="Arial"/>
          <w:sz w:val="24"/>
          <w:szCs w:val="24"/>
          <w:lang w:val="ru-RU"/>
        </w:rPr>
        <w:lastRenderedPageBreak/>
        <w:t xml:space="preserve">В соответствии со статьей 28 Федерального </w:t>
      </w:r>
      <w:proofErr w:type="spellStart"/>
      <w:r w:rsidRPr="00375717">
        <w:rPr>
          <w:rFonts w:ascii="Arial" w:hAnsi="Arial" w:cs="Arial"/>
          <w:sz w:val="24"/>
          <w:szCs w:val="24"/>
          <w:lang w:val="ru-RU"/>
        </w:rPr>
        <w:t>законав</w:t>
      </w:r>
      <w:proofErr w:type="spellEnd"/>
      <w:r w:rsidRPr="00375717">
        <w:rPr>
          <w:rFonts w:ascii="Arial" w:hAnsi="Arial" w:cs="Arial"/>
          <w:sz w:val="24"/>
          <w:szCs w:val="24"/>
          <w:lang w:val="ru-RU"/>
        </w:rPr>
        <w:t xml:space="preserve"> от 06.10.2003 №131ФЗ «Об общих принципах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на основании заключения о результатах публичных слушаний по актуализации схемы теплоснабжения муниципального образования </w:t>
      </w:r>
      <w:proofErr w:type="spellStart"/>
      <w:r w:rsidRPr="00375717">
        <w:rPr>
          <w:rFonts w:ascii="Arial" w:hAnsi="Arial" w:cs="Arial"/>
          <w:sz w:val="24"/>
          <w:szCs w:val="24"/>
          <w:lang w:val="ru-RU"/>
        </w:rPr>
        <w:t>Тальменский</w:t>
      </w:r>
      <w:proofErr w:type="spellEnd"/>
      <w:r w:rsidRPr="00375717">
        <w:rPr>
          <w:rFonts w:ascii="Arial" w:hAnsi="Arial" w:cs="Arial"/>
          <w:sz w:val="24"/>
          <w:szCs w:val="24"/>
          <w:lang w:val="ru-RU"/>
        </w:rPr>
        <w:t xml:space="preserve"> район на 2022-2023 годы</w:t>
      </w:r>
      <w:proofErr w:type="gramEnd"/>
      <w:r w:rsidRPr="00375717">
        <w:rPr>
          <w:rFonts w:ascii="Arial" w:hAnsi="Arial" w:cs="Arial"/>
          <w:sz w:val="24"/>
          <w:szCs w:val="24"/>
          <w:lang w:val="ru-RU"/>
        </w:rPr>
        <w:t xml:space="preserve">, Уставом муниципального образования </w:t>
      </w:r>
      <w:proofErr w:type="spellStart"/>
      <w:r w:rsidRPr="00375717">
        <w:rPr>
          <w:rFonts w:ascii="Arial" w:hAnsi="Arial" w:cs="Arial"/>
          <w:sz w:val="24"/>
          <w:szCs w:val="24"/>
          <w:lang w:val="ru-RU"/>
        </w:rPr>
        <w:t>Тальменский</w:t>
      </w:r>
      <w:proofErr w:type="spellEnd"/>
      <w:r w:rsidRPr="00375717">
        <w:rPr>
          <w:rFonts w:ascii="Arial" w:hAnsi="Arial" w:cs="Arial"/>
          <w:sz w:val="24"/>
          <w:szCs w:val="24"/>
          <w:lang w:val="ru-RU"/>
        </w:rPr>
        <w:t xml:space="preserve"> район, </w:t>
      </w:r>
    </w:p>
    <w:p w:rsidR="00576B61" w:rsidRPr="00375717" w:rsidRDefault="005C5573" w:rsidP="00110764">
      <w:pPr>
        <w:ind w:left="208" w:right="0" w:firstLine="695"/>
        <w:jc w:val="center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576B61" w:rsidRPr="00375717" w:rsidRDefault="005C5573" w:rsidP="00110764">
      <w:pPr>
        <w:numPr>
          <w:ilvl w:val="0"/>
          <w:numId w:val="1"/>
        </w:numPr>
        <w:spacing w:after="27"/>
        <w:ind w:right="51" w:firstLine="722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Внести в Постановление Администрации </w:t>
      </w:r>
      <w:proofErr w:type="spellStart"/>
      <w:r w:rsidRPr="00375717">
        <w:rPr>
          <w:rFonts w:ascii="Arial" w:hAnsi="Arial" w:cs="Arial"/>
          <w:sz w:val="24"/>
          <w:szCs w:val="24"/>
          <w:lang w:val="ru-RU"/>
        </w:rPr>
        <w:t>Тальменского</w:t>
      </w:r>
      <w:proofErr w:type="spellEnd"/>
      <w:r w:rsidRPr="00375717">
        <w:rPr>
          <w:rFonts w:ascii="Arial" w:hAnsi="Arial" w:cs="Arial"/>
          <w:sz w:val="24"/>
          <w:szCs w:val="24"/>
          <w:lang w:val="ru-RU"/>
        </w:rPr>
        <w:t xml:space="preserve"> района от 03.08.2018 №773 «Об утверждении схемы теплоснабжения муниципального образования </w:t>
      </w:r>
      <w:proofErr w:type="spellStart"/>
      <w:r w:rsidRPr="00375717">
        <w:rPr>
          <w:rFonts w:ascii="Arial" w:hAnsi="Arial" w:cs="Arial"/>
          <w:sz w:val="24"/>
          <w:szCs w:val="24"/>
          <w:lang w:val="ru-RU"/>
        </w:rPr>
        <w:t>Тальменский</w:t>
      </w:r>
      <w:proofErr w:type="spellEnd"/>
      <w:r w:rsidRPr="00375717">
        <w:rPr>
          <w:rFonts w:ascii="Arial" w:hAnsi="Arial" w:cs="Arial"/>
          <w:sz w:val="24"/>
          <w:szCs w:val="24"/>
          <w:lang w:val="ru-RU"/>
        </w:rPr>
        <w:t xml:space="preserve"> район (с изменениями от 13.112018 №1057 «О внесении изменений в схему теплоснабжения», от 17.10.2019 №858 «Об актуализации схемы теплоснабжения </w:t>
      </w:r>
      <w:proofErr w:type="spellStart"/>
      <w:r w:rsidRPr="00375717">
        <w:rPr>
          <w:rFonts w:ascii="Arial" w:hAnsi="Arial" w:cs="Arial"/>
          <w:sz w:val="24"/>
          <w:szCs w:val="24"/>
          <w:lang w:val="ru-RU"/>
        </w:rPr>
        <w:t>Тальменского</w:t>
      </w:r>
      <w:proofErr w:type="spellEnd"/>
      <w:r w:rsidRPr="00375717">
        <w:rPr>
          <w:rFonts w:ascii="Arial" w:hAnsi="Arial" w:cs="Arial"/>
          <w:sz w:val="24"/>
          <w:szCs w:val="24"/>
          <w:lang w:val="ru-RU"/>
        </w:rPr>
        <w:t xml:space="preserve"> района Ал</w:t>
      </w:r>
      <w:r w:rsidR="00110764" w:rsidRPr="00375717">
        <w:rPr>
          <w:rFonts w:ascii="Arial" w:hAnsi="Arial" w:cs="Arial"/>
          <w:sz w:val="24"/>
          <w:szCs w:val="24"/>
          <w:lang w:val="ru-RU"/>
        </w:rPr>
        <w:t>тайского края на 2018-2033 годы</w:t>
      </w:r>
      <w:r w:rsidRPr="00375717">
        <w:rPr>
          <w:rFonts w:ascii="Arial" w:hAnsi="Arial" w:cs="Arial"/>
          <w:sz w:val="24"/>
          <w:szCs w:val="24"/>
          <w:lang w:val="ru-RU"/>
        </w:rPr>
        <w:t>) следующие изменения:</w:t>
      </w:r>
    </w:p>
    <w:p w:rsidR="00576B61" w:rsidRPr="001F3D24" w:rsidRDefault="00110764" w:rsidP="00375717">
      <w:pPr>
        <w:pStyle w:val="a3"/>
        <w:ind w:left="0" w:right="-6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Глава 1 п. 2.1.1 Описание эксплуатационных зон действия теплоснабжающих и </w:t>
      </w:r>
      <w:proofErr w:type="spellStart"/>
      <w:r w:rsidR="005C5573" w:rsidRPr="00375717">
        <w:rPr>
          <w:rFonts w:ascii="Arial" w:hAnsi="Arial" w:cs="Arial"/>
          <w:sz w:val="24"/>
          <w:szCs w:val="24"/>
          <w:lang w:val="ru-RU"/>
        </w:rPr>
        <w:t>теплосетевых</w:t>
      </w:r>
      <w:proofErr w:type="spellEnd"/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 организаций. В тексте изменить суммарную протяженность сетей на 63 Вб м, т.к. добавилась теплосеть до котельной № 50 по ул. </w:t>
      </w:r>
      <w:r w:rsidR="005C5573" w:rsidRPr="001F3D24">
        <w:rPr>
          <w:rFonts w:ascii="Arial" w:hAnsi="Arial" w:cs="Arial"/>
          <w:sz w:val="24"/>
          <w:szCs w:val="24"/>
          <w:lang w:val="ru-RU"/>
        </w:rPr>
        <w:t>Чернышевского, 29.</w:t>
      </w:r>
    </w:p>
    <w:p w:rsidR="00576B61" w:rsidRPr="00375717" w:rsidRDefault="00110764" w:rsidP="00375717">
      <w:pPr>
        <w:pStyle w:val="a3"/>
        <w:ind w:left="0" w:right="78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>Глава 1 п. 2.2.1 Структура основного оборудования источников тепловой энергии. Параметры установленной тепловой мощности теплофикационного оборудования. Добавить данные по Котельная № 50р.п</w:t>
      </w:r>
      <w:proofErr w:type="gramStart"/>
      <w:r w:rsidR="005C5573" w:rsidRPr="00375717">
        <w:rPr>
          <w:rFonts w:ascii="Arial" w:hAnsi="Arial" w:cs="Arial"/>
          <w:sz w:val="24"/>
          <w:szCs w:val="24"/>
          <w:lang w:val="ru-RU"/>
        </w:rPr>
        <w:t>.Т</w:t>
      </w:r>
      <w:proofErr w:type="gramEnd"/>
      <w:r w:rsidR="005C5573" w:rsidRPr="00375717">
        <w:rPr>
          <w:rFonts w:ascii="Arial" w:hAnsi="Arial" w:cs="Arial"/>
          <w:sz w:val="24"/>
          <w:szCs w:val="24"/>
          <w:lang w:val="ru-RU"/>
        </w:rPr>
        <w:t>альменка, ул.Чернышевского, 29</w:t>
      </w:r>
    </w:p>
    <w:p w:rsidR="00576B61" w:rsidRPr="00375717" w:rsidRDefault="005C5573" w:rsidP="00375717">
      <w:pPr>
        <w:pStyle w:val="a3"/>
        <w:ind w:left="0" w:right="78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>-</w:t>
      </w:r>
      <w:r w:rsidR="00110764" w:rsidRPr="00375717">
        <w:rPr>
          <w:rFonts w:ascii="Arial" w:hAnsi="Arial" w:cs="Arial"/>
          <w:sz w:val="24"/>
          <w:szCs w:val="24"/>
          <w:lang w:val="ru-RU"/>
        </w:rPr>
        <w:t xml:space="preserve"> </w:t>
      </w:r>
      <w:r w:rsidRPr="00375717">
        <w:rPr>
          <w:rFonts w:ascii="Arial" w:hAnsi="Arial" w:cs="Arial"/>
          <w:sz w:val="24"/>
          <w:szCs w:val="24"/>
          <w:lang w:val="ru-RU"/>
        </w:rPr>
        <w:t xml:space="preserve">Глава 1 таблица 2.2.1.1 Основные характеристики котельных теплоснабжающих организаций </w:t>
      </w:r>
      <w:proofErr w:type="spellStart"/>
      <w:r w:rsidRPr="00375717">
        <w:rPr>
          <w:rFonts w:ascii="Arial" w:hAnsi="Arial" w:cs="Arial"/>
          <w:sz w:val="24"/>
          <w:szCs w:val="24"/>
          <w:lang w:val="ru-RU"/>
        </w:rPr>
        <w:t>Тальменскогорайона</w:t>
      </w:r>
      <w:proofErr w:type="spellEnd"/>
      <w:r w:rsidRPr="00375717">
        <w:rPr>
          <w:rFonts w:ascii="Arial" w:hAnsi="Arial" w:cs="Arial"/>
          <w:sz w:val="24"/>
          <w:szCs w:val="24"/>
          <w:lang w:val="ru-RU"/>
        </w:rPr>
        <w:t xml:space="preserve"> Алтайского края. Добавить данные по Котельной № 50.</w:t>
      </w:r>
    </w:p>
    <w:p w:rsidR="00576B61" w:rsidRPr="00375717" w:rsidRDefault="00110764" w:rsidP="00110764">
      <w:pPr>
        <w:spacing w:after="39"/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>Глава 1 таблица 2.2.1.2 Установленные, располагаемые мощности и присоединённые нагрузки котельных. Добавить данные по котельной № 50; изменить присоединенную тепловую нагрузку Гкал/час в столбцах</w:t>
      </w:r>
      <w:proofErr w:type="gramStart"/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 В</w:t>
      </w:r>
      <w:proofErr w:type="gramEnd"/>
      <w:r w:rsidR="005C5573" w:rsidRPr="00375717">
        <w:rPr>
          <w:rFonts w:ascii="Arial" w:hAnsi="Arial" w:cs="Arial"/>
          <w:sz w:val="24"/>
          <w:szCs w:val="24"/>
          <w:lang w:val="ru-RU"/>
        </w:rPr>
        <w:t>сего и Отопление по котельным на основании данных в таблице 2.5.21. Тепловые нагрузки потребителей тепловой энергии жилого фонда.</w:t>
      </w:r>
    </w:p>
    <w:p w:rsidR="00576B61" w:rsidRPr="00375717" w:rsidRDefault="00110764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Глава 1 таблица 2.22.Установленная и располагаемая мощность котлов на котельных </w:t>
      </w:r>
      <w:proofErr w:type="spellStart"/>
      <w:r w:rsidR="005C5573" w:rsidRPr="00375717">
        <w:rPr>
          <w:rFonts w:ascii="Arial" w:hAnsi="Arial" w:cs="Arial"/>
          <w:sz w:val="24"/>
          <w:szCs w:val="24"/>
          <w:lang w:val="ru-RU"/>
        </w:rPr>
        <w:t>Тальменского</w:t>
      </w:r>
      <w:proofErr w:type="spellEnd"/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 района. Добавить данные по Котельной № 50.</w:t>
      </w:r>
    </w:p>
    <w:p w:rsidR="00576B61" w:rsidRPr="00375717" w:rsidRDefault="00110764" w:rsidP="00110764">
      <w:pPr>
        <w:spacing w:after="39"/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Глава 1 таблица 2.2.3.1- Средневзвешенный срок службы </w:t>
      </w:r>
      <w:proofErr w:type="spellStart"/>
      <w:r w:rsidR="005C5573" w:rsidRPr="00375717">
        <w:rPr>
          <w:rFonts w:ascii="Arial" w:hAnsi="Arial" w:cs="Arial"/>
          <w:sz w:val="24"/>
          <w:szCs w:val="24"/>
          <w:lang w:val="ru-RU"/>
        </w:rPr>
        <w:t>котлоагрегатов</w:t>
      </w:r>
      <w:proofErr w:type="spellEnd"/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 котельных </w:t>
      </w:r>
      <w:proofErr w:type="spellStart"/>
      <w:r w:rsidR="005C5573" w:rsidRPr="00375717">
        <w:rPr>
          <w:rFonts w:ascii="Arial" w:hAnsi="Arial" w:cs="Arial"/>
          <w:sz w:val="24"/>
          <w:szCs w:val="24"/>
          <w:lang w:val="ru-RU"/>
        </w:rPr>
        <w:t>Тальменского</w:t>
      </w:r>
      <w:proofErr w:type="spellEnd"/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 района. Добавить данные по Котельной № 50.</w:t>
      </w:r>
    </w:p>
    <w:p w:rsidR="00576B61" w:rsidRPr="00375717" w:rsidRDefault="00110764" w:rsidP="00110764">
      <w:pPr>
        <w:spacing w:after="49"/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Глава 1 таблица 2.2.6 Среднегодовая загрузка оборудования. Добавить данные по Котельной № 50; изменить данные в столбце </w:t>
      </w:r>
      <w:proofErr w:type="spellStart"/>
      <w:r w:rsidR="005C5573" w:rsidRPr="00375717">
        <w:rPr>
          <w:rFonts w:ascii="Arial" w:hAnsi="Arial" w:cs="Arial"/>
          <w:sz w:val="24"/>
          <w:szCs w:val="24"/>
          <w:lang w:val="ru-RU"/>
        </w:rPr>
        <w:t>ВыработкаГкал</w:t>
      </w:r>
      <w:proofErr w:type="spellEnd"/>
      <w:r w:rsidR="005C5573" w:rsidRPr="00375717">
        <w:rPr>
          <w:rFonts w:ascii="Arial" w:hAnsi="Arial" w:cs="Arial"/>
          <w:sz w:val="24"/>
          <w:szCs w:val="24"/>
          <w:lang w:val="ru-RU"/>
        </w:rPr>
        <w:t>/год на основании данных из таблицы 2.5.1.1.-Производство и потребление (баланс) тепловой энергии за год в целом; внести изменения (пересчитать) по котельным в столбце Коэффициент использования тепловой мощности.</w:t>
      </w:r>
    </w:p>
    <w:p w:rsidR="00576B61" w:rsidRPr="00375717" w:rsidRDefault="00110764" w:rsidP="00110764">
      <w:pPr>
        <w:ind w:left="12" w:right="181" w:firstLine="697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noProof/>
          <w:sz w:val="24"/>
          <w:szCs w:val="24"/>
          <w:lang w:val="ru-RU"/>
        </w:rPr>
        <w:lastRenderedPageBreak/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>Глава 1 таблица 2.2.8 Статистика отказов и восстановлений оборудования источников тепловой энергии. Внести данные по количеству прекращений подачи тепловой энергии в 2018-2020г.; добавить данные по Котельной № 50. - Глава 1 таблица 2.2.9 Потребляемая тепловая мощность нетто на собственные и хозяйственные нужды. Добавить данные по Котельной № 50.</w:t>
      </w:r>
    </w:p>
    <w:p w:rsidR="00576B61" w:rsidRPr="00375717" w:rsidRDefault="00110764" w:rsidP="00110764">
      <w:pPr>
        <w:spacing w:after="57"/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Глава 1 таблица 2.2.11.1 Потребление топлива (угля) и отпуск тепловой энергии. Изменить данные по отпуску в сеть и выработке Гкал по котельным </w:t>
      </w:r>
      <w:proofErr w:type="gramStart"/>
      <w:r w:rsidR="005C5573" w:rsidRPr="00375717">
        <w:rPr>
          <w:rFonts w:ascii="Arial" w:hAnsi="Arial" w:cs="Arial"/>
          <w:sz w:val="24"/>
          <w:szCs w:val="24"/>
          <w:lang w:val="ru-RU"/>
        </w:rPr>
        <w:t>согласно данных</w:t>
      </w:r>
      <w:proofErr w:type="gramEnd"/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 в таблице 2.5.1.1-Производство и потребление (баланс) тепловой энергии за год в целом.</w:t>
      </w:r>
    </w:p>
    <w:p w:rsidR="00576B61" w:rsidRPr="00375717" w:rsidRDefault="00110764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Глава 1 таблица 2.2.11.2 Потребление топлива (газа) и отпуск тепловой энергии. Изменить данные по отпуску в сеть и выработке Гкал по котельным </w:t>
      </w:r>
      <w:proofErr w:type="gramStart"/>
      <w:r w:rsidR="005C5573" w:rsidRPr="00375717">
        <w:rPr>
          <w:rFonts w:ascii="Arial" w:hAnsi="Arial" w:cs="Arial"/>
          <w:sz w:val="24"/>
          <w:szCs w:val="24"/>
          <w:lang w:val="ru-RU"/>
        </w:rPr>
        <w:t>согласно данных</w:t>
      </w:r>
      <w:proofErr w:type="gramEnd"/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 в таблице 2.5.1.1-Производство и потребление (баланс) тепловой энергии за год в целом; добавить данные по Котельной № 50.</w:t>
      </w:r>
    </w:p>
    <w:p w:rsidR="00576B61" w:rsidRPr="00375717" w:rsidRDefault="00110764" w:rsidP="00110764">
      <w:pPr>
        <w:spacing w:after="55"/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Глава 1 таблица 2.2.11.3 Целевые показатели котельной </w:t>
      </w:r>
      <w:proofErr w:type="spellStart"/>
      <w:r w:rsidR="005C5573" w:rsidRPr="00375717">
        <w:rPr>
          <w:rFonts w:ascii="Arial" w:hAnsi="Arial" w:cs="Arial"/>
          <w:sz w:val="24"/>
          <w:szCs w:val="24"/>
          <w:lang w:val="ru-RU"/>
        </w:rPr>
        <w:t>Тальменского</w:t>
      </w:r>
      <w:proofErr w:type="spellEnd"/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 района. Изменить в столбце Отпускаемая нагрузка Гкал/час по котельным согласно данных таблицы 25.2.1- Тепловые нагрузки потребителей тепловой энергии жилого фонда и коэффициент использования установленной тепловой мощности; внести данный по Котельной № 50.</w:t>
      </w:r>
    </w:p>
    <w:p w:rsidR="00576B61" w:rsidRPr="00375717" w:rsidRDefault="00110764" w:rsidP="00110764">
      <w:pPr>
        <w:spacing w:after="30"/>
        <w:ind w:left="12" w:right="84" w:firstLine="697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noProof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>Глава 1 п. 2.3.1 Общие положения. В тексте изменить суммарную протяженность трубопроводов водяных сетей в однотрубном исчислении.</w:t>
      </w:r>
    </w:p>
    <w:p w:rsidR="00576B61" w:rsidRPr="00375717" w:rsidRDefault="00110764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>Глава 1 таблица 2.3.21 Общая характеристика тепловых сетей. Изменить период с 2017-2020гг. Добавить данные по Котельной № 50.</w:t>
      </w:r>
    </w:p>
    <w:p w:rsidR="00576B61" w:rsidRPr="00375717" w:rsidRDefault="00110764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>Глава 1 таблица 2.3.22. Характеристика водяных тепловых сетей от котельных. Добавить характеристику водяных тепловых сетей по Котельной № 50.</w:t>
      </w:r>
    </w:p>
    <w:p w:rsidR="00576B61" w:rsidRPr="00375717" w:rsidRDefault="00110764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>Глава 1 таблица 2.3.9.</w:t>
      </w:r>
      <w:r w:rsidR="005C5573" w:rsidRPr="00375717">
        <w:rPr>
          <w:rFonts w:ascii="Arial" w:hAnsi="Arial" w:cs="Arial"/>
          <w:sz w:val="24"/>
          <w:szCs w:val="24"/>
        </w:rPr>
        <w:t>l</w:t>
      </w:r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 Данные статистической отчётности по тепловым сетям. Внести количество прекращений подачи тепловой энергии по всем котельным за 2018-2020г; добавить данные по Котельной № 50.</w:t>
      </w:r>
    </w:p>
    <w:p w:rsidR="00576B61" w:rsidRPr="00375717" w:rsidRDefault="00110764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Глава 1 таблица 2.3.11 Потери тепловой энергии и теплоносителя в сетях. В столбце Полезный отпуск Гкал изменить данные </w:t>
      </w:r>
      <w:proofErr w:type="gramStart"/>
      <w:r w:rsidR="005C5573" w:rsidRPr="00375717">
        <w:rPr>
          <w:rFonts w:ascii="Arial" w:hAnsi="Arial" w:cs="Arial"/>
          <w:sz w:val="24"/>
          <w:szCs w:val="24"/>
          <w:lang w:val="ru-RU"/>
        </w:rPr>
        <w:t>согласно данных</w:t>
      </w:r>
      <w:proofErr w:type="gramEnd"/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 в таблице 2.5.21- Тепловые нагрузки потребителей тепловой энергии жилого фонда; добавить данные по Котельной № 50.</w:t>
      </w:r>
    </w:p>
    <w:p w:rsidR="00576B61" w:rsidRPr="00375717" w:rsidRDefault="00110764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>Глава 1 таблица 2.3.18 Бесхозяйственные тепловые сети. Добавить данные по Котельной № 50.</w:t>
      </w:r>
    </w:p>
    <w:p w:rsidR="00576B61" w:rsidRPr="001F3D24" w:rsidRDefault="00110764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>Глава 1 таблица 2.4 Зоны действия источников теплоснабжения с перечнем подключённых объектов. Изменить перечень подключенных объектов согласно реестра договоров теплоснабжения п</w:t>
      </w:r>
      <w:proofErr w:type="gramStart"/>
      <w:r w:rsidR="005C5573" w:rsidRPr="00375717">
        <w:rPr>
          <w:rFonts w:ascii="Arial" w:hAnsi="Arial" w:cs="Arial"/>
          <w:sz w:val="24"/>
          <w:szCs w:val="24"/>
          <w:lang w:val="ru-RU"/>
        </w:rPr>
        <w:t>о ООО</w:t>
      </w:r>
      <w:proofErr w:type="gramEnd"/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 «ТЕМП» (Исх. </w:t>
      </w:r>
      <w:r w:rsidR="005C5573" w:rsidRPr="001F3D24">
        <w:rPr>
          <w:rFonts w:ascii="Arial" w:hAnsi="Arial" w:cs="Arial"/>
          <w:sz w:val="24"/>
          <w:szCs w:val="24"/>
          <w:lang w:val="ru-RU"/>
        </w:rPr>
        <w:t>№ 1428 от 19.04.2021 г); добавить данные по котельной № 50.</w:t>
      </w:r>
    </w:p>
    <w:p w:rsidR="00576B61" w:rsidRPr="00375717" w:rsidRDefault="00110764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>Глава 1 таблица 2.4.1.2. Нагрузка, условный проход труб котельных. В столбце Годовой отпуск Гкал изменить данные по всем котельным на основании таблицы 2.5.1.1.-Производство и потребление (баланс) тепловой энергии за год в целом; добавить данные по Котельной № 50.</w:t>
      </w:r>
    </w:p>
    <w:p w:rsidR="00576B61" w:rsidRPr="00375717" w:rsidRDefault="00110764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>Глава 1 таблица 2.4.1.3. Годовой отпуск и тепловые потери по котельным. В столбце Годовой отпуск Гкал изменить данные по всем котельным на основании таблицы 2.5.1.1.-Производство и потребление (баланс) тепловой энергии за год в целом; добавить данные по Котельной № 50.</w:t>
      </w:r>
    </w:p>
    <w:p w:rsidR="00576B61" w:rsidRPr="00375717" w:rsidRDefault="00110764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>Глава 1 таблица 2.4.1.4 Радиус эффективного теплоснабжения котельных. Добавить данные по Котельной № 50.</w:t>
      </w:r>
    </w:p>
    <w:p w:rsidR="00576B61" w:rsidRPr="00375717" w:rsidRDefault="00110764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>Глава 1 таблица 2.5.1.</w:t>
      </w:r>
      <w:r w:rsidR="005C5573" w:rsidRPr="00375717">
        <w:rPr>
          <w:rFonts w:ascii="Arial" w:hAnsi="Arial" w:cs="Arial"/>
          <w:sz w:val="24"/>
          <w:szCs w:val="24"/>
        </w:rPr>
        <w:t>l</w:t>
      </w:r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 Производство и потребление (баланс) тепловой энергии за год в целом. В столбце Реализация изменить данные согласно Таблице 2.5.2.1 -Производство и потребление (баланс) тепловой энергии за год в целом; пересчитать данные в столбцах Отпуск в сеть и Выработка, т.к. изменились данные о реализации по котельным; добавить данные по Котельной 50.</w:t>
      </w:r>
    </w:p>
    <w:p w:rsidR="00576B61" w:rsidRPr="00375717" w:rsidRDefault="00110764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lastRenderedPageBreak/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>Глава 1 таблица 2.5.2.1 Тепловые нагрузки потребителей тепловой энергии жилого фонда. Изменить данные по потребителям тепловой энергии, нагрузку по ним на основании данных реестра договоров теплоснабжения п</w:t>
      </w:r>
      <w:proofErr w:type="gramStart"/>
      <w:r w:rsidR="005C5573" w:rsidRPr="00375717">
        <w:rPr>
          <w:rFonts w:ascii="Arial" w:hAnsi="Arial" w:cs="Arial"/>
          <w:sz w:val="24"/>
          <w:szCs w:val="24"/>
          <w:lang w:val="ru-RU"/>
        </w:rPr>
        <w:t>о ООО</w:t>
      </w:r>
      <w:proofErr w:type="gramEnd"/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 «ТЕМП» (Исх. № 1428 от 19.04.2021 г); добавить данные по Котельной № 50.</w:t>
      </w:r>
    </w:p>
    <w:p w:rsidR="00110764" w:rsidRPr="00375717" w:rsidRDefault="00110764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Глава 1 таблица 2.6.1 Баланс установленной тепловой мощности и тепловой нагрузки в зоне действия котельных </w:t>
      </w:r>
      <w:proofErr w:type="spellStart"/>
      <w:r w:rsidR="005C5573" w:rsidRPr="00375717">
        <w:rPr>
          <w:rFonts w:ascii="Arial" w:hAnsi="Arial" w:cs="Arial"/>
          <w:sz w:val="24"/>
          <w:szCs w:val="24"/>
          <w:lang w:val="ru-RU"/>
        </w:rPr>
        <w:t>Тальменского</w:t>
      </w:r>
      <w:proofErr w:type="spellEnd"/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 района. Изменить тепловую нагрузку Гкал/час по котельным; добавить данные по Котельной № 50.</w:t>
      </w:r>
    </w:p>
    <w:p w:rsidR="00110764" w:rsidRPr="00375717" w:rsidRDefault="00110764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- </w:t>
      </w:r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Глава таблица 2.7.1 Годовой расход теплоносителя на котельных </w:t>
      </w:r>
      <w:proofErr w:type="spellStart"/>
      <w:r w:rsidR="005C5573" w:rsidRPr="00375717">
        <w:rPr>
          <w:rFonts w:ascii="Arial" w:hAnsi="Arial" w:cs="Arial"/>
          <w:sz w:val="24"/>
          <w:szCs w:val="24"/>
          <w:lang w:val="ru-RU"/>
        </w:rPr>
        <w:t>Тальменского</w:t>
      </w:r>
      <w:proofErr w:type="spellEnd"/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 района.</w:t>
      </w:r>
    </w:p>
    <w:p w:rsidR="00576B61" w:rsidRPr="00375717" w:rsidRDefault="005C5573" w:rsidP="00375717">
      <w:pPr>
        <w:ind w:left="0" w:right="78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>Внести данные по котельной 50.</w:t>
      </w:r>
    </w:p>
    <w:p w:rsidR="00576B61" w:rsidRPr="00375717" w:rsidRDefault="005C5573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>Глава 1 таблица 2.8.3 Описание видов и количества основного используемого топлива (природный газ). Добавить данные по Котельной № 50.</w:t>
      </w:r>
    </w:p>
    <w:p w:rsidR="00576B61" w:rsidRPr="00375717" w:rsidRDefault="005C5573" w:rsidP="00110764">
      <w:pPr>
        <w:spacing w:after="50"/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Глава 1 таблица 2.10.1 Структура производственных расходов товарного отпуска тепловой энергии по </w:t>
      </w:r>
      <w:proofErr w:type="spellStart"/>
      <w:r w:rsidRPr="00375717">
        <w:rPr>
          <w:rFonts w:ascii="Arial" w:hAnsi="Arial" w:cs="Arial"/>
          <w:sz w:val="24"/>
          <w:szCs w:val="24"/>
          <w:lang w:val="ru-RU"/>
        </w:rPr>
        <w:t>Тальменскому</w:t>
      </w:r>
      <w:proofErr w:type="spellEnd"/>
      <w:r w:rsidRPr="00375717">
        <w:rPr>
          <w:rFonts w:ascii="Arial" w:hAnsi="Arial" w:cs="Arial"/>
          <w:sz w:val="24"/>
          <w:szCs w:val="24"/>
          <w:lang w:val="ru-RU"/>
        </w:rPr>
        <w:t xml:space="preserve"> району. Внести производственные расходы товарного отпуска тепловой энергии за 2020г.</w:t>
      </w:r>
    </w:p>
    <w:p w:rsidR="00576B61" w:rsidRPr="00375717" w:rsidRDefault="005C5573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Глава 1 таблица 2.11.1 Тарифы на тепловую энергию по </w:t>
      </w:r>
      <w:proofErr w:type="spellStart"/>
      <w:r w:rsidRPr="00375717">
        <w:rPr>
          <w:rFonts w:ascii="Arial" w:hAnsi="Arial" w:cs="Arial"/>
          <w:sz w:val="24"/>
          <w:szCs w:val="24"/>
          <w:lang w:val="ru-RU"/>
        </w:rPr>
        <w:t>Тальменскому</w:t>
      </w:r>
      <w:proofErr w:type="spellEnd"/>
      <w:r w:rsidRPr="00375717">
        <w:rPr>
          <w:rFonts w:ascii="Arial" w:hAnsi="Arial" w:cs="Arial"/>
          <w:sz w:val="24"/>
          <w:szCs w:val="24"/>
          <w:lang w:val="ru-RU"/>
        </w:rPr>
        <w:t xml:space="preserve"> району за период 2018-2020 гг. Изменить данные о тарифах на тепловую энергию за период 2018-2020г.</w:t>
      </w:r>
    </w:p>
    <w:p w:rsidR="00576B61" w:rsidRPr="00375717" w:rsidRDefault="005C5573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Глава 1 таблица 2.11.2 Годовой баланс производства и реализации тепловой энергии </w:t>
      </w:r>
      <w:proofErr w:type="spellStart"/>
      <w:r w:rsidRPr="00375717">
        <w:rPr>
          <w:rFonts w:ascii="Arial" w:hAnsi="Arial" w:cs="Arial"/>
          <w:sz w:val="24"/>
          <w:szCs w:val="24"/>
          <w:lang w:val="ru-RU"/>
        </w:rPr>
        <w:t>Тальменского</w:t>
      </w:r>
      <w:proofErr w:type="spellEnd"/>
      <w:r w:rsidRPr="00375717">
        <w:rPr>
          <w:rFonts w:ascii="Arial" w:hAnsi="Arial" w:cs="Arial"/>
          <w:sz w:val="24"/>
          <w:szCs w:val="24"/>
          <w:lang w:val="ru-RU"/>
        </w:rPr>
        <w:t xml:space="preserve"> района. Изменить данные по производству и реализации тепловой энергии за 2020год.</w:t>
      </w:r>
    </w:p>
    <w:p w:rsidR="00576B61" w:rsidRPr="00375717" w:rsidRDefault="005C5573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>Глава 2 таблица 3.1 .</w:t>
      </w:r>
      <w:r w:rsidRPr="00375717">
        <w:rPr>
          <w:rFonts w:ascii="Arial" w:hAnsi="Arial" w:cs="Arial"/>
          <w:sz w:val="24"/>
          <w:szCs w:val="24"/>
        </w:rPr>
        <w:t>l</w:t>
      </w:r>
      <w:r w:rsidRPr="00375717">
        <w:rPr>
          <w:rFonts w:ascii="Arial" w:hAnsi="Arial" w:cs="Arial"/>
          <w:sz w:val="24"/>
          <w:szCs w:val="24"/>
          <w:lang w:val="ru-RU"/>
        </w:rPr>
        <w:t xml:space="preserve"> Тепловые нагрузки потребителей </w:t>
      </w:r>
      <w:proofErr w:type="spellStart"/>
      <w:r w:rsidRPr="00375717">
        <w:rPr>
          <w:rFonts w:ascii="Arial" w:hAnsi="Arial" w:cs="Arial"/>
          <w:sz w:val="24"/>
          <w:szCs w:val="24"/>
          <w:lang w:val="ru-RU"/>
        </w:rPr>
        <w:t>Тальменского</w:t>
      </w:r>
      <w:proofErr w:type="spellEnd"/>
      <w:r w:rsidRPr="00375717">
        <w:rPr>
          <w:rFonts w:ascii="Arial" w:hAnsi="Arial" w:cs="Arial"/>
          <w:sz w:val="24"/>
          <w:szCs w:val="24"/>
          <w:lang w:val="ru-RU"/>
        </w:rPr>
        <w:t xml:space="preserve"> района. Внести изменения по тепловым нагрузкам Гкал/час по котельным; добавить данные по Котельной № 50.</w:t>
      </w:r>
    </w:p>
    <w:p w:rsidR="00576B61" w:rsidRPr="00375717" w:rsidRDefault="005C5573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>Глава 4 таблица 4.1 Существующие и перспективные балансы тепловой мощности и тепловой нагрузки. Внести изменения о присоединенной тепловой нагрузке Гкал/час по котельным на период 2021-2033гг; добавить данные по Котельной № 50.</w:t>
      </w:r>
    </w:p>
    <w:p w:rsidR="00576B61" w:rsidRPr="00375717" w:rsidRDefault="005C5573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>Глава 4 таблица 4.2 Перспективные балансы отпуска тепловой энергии. Внести изменения в перспективы отпуска тепловой энергии в 2021-2033г.</w:t>
      </w:r>
    </w:p>
    <w:p w:rsidR="00576B61" w:rsidRPr="00375717" w:rsidRDefault="005C5573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>Глава 6 таблица 6.1 Мероприятия на источниках тепловой энергии и затраты на их внедрение. Добавить мероприятия на источниках тепловой энергии и затраты на их внедрение на период 2021-2028г</w:t>
      </w:r>
    </w:p>
    <w:p w:rsidR="00576B61" w:rsidRPr="00375717" w:rsidRDefault="005C5573" w:rsidP="00110764">
      <w:pPr>
        <w:spacing w:after="76"/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>Глава 6 таблица 6.7.2 Нагрузка, условный проход труб котельных. Изменить годовой отпуск Гкал по котельным; добавить данные по Котельной № 50.</w:t>
      </w:r>
    </w:p>
    <w:p w:rsidR="00576B61" w:rsidRPr="00375717" w:rsidRDefault="005C5573" w:rsidP="00110764">
      <w:pPr>
        <w:spacing w:after="66"/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>Глава 6 таблица 6.7.3 Годовой отпуск и тепловые потери по котельным. Изменить годовой отпуск и годовые потери по котельным.</w:t>
      </w:r>
    </w:p>
    <w:p w:rsidR="00576B61" w:rsidRPr="00375717" w:rsidRDefault="005C5573" w:rsidP="00110764">
      <w:pPr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Глава 6 таблица 6.7.4 Радиус эффективного теплоснабжения котельных. Добавить данные </w:t>
      </w:r>
      <w:proofErr w:type="gramStart"/>
      <w:r w:rsidRPr="00375717">
        <w:rPr>
          <w:rFonts w:ascii="Arial" w:hAnsi="Arial" w:cs="Arial"/>
          <w:sz w:val="24"/>
          <w:szCs w:val="24"/>
          <w:lang w:val="ru-RU"/>
        </w:rPr>
        <w:t>по</w:t>
      </w:r>
      <w:proofErr w:type="gramEnd"/>
      <w:r w:rsidRPr="00375717">
        <w:rPr>
          <w:rFonts w:ascii="Arial" w:hAnsi="Arial" w:cs="Arial"/>
          <w:sz w:val="24"/>
          <w:szCs w:val="24"/>
          <w:lang w:val="ru-RU"/>
        </w:rPr>
        <w:t xml:space="preserve"> Котельная № 50 и №51.</w:t>
      </w:r>
    </w:p>
    <w:p w:rsidR="00576B61" w:rsidRPr="00375717" w:rsidRDefault="005C5573" w:rsidP="00110764">
      <w:pPr>
        <w:spacing w:after="38"/>
        <w:ind w:left="0" w:right="84" w:firstLine="709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>Глава 7 таблица 7 - Мероприятия на тепловых сетях ООО «Темп» и затраты на их внедрение. Внести изменения в мероприятия на 2022-2027г из-за нев</w:t>
      </w:r>
      <w:r w:rsidR="00110764" w:rsidRPr="00375717">
        <w:rPr>
          <w:rFonts w:ascii="Arial" w:hAnsi="Arial" w:cs="Arial"/>
          <w:sz w:val="24"/>
          <w:szCs w:val="24"/>
          <w:lang w:val="ru-RU"/>
        </w:rPr>
        <w:t>озможности выполнения данного пр</w:t>
      </w:r>
      <w:r w:rsidRPr="00375717">
        <w:rPr>
          <w:rFonts w:ascii="Arial" w:hAnsi="Arial" w:cs="Arial"/>
          <w:sz w:val="24"/>
          <w:szCs w:val="24"/>
          <w:lang w:val="ru-RU"/>
        </w:rPr>
        <w:t xml:space="preserve">оекта в данной </w:t>
      </w:r>
      <w:r w:rsidR="00110764" w:rsidRPr="00375717">
        <w:rPr>
          <w:rFonts w:ascii="Arial" w:hAnsi="Arial" w:cs="Arial"/>
          <w:sz w:val="24"/>
          <w:szCs w:val="24"/>
          <w:lang w:val="ru-RU"/>
        </w:rPr>
        <w:t>р</w:t>
      </w:r>
      <w:r w:rsidRPr="00375717">
        <w:rPr>
          <w:rFonts w:ascii="Arial" w:hAnsi="Arial" w:cs="Arial"/>
          <w:sz w:val="24"/>
          <w:szCs w:val="24"/>
          <w:lang w:val="ru-RU"/>
        </w:rPr>
        <w:t>едакции.</w:t>
      </w:r>
    </w:p>
    <w:tbl>
      <w:tblPr>
        <w:tblW w:w="10719" w:type="dxa"/>
        <w:tblInd w:w="-85" w:type="dxa"/>
        <w:tblCellMar>
          <w:top w:w="54" w:type="dxa"/>
          <w:left w:w="103" w:type="dxa"/>
          <w:right w:w="115" w:type="dxa"/>
        </w:tblCellMar>
        <w:tblLook w:val="04A0"/>
      </w:tblPr>
      <w:tblGrid>
        <w:gridCol w:w="1273"/>
        <w:gridCol w:w="7704"/>
        <w:gridCol w:w="1742"/>
      </w:tblGrid>
      <w:tr w:rsidR="00576B61" w:rsidRPr="00375717" w:rsidTr="00110764">
        <w:trPr>
          <w:trHeight w:val="972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110764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5717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  <w:r w:rsidRPr="0037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5717">
              <w:rPr>
                <w:rFonts w:ascii="Arial" w:hAnsi="Arial" w:cs="Arial"/>
                <w:sz w:val="24"/>
                <w:szCs w:val="24"/>
              </w:rPr>
              <w:t>ремонта</w:t>
            </w:r>
            <w:proofErr w:type="spellEnd"/>
          </w:p>
        </w:tc>
        <w:tc>
          <w:tcPr>
            <w:tcW w:w="7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110764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5717">
              <w:rPr>
                <w:rFonts w:ascii="Arial" w:hAnsi="Arial" w:cs="Arial"/>
                <w:sz w:val="24"/>
                <w:szCs w:val="24"/>
              </w:rPr>
              <w:t>Вид</w:t>
            </w:r>
            <w:proofErr w:type="spellEnd"/>
            <w:r w:rsidRPr="0037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5717">
              <w:rPr>
                <w:rFonts w:ascii="Arial" w:hAnsi="Arial" w:cs="Arial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110764">
            <w:pPr>
              <w:spacing w:after="0" w:line="259" w:lineRule="auto"/>
              <w:ind w:left="9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5717">
              <w:rPr>
                <w:rFonts w:ascii="Arial" w:hAnsi="Arial" w:cs="Arial"/>
                <w:sz w:val="24"/>
                <w:szCs w:val="24"/>
              </w:rPr>
              <w:t>Стоимость</w:t>
            </w:r>
            <w:proofErr w:type="spellEnd"/>
            <w:r w:rsidRPr="0037571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75717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</w:tc>
      </w:tr>
      <w:tr w:rsidR="00576B61" w:rsidRPr="00375717" w:rsidTr="00110764">
        <w:trPr>
          <w:trHeight w:val="361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A74219">
            <w:pPr>
              <w:spacing w:after="0" w:line="259" w:lineRule="auto"/>
              <w:ind w:left="9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571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3D1907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Модерниз</w:t>
            </w:r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ация тепловой сети </w:t>
            </w:r>
            <w:proofErr w:type="gramStart"/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End"/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>. Озерки, 3</w:t>
            </w: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эта</w:t>
            </w:r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A74219">
            <w:pPr>
              <w:spacing w:after="0" w:line="259" w:lineRule="auto"/>
              <w:ind w:left="2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5717">
              <w:rPr>
                <w:rFonts w:ascii="Arial" w:hAnsi="Arial" w:cs="Arial"/>
                <w:sz w:val="24"/>
                <w:szCs w:val="24"/>
              </w:rPr>
              <w:t>1220,34</w:t>
            </w:r>
          </w:p>
        </w:tc>
      </w:tr>
      <w:tr w:rsidR="00576B61" w:rsidRPr="00375717" w:rsidTr="00110764">
        <w:trPr>
          <w:trHeight w:val="614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A74219">
            <w:pPr>
              <w:spacing w:after="0" w:line="259" w:lineRule="auto"/>
              <w:ind w:left="9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571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3D1907">
            <w:pPr>
              <w:pStyle w:val="a3"/>
              <w:ind w:left="0" w:right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Реконструкция котельной «Центральная» в р.п.</w:t>
            </w:r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Тальменка</w:t>
            </w:r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л. Вокзальная</w:t>
            </w:r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16 с заменой котла</w:t>
            </w:r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1 этап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A74219">
            <w:pPr>
              <w:spacing w:after="0" w:line="259" w:lineRule="auto"/>
              <w:ind w:left="18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1220,34</w:t>
            </w:r>
          </w:p>
        </w:tc>
      </w:tr>
      <w:tr w:rsidR="00576B61" w:rsidRPr="00375717" w:rsidTr="00110764">
        <w:trPr>
          <w:trHeight w:val="614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A74219">
            <w:pPr>
              <w:spacing w:after="0" w:line="259" w:lineRule="auto"/>
              <w:ind w:left="9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7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3D1907">
            <w:pPr>
              <w:pStyle w:val="a3"/>
              <w:ind w:left="0" w:righ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Реконструкция котельной «Центральная» в р.п.</w:t>
            </w:r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Тальменка, у</w:t>
            </w: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л. Вокзальная</w:t>
            </w:r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16 с заменой котла</w:t>
            </w:r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2этап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A74219">
            <w:pPr>
              <w:spacing w:after="0" w:line="259" w:lineRule="auto"/>
              <w:ind w:left="18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1220,34</w:t>
            </w:r>
          </w:p>
        </w:tc>
      </w:tr>
      <w:tr w:rsidR="00576B61" w:rsidRPr="00375717" w:rsidTr="00110764">
        <w:trPr>
          <w:trHeight w:val="605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A74219">
            <w:pPr>
              <w:spacing w:after="0" w:line="259" w:lineRule="auto"/>
              <w:ind w:left="9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3D1907">
            <w:pPr>
              <w:pStyle w:val="a3"/>
              <w:ind w:left="0" w:righ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Реконструкция котельной «Центральная» в р.п.</w:t>
            </w:r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Тальменка</w:t>
            </w:r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>, у</w:t>
            </w: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л. Вокзальная</w:t>
            </w:r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16 с заменой котла</w:t>
            </w:r>
            <w:r w:rsidR="00110764"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, 3 </w:t>
            </w: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A74219">
            <w:pPr>
              <w:spacing w:after="0" w:line="259" w:lineRule="auto"/>
              <w:ind w:left="18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1220,34</w:t>
            </w:r>
          </w:p>
        </w:tc>
      </w:tr>
      <w:tr w:rsidR="00576B61" w:rsidRPr="00375717" w:rsidTr="00110764">
        <w:trPr>
          <w:trHeight w:val="614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A742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3D1907">
            <w:pPr>
              <w:pStyle w:val="a3"/>
              <w:ind w:left="0" w:righ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Модернизация тепловой сети в р.п. Тальменка</w:t>
            </w:r>
            <w:r w:rsidR="003D1907" w:rsidRPr="00375717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ул.</w:t>
            </w:r>
            <w:r w:rsidR="003D1907"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Анисимовская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A74219">
            <w:pPr>
              <w:spacing w:after="0" w:line="259" w:lineRule="auto"/>
              <w:ind w:left="27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1220,34</w:t>
            </w:r>
          </w:p>
        </w:tc>
      </w:tr>
      <w:tr w:rsidR="00576B61" w:rsidRPr="00375717" w:rsidTr="00110764">
        <w:trPr>
          <w:trHeight w:val="614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A74219">
            <w:pPr>
              <w:spacing w:after="0" w:line="259" w:lineRule="auto"/>
              <w:ind w:left="18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7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3D1907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Мо</w:t>
            </w:r>
            <w:r w:rsidR="003D1907"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дернизация тепловых сетей </w:t>
            </w:r>
            <w:proofErr w:type="gramStart"/>
            <w:r w:rsidR="003D1907" w:rsidRPr="00375717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="003D1907"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с</w:t>
            </w: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Новоперуново</w:t>
            </w:r>
            <w:proofErr w:type="spellEnd"/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по</w:t>
            </w:r>
          </w:p>
          <w:p w:rsidR="00576B61" w:rsidRPr="00375717" w:rsidRDefault="003D1907" w:rsidP="003D1907">
            <w:pPr>
              <w:pStyle w:val="a3"/>
              <w:ind w:left="0" w:righ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="005C5573"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л. </w:t>
            </w:r>
            <w:proofErr w:type="gramStart"/>
            <w:r w:rsidR="005C5573" w:rsidRPr="00375717">
              <w:rPr>
                <w:rFonts w:ascii="Arial" w:hAnsi="Arial" w:cs="Arial"/>
                <w:sz w:val="24"/>
                <w:szCs w:val="24"/>
                <w:lang w:val="ru-RU"/>
              </w:rPr>
              <w:t>Зеленой</w:t>
            </w:r>
            <w:proofErr w:type="gramEnd"/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5C5573"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1 этап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A74219">
            <w:pPr>
              <w:spacing w:after="0" w:line="259" w:lineRule="auto"/>
              <w:ind w:left="27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1220,34</w:t>
            </w:r>
          </w:p>
        </w:tc>
      </w:tr>
      <w:tr w:rsidR="00576B61" w:rsidRPr="00375717" w:rsidTr="00110764">
        <w:trPr>
          <w:trHeight w:val="608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A74219">
            <w:pPr>
              <w:spacing w:after="0" w:line="259" w:lineRule="auto"/>
              <w:ind w:left="9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7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3D1907" w:rsidP="003D1907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Модернизация тепловых сетей </w:t>
            </w:r>
            <w:proofErr w:type="gramStart"/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с</w:t>
            </w:r>
            <w:r w:rsidR="005C5573"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5C5573" w:rsidRPr="00375717">
              <w:rPr>
                <w:rFonts w:ascii="Arial" w:hAnsi="Arial" w:cs="Arial"/>
                <w:sz w:val="24"/>
                <w:szCs w:val="24"/>
                <w:lang w:val="ru-RU"/>
              </w:rPr>
              <w:t>Новоперуново</w:t>
            </w:r>
            <w:proofErr w:type="spellEnd"/>
            <w:r w:rsidR="005C5573"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по</w:t>
            </w:r>
          </w:p>
          <w:p w:rsidR="00576B61" w:rsidRPr="00375717" w:rsidRDefault="003D1907" w:rsidP="003D1907">
            <w:pPr>
              <w:pStyle w:val="a3"/>
              <w:ind w:left="0" w:right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="005C5573"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л. </w:t>
            </w:r>
            <w:proofErr w:type="gramStart"/>
            <w:r w:rsidR="005C5573" w:rsidRPr="00375717">
              <w:rPr>
                <w:rFonts w:ascii="Arial" w:hAnsi="Arial" w:cs="Arial"/>
                <w:sz w:val="24"/>
                <w:szCs w:val="24"/>
                <w:lang w:val="ru-RU"/>
              </w:rPr>
              <w:t>Зеленой</w:t>
            </w:r>
            <w:proofErr w:type="gramEnd"/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5C5573" w:rsidRPr="00375717">
              <w:rPr>
                <w:rFonts w:ascii="Arial" w:hAnsi="Arial" w:cs="Arial"/>
                <w:sz w:val="24"/>
                <w:szCs w:val="24"/>
                <w:lang w:val="ru-RU"/>
              </w:rPr>
              <w:t xml:space="preserve"> 2 этап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6B61" w:rsidRPr="00375717" w:rsidRDefault="005C5573" w:rsidP="00A74219">
            <w:pPr>
              <w:spacing w:after="0" w:line="259" w:lineRule="auto"/>
              <w:ind w:left="36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5717">
              <w:rPr>
                <w:rFonts w:ascii="Arial" w:hAnsi="Arial" w:cs="Arial"/>
                <w:sz w:val="24"/>
                <w:szCs w:val="24"/>
                <w:lang w:val="ru-RU"/>
              </w:rPr>
              <w:t>1220,34</w:t>
            </w:r>
          </w:p>
        </w:tc>
      </w:tr>
    </w:tbl>
    <w:p w:rsidR="00576B61" w:rsidRPr="00375717" w:rsidRDefault="005C5573" w:rsidP="003D1907">
      <w:pPr>
        <w:numPr>
          <w:ilvl w:val="0"/>
          <w:numId w:val="1"/>
        </w:numPr>
        <w:ind w:left="0" w:right="51" w:firstLine="722"/>
        <w:rPr>
          <w:rFonts w:ascii="Arial" w:hAnsi="Arial" w:cs="Arial"/>
          <w:sz w:val="24"/>
          <w:szCs w:val="24"/>
          <w:lang w:val="ru-RU"/>
        </w:rPr>
      </w:pPr>
      <w:proofErr w:type="gramStart"/>
      <w:r w:rsidRPr="00375717">
        <w:rPr>
          <w:rFonts w:ascii="Arial" w:hAnsi="Arial" w:cs="Arial"/>
          <w:sz w:val="24"/>
          <w:szCs w:val="24"/>
          <w:lang w:val="ru-RU"/>
        </w:rPr>
        <w:t>Разместить</w:t>
      </w:r>
      <w:proofErr w:type="gramEnd"/>
      <w:r w:rsidRPr="00375717">
        <w:rPr>
          <w:rFonts w:ascii="Arial" w:hAnsi="Arial" w:cs="Arial"/>
          <w:sz w:val="24"/>
          <w:szCs w:val="24"/>
          <w:lang w:val="ru-RU"/>
        </w:rPr>
        <w:t xml:space="preserve"> данное постановление на официальном интернет-сайте Администрации </w:t>
      </w:r>
      <w:proofErr w:type="spellStart"/>
      <w:r w:rsidRPr="00375717">
        <w:rPr>
          <w:rFonts w:ascii="Arial" w:hAnsi="Arial" w:cs="Arial"/>
          <w:sz w:val="24"/>
          <w:szCs w:val="24"/>
          <w:lang w:val="ru-RU"/>
        </w:rPr>
        <w:t>Тальменского</w:t>
      </w:r>
      <w:proofErr w:type="spellEnd"/>
      <w:r w:rsidRPr="00375717">
        <w:rPr>
          <w:rFonts w:ascii="Arial" w:hAnsi="Arial" w:cs="Arial"/>
          <w:sz w:val="24"/>
          <w:szCs w:val="24"/>
          <w:lang w:val="ru-RU"/>
        </w:rPr>
        <w:t xml:space="preserve"> района.</w:t>
      </w:r>
    </w:p>
    <w:p w:rsidR="00576B61" w:rsidRPr="00375717" w:rsidRDefault="003D1907">
      <w:pPr>
        <w:spacing w:after="112"/>
        <w:ind w:left="12" w:right="84" w:firstLine="686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>3</w:t>
      </w:r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5C5573" w:rsidRPr="00375717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5C5573" w:rsidRPr="00375717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375717" w:rsidRPr="00375717" w:rsidRDefault="00375717">
      <w:pPr>
        <w:tabs>
          <w:tab w:val="center" w:pos="8580"/>
        </w:tabs>
        <w:spacing w:after="38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1F3D24" w:rsidRDefault="001F3D24">
      <w:pPr>
        <w:tabs>
          <w:tab w:val="center" w:pos="8580"/>
        </w:tabs>
        <w:spacing w:after="38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576B61" w:rsidRPr="00375717" w:rsidRDefault="005C5573">
      <w:pPr>
        <w:tabs>
          <w:tab w:val="center" w:pos="8580"/>
        </w:tabs>
        <w:spacing w:after="38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375717">
        <w:rPr>
          <w:rFonts w:ascii="Arial" w:hAnsi="Arial" w:cs="Arial"/>
          <w:sz w:val="24"/>
          <w:szCs w:val="24"/>
          <w:lang w:val="ru-RU"/>
        </w:rPr>
        <w:t xml:space="preserve">И.о. главы </w:t>
      </w:r>
      <w:proofErr w:type="spellStart"/>
      <w:r w:rsidRPr="00375717">
        <w:rPr>
          <w:rFonts w:ascii="Arial" w:hAnsi="Arial" w:cs="Arial"/>
          <w:sz w:val="24"/>
          <w:szCs w:val="24"/>
          <w:lang w:val="ru-RU"/>
        </w:rPr>
        <w:t>Тальменского</w:t>
      </w:r>
      <w:proofErr w:type="spellEnd"/>
      <w:r w:rsidRPr="00375717">
        <w:rPr>
          <w:rFonts w:ascii="Arial" w:hAnsi="Arial" w:cs="Arial"/>
          <w:sz w:val="24"/>
          <w:szCs w:val="24"/>
          <w:lang w:val="ru-RU"/>
        </w:rPr>
        <w:t xml:space="preserve"> райо</w:t>
      </w:r>
      <w:r w:rsidR="00375717" w:rsidRPr="00375717">
        <w:rPr>
          <w:rFonts w:ascii="Arial" w:hAnsi="Arial" w:cs="Arial"/>
          <w:sz w:val="24"/>
          <w:szCs w:val="24"/>
          <w:lang w:val="ru-RU"/>
        </w:rPr>
        <w:t>на</w:t>
      </w:r>
      <w:r w:rsidRPr="00375717">
        <w:rPr>
          <w:rFonts w:ascii="Arial" w:hAnsi="Arial" w:cs="Arial"/>
          <w:sz w:val="24"/>
          <w:szCs w:val="24"/>
          <w:lang w:val="ru-RU"/>
        </w:rPr>
        <w:tab/>
      </w:r>
      <w:r w:rsidR="00375717" w:rsidRPr="00375717">
        <w:rPr>
          <w:rFonts w:ascii="Arial" w:hAnsi="Arial" w:cs="Arial"/>
          <w:sz w:val="24"/>
          <w:szCs w:val="24"/>
          <w:lang w:val="ru-RU"/>
        </w:rPr>
        <w:t xml:space="preserve">                </w:t>
      </w:r>
      <w:r w:rsidRPr="00375717">
        <w:rPr>
          <w:rFonts w:ascii="Arial" w:hAnsi="Arial" w:cs="Arial"/>
          <w:sz w:val="24"/>
          <w:szCs w:val="24"/>
          <w:lang w:val="ru-RU"/>
        </w:rPr>
        <w:t>И.А.Щербаков</w:t>
      </w:r>
    </w:p>
    <w:sectPr w:rsidR="00576B61" w:rsidRPr="00375717" w:rsidSect="00110764">
      <w:type w:val="continuous"/>
      <w:pgSz w:w="12240" w:h="15840"/>
      <w:pgMar w:top="1134" w:right="567" w:bottom="1134" w:left="124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6pt;height:3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>
    <w:nsid w:val="08A1337D"/>
    <w:multiLevelType w:val="hybridMultilevel"/>
    <w:tmpl w:val="3D2E8C02"/>
    <w:lvl w:ilvl="0" w:tplc="A62432E4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F720">
      <w:start w:val="1"/>
      <w:numFmt w:val="bullet"/>
      <w:lvlText w:val="•"/>
      <w:lvlPicBulletId w:val="0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4888EA">
      <w:start w:val="1"/>
      <w:numFmt w:val="bullet"/>
      <w:lvlText w:val="▪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2DEDC">
      <w:start w:val="1"/>
      <w:numFmt w:val="bullet"/>
      <w:lvlText w:val="•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6A715A">
      <w:start w:val="1"/>
      <w:numFmt w:val="bullet"/>
      <w:lvlText w:val="o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E38F0">
      <w:start w:val="1"/>
      <w:numFmt w:val="bullet"/>
      <w:lvlText w:val="▪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4DCD4">
      <w:start w:val="1"/>
      <w:numFmt w:val="bullet"/>
      <w:lvlText w:val="•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840E4E">
      <w:start w:val="1"/>
      <w:numFmt w:val="bullet"/>
      <w:lvlText w:val="o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A60680">
      <w:start w:val="1"/>
      <w:numFmt w:val="bullet"/>
      <w:lvlText w:val="▪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576B61"/>
    <w:rsid w:val="00110764"/>
    <w:rsid w:val="001F3D24"/>
    <w:rsid w:val="00375717"/>
    <w:rsid w:val="003D1907"/>
    <w:rsid w:val="00576B61"/>
    <w:rsid w:val="005C5573"/>
    <w:rsid w:val="00823D5A"/>
    <w:rsid w:val="00A74219"/>
    <w:rsid w:val="00E1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C4"/>
    <w:pPr>
      <w:spacing w:after="4" w:line="227" w:lineRule="auto"/>
      <w:ind w:left="487" w:right="-1327" w:firstLine="8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17AC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10764"/>
    <w:pPr>
      <w:ind w:left="487" w:right="-1327" w:firstLine="8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Наташа</cp:lastModifiedBy>
  <cp:revision>3</cp:revision>
  <dcterms:created xsi:type="dcterms:W3CDTF">2022-04-08T08:10:00Z</dcterms:created>
  <dcterms:modified xsi:type="dcterms:W3CDTF">2022-04-11T08:11:00Z</dcterms:modified>
</cp:coreProperties>
</file>