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B2D" w:rsidRPr="00585BC4" w:rsidRDefault="00137B2D" w:rsidP="003930C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BC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37B2D" w:rsidRPr="00585BC4" w:rsidRDefault="00137B2D" w:rsidP="003930CB">
      <w:pPr>
        <w:pStyle w:val="a5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585BC4">
        <w:rPr>
          <w:rFonts w:ascii="Times New Roman" w:hAnsi="Times New Roman" w:cs="Times New Roman"/>
          <w:b/>
          <w:spacing w:val="20"/>
          <w:sz w:val="28"/>
          <w:szCs w:val="28"/>
        </w:rPr>
        <w:t>АДМИНИСТРАЦИЯ  ТАЛЬМЕНСКОГО РАЙОНА</w:t>
      </w:r>
    </w:p>
    <w:p w:rsidR="00137B2D" w:rsidRPr="00585BC4" w:rsidRDefault="00137B2D" w:rsidP="003930C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BC4">
        <w:rPr>
          <w:rFonts w:ascii="Times New Roman" w:hAnsi="Times New Roman" w:cs="Times New Roman"/>
          <w:b/>
          <w:spacing w:val="20"/>
          <w:sz w:val="28"/>
          <w:szCs w:val="28"/>
        </w:rPr>
        <w:t>АЛТАЙСКОГО КРАЯ</w:t>
      </w:r>
    </w:p>
    <w:p w:rsidR="00137B2D" w:rsidRPr="00585BC4" w:rsidRDefault="00137B2D" w:rsidP="003930CB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B2D" w:rsidRPr="00585BC4" w:rsidRDefault="00137B2D" w:rsidP="003930C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BC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85BC4" w:rsidRPr="00585BC4" w:rsidRDefault="00585BC4" w:rsidP="003930C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BC4" w:rsidRPr="00027503" w:rsidRDefault="008A7C05" w:rsidP="00585BC4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10.03.</w:t>
      </w:r>
      <w:r w:rsidR="00212068" w:rsidRPr="00027503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585BC4" w:rsidRPr="0002750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212068" w:rsidRPr="00027503">
        <w:rPr>
          <w:rFonts w:ascii="Times New Roman" w:eastAsia="Times New Roman" w:hAnsi="Times New Roman" w:cs="Times New Roman"/>
          <w:sz w:val="28"/>
          <w:szCs w:val="28"/>
        </w:rPr>
        <w:t xml:space="preserve">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213</w:t>
      </w:r>
      <w:bookmarkStart w:id="0" w:name="_GoBack"/>
      <w:bookmarkEnd w:id="0"/>
    </w:p>
    <w:p w:rsidR="00585BC4" w:rsidRPr="00027503" w:rsidRDefault="00585BC4" w:rsidP="00585BC4">
      <w:pPr>
        <w:pStyle w:val="a5"/>
        <w:jc w:val="center"/>
        <w:rPr>
          <w:rFonts w:ascii="Arial" w:eastAsia="Times New Roman" w:hAnsi="Arial" w:cs="Arial"/>
          <w:sz w:val="24"/>
          <w:szCs w:val="24"/>
        </w:rPr>
      </w:pPr>
    </w:p>
    <w:p w:rsidR="00585BC4" w:rsidRPr="00027503" w:rsidRDefault="00585BC4" w:rsidP="00585BC4">
      <w:pPr>
        <w:pStyle w:val="a5"/>
        <w:jc w:val="center"/>
        <w:rPr>
          <w:rFonts w:ascii="Arial" w:eastAsia="Times New Roman" w:hAnsi="Arial" w:cs="Arial"/>
          <w:sz w:val="24"/>
          <w:szCs w:val="24"/>
        </w:rPr>
      </w:pPr>
      <w:r w:rsidRPr="00027503">
        <w:rPr>
          <w:rFonts w:ascii="Arial" w:eastAsia="Times New Roman" w:hAnsi="Arial" w:cs="Arial"/>
          <w:sz w:val="24"/>
          <w:szCs w:val="24"/>
        </w:rPr>
        <w:t>р.п. Тальменка</w:t>
      </w:r>
    </w:p>
    <w:p w:rsidR="0098079D" w:rsidRPr="00027503" w:rsidRDefault="0098079D" w:rsidP="003930CB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98079D" w:rsidRPr="00027503" w:rsidRDefault="0098079D" w:rsidP="00B2789B">
      <w:pPr>
        <w:pStyle w:val="a5"/>
        <w:ind w:right="4393"/>
        <w:jc w:val="both"/>
        <w:rPr>
          <w:rFonts w:ascii="Times New Roman" w:hAnsi="Times New Roman" w:cs="Times New Roman"/>
          <w:sz w:val="28"/>
          <w:szCs w:val="28"/>
        </w:rPr>
      </w:pPr>
      <w:r w:rsidRPr="00027503">
        <w:rPr>
          <w:rFonts w:ascii="Times New Roman" w:hAnsi="Times New Roman" w:cs="Times New Roman"/>
          <w:sz w:val="28"/>
          <w:szCs w:val="28"/>
        </w:rPr>
        <w:t>О ликвидации муниципального автономного учреждения</w:t>
      </w:r>
      <w:r w:rsidR="00B2789B" w:rsidRPr="00027503">
        <w:rPr>
          <w:rFonts w:ascii="Times New Roman" w:hAnsi="Times New Roman" w:cs="Times New Roman"/>
          <w:sz w:val="28"/>
          <w:szCs w:val="28"/>
        </w:rPr>
        <w:t xml:space="preserve"> </w:t>
      </w:r>
      <w:r w:rsidRPr="00027503">
        <w:rPr>
          <w:rFonts w:ascii="Times New Roman" w:hAnsi="Times New Roman" w:cs="Times New Roman"/>
          <w:sz w:val="28"/>
          <w:szCs w:val="28"/>
        </w:rPr>
        <w:t>«Проектно-производственное архитек</w:t>
      </w:r>
      <w:r w:rsidR="00585BC4" w:rsidRPr="00027503">
        <w:rPr>
          <w:rFonts w:ascii="Times New Roman" w:hAnsi="Times New Roman" w:cs="Times New Roman"/>
          <w:sz w:val="28"/>
          <w:szCs w:val="28"/>
        </w:rPr>
        <w:t>турно-планировочное бюро Администрации Тальменского района»</w:t>
      </w:r>
    </w:p>
    <w:p w:rsidR="00585BC4" w:rsidRDefault="00585BC4" w:rsidP="0098079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BC4" w:rsidRDefault="00585BC4" w:rsidP="00585BC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BC4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85BC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history="1">
        <w:r w:rsidRPr="00585BC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Гражданским кодексом </w:t>
        </w:r>
      </w:hyperlink>
      <w:r>
        <w:rPr>
          <w:rFonts w:ascii="Times New Roman" w:hAnsi="Times New Roman" w:cs="Times New Roman"/>
          <w:sz w:val="28"/>
          <w:szCs w:val="28"/>
        </w:rPr>
        <w:t>РФ</w:t>
      </w:r>
      <w:r w:rsidRPr="00585BC4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7" w:history="1">
        <w:r w:rsidRPr="00585BC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федеральными законами от 06.10.2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003 N 131-ФЗ «</w:t>
        </w:r>
        <w:r w:rsidRPr="00585BC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 общих принципах организации местного самоуправления в Российской Федерации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Pr="00585BC4">
        <w:rPr>
          <w:rFonts w:ascii="Times New Roman" w:hAnsi="Times New Roman" w:cs="Times New Roman"/>
          <w:sz w:val="28"/>
          <w:szCs w:val="28"/>
        </w:rPr>
        <w:t>, </w:t>
      </w:r>
      <w:hyperlink r:id="rId8" w:anchor="64U0IK" w:history="1">
        <w:r w:rsidRPr="00585BC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</w:t>
        </w:r>
        <w:r w:rsidR="00DD10E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еральным законом от 12.01.1996 № 7-ФЗ «</w:t>
        </w:r>
        <w:r w:rsidRPr="00585BC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 некоммерческих организациях</w:t>
        </w:r>
        <w:r w:rsidR="00DD10E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585BC4">
        <w:rPr>
          <w:rFonts w:ascii="Times New Roman" w:hAnsi="Times New Roman" w:cs="Times New Roman"/>
          <w:sz w:val="28"/>
          <w:szCs w:val="28"/>
        </w:rPr>
        <w:t>, </w:t>
      </w:r>
      <w:hyperlink r:id="rId9" w:anchor="7D20K3" w:history="1">
        <w:r w:rsidRPr="00585BC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</w:t>
        </w:r>
        <w:r w:rsidR="00DD10E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еральным законом от 03.11.2006 № 174-ФЗ «</w:t>
        </w:r>
        <w:r w:rsidRPr="00585BC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 автономных учреждениях</w:t>
        </w:r>
        <w:r w:rsidR="00DD10E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585BC4">
        <w:rPr>
          <w:rFonts w:ascii="Times New Roman" w:hAnsi="Times New Roman" w:cs="Times New Roman"/>
          <w:sz w:val="28"/>
          <w:szCs w:val="28"/>
        </w:rPr>
        <w:t>, </w:t>
      </w:r>
      <w:r w:rsidR="00DD10E1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Тальменский район</w:t>
      </w:r>
    </w:p>
    <w:p w:rsidR="00585BC4" w:rsidRDefault="00DD10E1" w:rsidP="00525349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585BC4" w:rsidRPr="00585BC4">
        <w:rPr>
          <w:rFonts w:ascii="Times New Roman" w:hAnsi="Times New Roman" w:cs="Times New Roman"/>
          <w:sz w:val="28"/>
          <w:szCs w:val="28"/>
        </w:rPr>
        <w:t>:</w:t>
      </w:r>
    </w:p>
    <w:p w:rsidR="00585BC4" w:rsidRDefault="006065EF" w:rsidP="00585BC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85BC4" w:rsidRPr="00585BC4">
        <w:rPr>
          <w:rFonts w:ascii="Times New Roman" w:hAnsi="Times New Roman" w:cs="Times New Roman"/>
          <w:sz w:val="28"/>
          <w:szCs w:val="28"/>
        </w:rPr>
        <w:t xml:space="preserve">Ликвидировать муниципальное автономное учреждение </w:t>
      </w:r>
      <w:r w:rsidR="00DD10E1">
        <w:rPr>
          <w:rFonts w:ascii="Times New Roman" w:hAnsi="Times New Roman" w:cs="Times New Roman"/>
          <w:b/>
          <w:sz w:val="28"/>
          <w:szCs w:val="28"/>
        </w:rPr>
        <w:t>«</w:t>
      </w:r>
      <w:r w:rsidR="00DD10E1" w:rsidRPr="00DD10E1">
        <w:rPr>
          <w:rFonts w:ascii="Times New Roman" w:hAnsi="Times New Roman" w:cs="Times New Roman"/>
          <w:sz w:val="28"/>
          <w:szCs w:val="28"/>
        </w:rPr>
        <w:t>Проектно-производственное архитектурно-планировочное бюро Администрации Тальменского района»</w:t>
      </w:r>
      <w:r w:rsidR="00DD10E1">
        <w:rPr>
          <w:rFonts w:ascii="Times New Roman" w:hAnsi="Times New Roman" w:cs="Times New Roman"/>
          <w:sz w:val="28"/>
          <w:szCs w:val="28"/>
        </w:rPr>
        <w:t xml:space="preserve"> (далее по тексту – МАУ «Архитектурное бюро»)</w:t>
      </w:r>
      <w:r w:rsidR="00585BC4" w:rsidRPr="00DD10E1">
        <w:rPr>
          <w:rFonts w:ascii="Times New Roman" w:hAnsi="Times New Roman" w:cs="Times New Roman"/>
          <w:sz w:val="28"/>
          <w:szCs w:val="28"/>
        </w:rPr>
        <w:t>.</w:t>
      </w:r>
    </w:p>
    <w:p w:rsidR="00DD10E1" w:rsidRDefault="00585BC4" w:rsidP="00585BC4">
      <w:pPr>
        <w:pStyle w:val="a5"/>
        <w:ind w:firstLine="567"/>
        <w:jc w:val="both"/>
        <w:rPr>
          <w:rFonts w:ascii="Arial" w:hAnsi="Arial" w:cs="Arial"/>
          <w:color w:val="020C22"/>
          <w:sz w:val="27"/>
          <w:szCs w:val="27"/>
          <w:shd w:val="clear" w:color="auto" w:fill="FFFFFF"/>
        </w:rPr>
      </w:pPr>
      <w:r w:rsidRPr="00585BC4">
        <w:rPr>
          <w:rFonts w:ascii="Times New Roman" w:hAnsi="Times New Roman" w:cs="Times New Roman"/>
          <w:sz w:val="28"/>
          <w:szCs w:val="28"/>
        </w:rPr>
        <w:t xml:space="preserve">2. </w:t>
      </w:r>
      <w:r w:rsidR="00DD10E1" w:rsidRPr="00DD10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Утвердить состав ликвидационной комиссии </w:t>
      </w:r>
      <w:r w:rsidR="00DD10E1">
        <w:rPr>
          <w:rFonts w:ascii="Times New Roman" w:hAnsi="Times New Roman" w:cs="Times New Roman"/>
          <w:sz w:val="28"/>
          <w:szCs w:val="28"/>
        </w:rPr>
        <w:t>МАУ «Архитектурное бюро» (приложение 1).</w:t>
      </w:r>
    </w:p>
    <w:p w:rsidR="004F3E28" w:rsidRPr="004F3E28" w:rsidRDefault="00585BC4" w:rsidP="00585BC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BC4">
        <w:rPr>
          <w:rFonts w:ascii="Times New Roman" w:hAnsi="Times New Roman" w:cs="Times New Roman"/>
          <w:sz w:val="28"/>
          <w:szCs w:val="28"/>
        </w:rPr>
        <w:t xml:space="preserve">3. </w:t>
      </w:r>
      <w:r w:rsidR="004F3E28" w:rsidRPr="004F3E28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Утвердить перечень основных мероприятий и сроки процедуры ликвидации учреждения (приложение 2).</w:t>
      </w:r>
    </w:p>
    <w:p w:rsidR="00585BC4" w:rsidRDefault="006065EF" w:rsidP="00585BC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85BC4" w:rsidRPr="00585BC4">
        <w:rPr>
          <w:rFonts w:ascii="Times New Roman" w:hAnsi="Times New Roman" w:cs="Times New Roman"/>
          <w:sz w:val="28"/>
          <w:szCs w:val="28"/>
        </w:rPr>
        <w:t xml:space="preserve">Установить, что со дня принятия настоящего постановления функции единоличного исполнительного органа </w:t>
      </w:r>
      <w:r w:rsidR="004F3E28">
        <w:rPr>
          <w:rFonts w:ascii="Times New Roman" w:hAnsi="Times New Roman" w:cs="Times New Roman"/>
          <w:sz w:val="28"/>
          <w:szCs w:val="28"/>
        </w:rPr>
        <w:t>МАУ «Архитектурное бюро»</w:t>
      </w:r>
      <w:r w:rsidR="00585BC4" w:rsidRPr="00585BC4">
        <w:rPr>
          <w:rFonts w:ascii="Times New Roman" w:hAnsi="Times New Roman" w:cs="Times New Roman"/>
          <w:sz w:val="28"/>
          <w:szCs w:val="28"/>
        </w:rPr>
        <w:t xml:space="preserve"> переходят к ликвидационной комиссии.</w:t>
      </w:r>
    </w:p>
    <w:p w:rsidR="00080D96" w:rsidRPr="00080D96" w:rsidRDefault="00471CB7" w:rsidP="00F05E2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05E2C">
        <w:rPr>
          <w:rFonts w:ascii="Times New Roman" w:hAnsi="Times New Roman" w:cs="Times New Roman"/>
          <w:sz w:val="28"/>
          <w:szCs w:val="28"/>
        </w:rPr>
        <w:t xml:space="preserve">. </w:t>
      </w:r>
      <w:r w:rsidR="00080D96" w:rsidRPr="00080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Установить срок ликвидации: в течение 6 месяцев со дня вступления в силу настоящего постановления.</w:t>
      </w:r>
    </w:p>
    <w:p w:rsidR="00F05E2C" w:rsidRPr="00F05E2C" w:rsidRDefault="006065EF" w:rsidP="00F05E2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05E2C" w:rsidRPr="00F05E2C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Администрации Тальменского района Алтайского края.</w:t>
      </w:r>
    </w:p>
    <w:p w:rsidR="00585BC4" w:rsidRDefault="00080D96" w:rsidP="00585BC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05E2C">
        <w:rPr>
          <w:rFonts w:ascii="Times New Roman" w:hAnsi="Times New Roman" w:cs="Times New Roman"/>
          <w:sz w:val="28"/>
          <w:szCs w:val="28"/>
        </w:rPr>
        <w:t xml:space="preserve">.  </w:t>
      </w:r>
      <w:r w:rsidR="00585BC4" w:rsidRPr="00585BC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585BC4" w:rsidRPr="00585BC4" w:rsidRDefault="00080D96" w:rsidP="00585BC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065E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85BC4" w:rsidRPr="00585B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85BC4" w:rsidRPr="00585BC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</w:t>
      </w:r>
      <w:r w:rsidR="00CC0A15">
        <w:rPr>
          <w:rFonts w:ascii="Times New Roman" w:hAnsi="Times New Roman" w:cs="Times New Roman"/>
          <w:sz w:val="28"/>
          <w:szCs w:val="28"/>
        </w:rPr>
        <w:t xml:space="preserve"> г</w:t>
      </w:r>
      <w:r w:rsidR="00585BC4" w:rsidRPr="00585BC4">
        <w:rPr>
          <w:rFonts w:ascii="Times New Roman" w:hAnsi="Times New Roman" w:cs="Times New Roman"/>
          <w:sz w:val="28"/>
          <w:szCs w:val="28"/>
        </w:rPr>
        <w:t>лавы Администрации</w:t>
      </w:r>
      <w:r w:rsidR="00CC0A15">
        <w:rPr>
          <w:rFonts w:ascii="Times New Roman" w:hAnsi="Times New Roman" w:cs="Times New Roman"/>
          <w:sz w:val="28"/>
          <w:szCs w:val="28"/>
        </w:rPr>
        <w:t xml:space="preserve"> района по экономическим вопросам</w:t>
      </w:r>
      <w:r w:rsidR="00585BC4" w:rsidRPr="00585BC4">
        <w:rPr>
          <w:rFonts w:ascii="Times New Roman" w:hAnsi="Times New Roman" w:cs="Times New Roman"/>
          <w:sz w:val="28"/>
          <w:szCs w:val="28"/>
        </w:rPr>
        <w:t xml:space="preserve"> </w:t>
      </w:r>
      <w:r w:rsidR="00CC0A15">
        <w:rPr>
          <w:rFonts w:ascii="Times New Roman" w:hAnsi="Times New Roman" w:cs="Times New Roman"/>
          <w:sz w:val="28"/>
          <w:szCs w:val="28"/>
        </w:rPr>
        <w:t>Борисову В.Ю.</w:t>
      </w:r>
    </w:p>
    <w:p w:rsidR="00F05E2C" w:rsidRDefault="00F05E2C" w:rsidP="003930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827BF" w:rsidRDefault="006827BF" w:rsidP="003930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01AD1" w:rsidRPr="00CC0A15" w:rsidRDefault="006827BF" w:rsidP="003930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C01AD1" w:rsidRPr="00CC0A15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 w:rsidR="003930CB" w:rsidRPr="00CC0A15">
        <w:rPr>
          <w:rFonts w:ascii="Times New Roman" w:hAnsi="Times New Roman" w:cs="Times New Roman"/>
          <w:sz w:val="28"/>
          <w:szCs w:val="28"/>
        </w:rPr>
        <w:t xml:space="preserve">    </w:t>
      </w:r>
      <w:r w:rsidR="00CC0A15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И.А. Щербаков</w:t>
      </w:r>
    </w:p>
    <w:p w:rsidR="00897408" w:rsidRDefault="00897408" w:rsidP="003930CB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6827BF" w:rsidRDefault="006827BF" w:rsidP="003930CB">
      <w:pPr>
        <w:pStyle w:val="a5"/>
        <w:jc w:val="both"/>
        <w:rPr>
          <w:rFonts w:ascii="Arial" w:hAnsi="Arial" w:cs="Arial"/>
          <w:sz w:val="18"/>
          <w:szCs w:val="18"/>
        </w:rPr>
      </w:pPr>
    </w:p>
    <w:p w:rsidR="001A14C1" w:rsidRDefault="00F05E2C" w:rsidP="003930CB">
      <w:pPr>
        <w:pStyle w:val="a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Рымарь Н.С.</w:t>
      </w:r>
    </w:p>
    <w:p w:rsidR="00F05E2C" w:rsidRPr="00F05E2C" w:rsidRDefault="00F05E2C" w:rsidP="003930CB">
      <w:pPr>
        <w:pStyle w:val="a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8(38591)27190</w:t>
      </w:r>
    </w:p>
    <w:p w:rsidR="006827BF" w:rsidRDefault="006827BF" w:rsidP="00CC0A15">
      <w:pPr>
        <w:pStyle w:val="a5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292F83" w:rsidRDefault="00CC0A15" w:rsidP="00CC0A15">
      <w:pPr>
        <w:pStyle w:val="a5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CC0A1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292F83">
        <w:rPr>
          <w:rFonts w:ascii="Times New Roman" w:hAnsi="Times New Roman" w:cs="Times New Roman"/>
          <w:sz w:val="24"/>
          <w:szCs w:val="24"/>
        </w:rPr>
        <w:t xml:space="preserve"> 1</w:t>
      </w:r>
      <w:r w:rsidRPr="00CC0A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A15" w:rsidRPr="00CC0A15" w:rsidRDefault="00CC0A15" w:rsidP="00CC0A15">
      <w:pPr>
        <w:pStyle w:val="a5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CC0A15">
        <w:rPr>
          <w:rFonts w:ascii="Times New Roman" w:hAnsi="Times New Roman" w:cs="Times New Roman"/>
          <w:sz w:val="24"/>
          <w:szCs w:val="24"/>
        </w:rPr>
        <w:t>к Постановлению Администрации Тал</w:t>
      </w:r>
      <w:r w:rsidR="008F1808">
        <w:rPr>
          <w:rFonts w:ascii="Times New Roman" w:hAnsi="Times New Roman" w:cs="Times New Roman"/>
          <w:sz w:val="24"/>
          <w:szCs w:val="24"/>
        </w:rPr>
        <w:t xml:space="preserve">ьменского района  от </w:t>
      </w:r>
      <w:r w:rsidR="00212068">
        <w:rPr>
          <w:rFonts w:ascii="Times New Roman" w:hAnsi="Times New Roman" w:cs="Times New Roman"/>
          <w:sz w:val="24"/>
          <w:szCs w:val="24"/>
        </w:rPr>
        <w:t>_______2022 № _____</w:t>
      </w:r>
      <w:r w:rsidRPr="00CC0A15">
        <w:rPr>
          <w:rFonts w:ascii="Times New Roman" w:hAnsi="Times New Roman" w:cs="Times New Roman"/>
          <w:sz w:val="24"/>
          <w:szCs w:val="24"/>
        </w:rPr>
        <w:t>«О ликвидации муниципального автономного учреждения</w:t>
      </w:r>
    </w:p>
    <w:p w:rsidR="00CC0A15" w:rsidRPr="00CC0A15" w:rsidRDefault="00CC0A15" w:rsidP="00CC0A15">
      <w:pPr>
        <w:pStyle w:val="a5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CC0A15">
        <w:rPr>
          <w:rFonts w:ascii="Times New Roman" w:hAnsi="Times New Roman" w:cs="Times New Roman"/>
          <w:sz w:val="24"/>
          <w:szCs w:val="24"/>
        </w:rPr>
        <w:t xml:space="preserve"> «Проектно-производственное архитектурно-планировочное бюро Администрации Тальменского района»</w:t>
      </w:r>
    </w:p>
    <w:p w:rsidR="001A14C1" w:rsidRPr="003930CB" w:rsidRDefault="001A14C1" w:rsidP="003930CB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1A14C1" w:rsidRPr="003930CB" w:rsidRDefault="001A14C1" w:rsidP="003930CB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1A14C1" w:rsidRDefault="00CC0A15" w:rsidP="004644C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644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СОСТАВ</w:t>
      </w:r>
      <w:r w:rsidRPr="004644CD">
        <w:rPr>
          <w:rFonts w:ascii="Times New Roman" w:hAnsi="Times New Roman" w:cs="Times New Roman"/>
          <w:b/>
          <w:sz w:val="28"/>
          <w:szCs w:val="28"/>
        </w:rPr>
        <w:br/>
      </w:r>
      <w:r w:rsidRPr="004644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ликвидационной комиссии </w:t>
      </w:r>
      <w:r w:rsidRPr="004644CD">
        <w:rPr>
          <w:rFonts w:ascii="Times New Roman" w:hAnsi="Times New Roman" w:cs="Times New Roman"/>
          <w:b/>
          <w:sz w:val="28"/>
          <w:szCs w:val="28"/>
        </w:rPr>
        <w:t>МАУ «Архитектурное бюро»</w:t>
      </w:r>
      <w:r w:rsidRPr="004644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</w:p>
    <w:p w:rsidR="004644CD" w:rsidRDefault="004644CD" w:rsidP="004644C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644CD" w:rsidRPr="00525349" w:rsidRDefault="00F05E2C" w:rsidP="00F05E2C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52534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Председатель комиссии:</w:t>
      </w:r>
    </w:p>
    <w:p w:rsidR="00F05E2C" w:rsidRDefault="00F05E2C" w:rsidP="00F05E2C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Борисова В.Ю. - з</w:t>
      </w:r>
      <w:r w:rsidRPr="00F05E2C">
        <w:rPr>
          <w:rFonts w:ascii="Times New Roman" w:hAnsi="Times New Roman" w:cs="Times New Roman"/>
          <w:sz w:val="28"/>
          <w:szCs w:val="28"/>
          <w:shd w:val="clear" w:color="auto" w:fill="FFFFFF"/>
        </w:rPr>
        <w:t>аместитель главы Администрации района по экономическим вопросам</w:t>
      </w:r>
    </w:p>
    <w:p w:rsidR="00F05E2C" w:rsidRDefault="00F05E2C" w:rsidP="00F05E2C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5E2C" w:rsidRPr="00525349" w:rsidRDefault="00F05E2C" w:rsidP="00F05E2C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52534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Члены комиссии:</w:t>
      </w:r>
    </w:p>
    <w:p w:rsidR="00F05E2C" w:rsidRDefault="00F05E2C" w:rsidP="00F05E2C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Киктенко Т.А. – заведующая финансовым отделом Администрации района;</w:t>
      </w:r>
    </w:p>
    <w:p w:rsidR="00F05E2C" w:rsidRDefault="00F05E2C" w:rsidP="00F05E2C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Пешкова И.В. – председатель КУИ Тальменского района;</w:t>
      </w:r>
    </w:p>
    <w:p w:rsidR="00F05E2C" w:rsidRDefault="00212068" w:rsidP="00F05E2C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Баженов С.В. </w:t>
      </w:r>
      <w:r w:rsidR="00F05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начальник</w:t>
      </w:r>
      <w:r w:rsidR="00F05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юридического отдела Администрации района;</w:t>
      </w:r>
    </w:p>
    <w:p w:rsidR="00F05E2C" w:rsidRDefault="00F05E2C" w:rsidP="00F05E2C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Конда</w:t>
      </w:r>
      <w:r w:rsidR="00956663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ров Н</w:t>
      </w:r>
      <w:r w:rsidR="00956663">
        <w:rPr>
          <w:rFonts w:ascii="Times New Roman" w:hAnsi="Times New Roman" w:cs="Times New Roman"/>
          <w:sz w:val="28"/>
          <w:szCs w:val="28"/>
          <w:shd w:val="clear" w:color="auto" w:fill="FFFFFF"/>
        </w:rPr>
        <w:t>.И. – заместитель главы Администрации района по капитальному строительству и архитектуре;</w:t>
      </w:r>
    </w:p>
    <w:p w:rsidR="00956663" w:rsidRDefault="00956663" w:rsidP="00F05E2C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Карпушкина  И.Г. – заведующая экономическим отделом Администрации района;</w:t>
      </w:r>
    </w:p>
    <w:p w:rsidR="00292F83" w:rsidRDefault="00292F83" w:rsidP="00F05E2C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Полотнянко М.С. – начальник документационного обеспечения Администрации района;</w:t>
      </w:r>
    </w:p>
    <w:p w:rsidR="00292F83" w:rsidRPr="00F05E2C" w:rsidRDefault="00292F83" w:rsidP="00F05E2C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Денисова Т.В. – управляющий делами Администрации района.</w:t>
      </w:r>
    </w:p>
    <w:p w:rsidR="004644CD" w:rsidRPr="004644CD" w:rsidRDefault="004644CD" w:rsidP="004644C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  <w:sectPr w:rsidR="004644CD" w:rsidRPr="004644CD" w:rsidSect="006827BF">
          <w:type w:val="continuous"/>
          <w:pgSz w:w="11906" w:h="16838"/>
          <w:pgMar w:top="1134" w:right="567" w:bottom="709" w:left="1276" w:header="708" w:footer="708" w:gutter="0"/>
          <w:cols w:space="708"/>
          <w:docGrid w:linePitch="360"/>
        </w:sectPr>
      </w:pPr>
    </w:p>
    <w:p w:rsidR="00292F83" w:rsidRDefault="00292F83" w:rsidP="00292F83">
      <w:pPr>
        <w:pStyle w:val="a5"/>
        <w:ind w:left="7371"/>
        <w:jc w:val="both"/>
        <w:rPr>
          <w:rFonts w:ascii="Times New Roman" w:hAnsi="Times New Roman" w:cs="Times New Roman"/>
          <w:sz w:val="24"/>
          <w:szCs w:val="24"/>
        </w:rPr>
      </w:pPr>
      <w:r w:rsidRPr="00CC0A1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CC0A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F83" w:rsidRPr="00CC0A15" w:rsidRDefault="00292F83" w:rsidP="00292F83">
      <w:pPr>
        <w:pStyle w:val="a5"/>
        <w:ind w:left="7371"/>
        <w:jc w:val="both"/>
        <w:rPr>
          <w:rFonts w:ascii="Times New Roman" w:hAnsi="Times New Roman" w:cs="Times New Roman"/>
          <w:sz w:val="24"/>
          <w:szCs w:val="24"/>
        </w:rPr>
      </w:pPr>
      <w:r w:rsidRPr="00CC0A15">
        <w:rPr>
          <w:rFonts w:ascii="Times New Roman" w:hAnsi="Times New Roman" w:cs="Times New Roman"/>
          <w:sz w:val="24"/>
          <w:szCs w:val="24"/>
        </w:rPr>
        <w:t>к Постановлению Администрации Тал</w:t>
      </w:r>
      <w:r w:rsidR="008F1808">
        <w:rPr>
          <w:rFonts w:ascii="Times New Roman" w:hAnsi="Times New Roman" w:cs="Times New Roman"/>
          <w:sz w:val="24"/>
          <w:szCs w:val="24"/>
        </w:rPr>
        <w:t xml:space="preserve">ьменского района  от </w:t>
      </w:r>
      <w:r w:rsidR="00713BE8">
        <w:rPr>
          <w:rFonts w:ascii="Times New Roman" w:hAnsi="Times New Roman" w:cs="Times New Roman"/>
          <w:sz w:val="24"/>
          <w:szCs w:val="24"/>
        </w:rPr>
        <w:t>________2022г.</w:t>
      </w:r>
      <w:r w:rsidR="008F1808">
        <w:rPr>
          <w:rFonts w:ascii="Times New Roman" w:hAnsi="Times New Roman" w:cs="Times New Roman"/>
          <w:sz w:val="24"/>
          <w:szCs w:val="24"/>
        </w:rPr>
        <w:t xml:space="preserve"> № </w:t>
      </w:r>
      <w:r w:rsidR="00713BE8">
        <w:rPr>
          <w:rFonts w:ascii="Times New Roman" w:hAnsi="Times New Roman" w:cs="Times New Roman"/>
          <w:sz w:val="24"/>
          <w:szCs w:val="24"/>
        </w:rPr>
        <w:t>______</w:t>
      </w:r>
      <w:r w:rsidRPr="00CC0A15">
        <w:rPr>
          <w:rFonts w:ascii="Times New Roman" w:hAnsi="Times New Roman" w:cs="Times New Roman"/>
          <w:sz w:val="24"/>
          <w:szCs w:val="24"/>
        </w:rPr>
        <w:t xml:space="preserve"> «О ликвидации муниципального автономного учреждения</w:t>
      </w:r>
    </w:p>
    <w:p w:rsidR="00292F83" w:rsidRPr="00CC0A15" w:rsidRDefault="00292F83" w:rsidP="00292F83">
      <w:pPr>
        <w:pStyle w:val="a5"/>
        <w:ind w:left="7371"/>
        <w:jc w:val="both"/>
        <w:rPr>
          <w:rFonts w:ascii="Times New Roman" w:hAnsi="Times New Roman" w:cs="Times New Roman"/>
          <w:sz w:val="24"/>
          <w:szCs w:val="24"/>
        </w:rPr>
      </w:pPr>
      <w:r w:rsidRPr="00CC0A15">
        <w:rPr>
          <w:rFonts w:ascii="Times New Roman" w:hAnsi="Times New Roman" w:cs="Times New Roman"/>
          <w:sz w:val="24"/>
          <w:szCs w:val="24"/>
        </w:rPr>
        <w:t xml:space="preserve"> «Проектно-производственное архитектурно-планировочное бюро Администрации Тальменского района»</w:t>
      </w:r>
    </w:p>
    <w:p w:rsidR="003930CB" w:rsidRDefault="003930CB" w:rsidP="003930CB">
      <w:pPr>
        <w:pStyle w:val="a5"/>
        <w:jc w:val="both"/>
        <w:rPr>
          <w:rFonts w:ascii="Arial" w:eastAsia="Times New Roman" w:hAnsi="Arial" w:cs="Arial"/>
          <w:sz w:val="24"/>
          <w:szCs w:val="24"/>
        </w:rPr>
      </w:pPr>
    </w:p>
    <w:p w:rsidR="00292F83" w:rsidRPr="00292F83" w:rsidRDefault="00292F83" w:rsidP="00292F8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r w:rsidRPr="00292F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еречень</w:t>
      </w:r>
    </w:p>
    <w:p w:rsidR="0098079D" w:rsidRPr="00292F83" w:rsidRDefault="00292F83" w:rsidP="00292F83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F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основных мероприятий</w:t>
      </w:r>
      <w:r w:rsidR="0098079D" w:rsidRPr="00292F83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ликвидации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МАУ</w:t>
      </w:r>
      <w:r w:rsidR="0098079D" w:rsidRPr="00292F83">
        <w:rPr>
          <w:rFonts w:ascii="Times New Roman" w:eastAsia="Times New Roman" w:hAnsi="Times New Roman" w:cs="Times New Roman"/>
          <w:b/>
          <w:sz w:val="28"/>
          <w:szCs w:val="28"/>
        </w:rPr>
        <w:t xml:space="preserve"> «Архитектурное бюро»</w:t>
      </w:r>
    </w:p>
    <w:p w:rsidR="0098079D" w:rsidRPr="00292F83" w:rsidRDefault="0098079D" w:rsidP="00292F8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F83">
        <w:rPr>
          <w:rFonts w:ascii="Times New Roman" w:hAnsi="Times New Roman" w:cs="Times New Roman"/>
          <w:b/>
          <w:sz w:val="28"/>
          <w:szCs w:val="28"/>
        </w:rPr>
        <w:t>Тальменского района</w:t>
      </w:r>
    </w:p>
    <w:p w:rsidR="0098079D" w:rsidRDefault="0098079D" w:rsidP="0098079D">
      <w:pPr>
        <w:tabs>
          <w:tab w:val="left" w:pos="7560"/>
          <w:tab w:val="left" w:pos="7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91D">
        <w:rPr>
          <w:rFonts w:ascii="Times New Roman" w:hAnsi="Times New Roman" w:cs="Times New Roman"/>
          <w:b/>
          <w:sz w:val="24"/>
          <w:szCs w:val="24"/>
        </w:rPr>
        <w:t>(ИНН 2277001706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8D6558" w:rsidRPr="00AB491D" w:rsidRDefault="008D6558" w:rsidP="0098079D">
      <w:pPr>
        <w:tabs>
          <w:tab w:val="left" w:pos="7560"/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20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6235"/>
        <w:gridCol w:w="3401"/>
        <w:gridCol w:w="2834"/>
        <w:gridCol w:w="2125"/>
      </w:tblGrid>
      <w:tr w:rsidR="0098079D" w:rsidRPr="00B3436A" w:rsidTr="008D655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58" w:rsidRDefault="0098079D" w:rsidP="006E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98079D" w:rsidRPr="00B3436A" w:rsidRDefault="008D6558" w:rsidP="006E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  <w:r w:rsidR="0098079D"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9D" w:rsidRPr="00B3436A" w:rsidRDefault="0098079D" w:rsidP="006E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98079D" w:rsidRPr="00B3436A" w:rsidRDefault="0098079D" w:rsidP="006E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9D" w:rsidRPr="00B3436A" w:rsidRDefault="0098079D" w:rsidP="006E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 основания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9D" w:rsidRPr="00B3436A" w:rsidRDefault="0098079D" w:rsidP="006E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9D" w:rsidRPr="00B3436A" w:rsidRDefault="0098079D" w:rsidP="006E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98079D" w:rsidRPr="00B3436A" w:rsidTr="008D655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9D" w:rsidRPr="00B3436A" w:rsidRDefault="00292F83" w:rsidP="006E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Сообщить в письменной форме в уполномоченный орган, осуществляющий государственную регистрацию юридических лиц о принятии решения о ликвидации МАУ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Архитектурное бюро</w:t>
            </w: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с приложением постановления администрации района о ликвидации МАУ и создании ликвидационной комиссии, к которой в соответствии с ГК РФ  переходят полномочия по управлению делами юридического лица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62 ГК РФ,</w:t>
            </w:r>
          </w:p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>ст.ст. 9, 20 Федерального закона от 08.08.2001 № 129-ФЗ «О государственной регистрации юридических лиц и индивидуальных предпринимателей»,</w:t>
            </w:r>
          </w:p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№ Р15016</w:t>
            </w: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>, утвержденная приказом ФНС России</w:t>
            </w:r>
            <w:r w:rsidR="00713B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31.08.2020 №ЕД-7-14/617@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3 рабочих дней после даты принятия администрацией района постановления о ликвидации МАУ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ликвидационная</w:t>
            </w: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98079D" w:rsidRPr="00B3436A" w:rsidTr="008D655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9D" w:rsidRPr="00B3436A" w:rsidRDefault="00292F83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Сообщить в письменной форме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Тальменский</w:t>
            </w: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ЦЗН о предстоящем расторжении трудовых договоров с работниками МАУ в связи с его ликвидацией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ст. 25 Закона РФ от 19.04.1991 № 1032-1 «О занятости населения в Российской Федерации»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9D" w:rsidRPr="00B3436A" w:rsidRDefault="0098079D" w:rsidP="006E5499">
            <w:pPr>
              <w:tabs>
                <w:tab w:val="left" w:pos="600"/>
                <w:tab w:val="center" w:pos="14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позднее, чем за 2</w:t>
            </w: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месяца до начала проведения соответствующих мероприятий, а в случае, если решение о сокращении численности или штата работников организации может привести к массовому </w:t>
            </w: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увольнению работников, - не позднее, чем за три месяца до начала проведения соответствующих мероприятий.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ликвидационная комиссия</w:t>
            </w: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управляющего делами,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документационного обеспечения</w:t>
            </w: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района </w:t>
            </w:r>
          </w:p>
        </w:tc>
      </w:tr>
      <w:tr w:rsidR="0098079D" w:rsidRPr="00B3436A" w:rsidTr="008D655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9D" w:rsidRPr="00B3436A" w:rsidRDefault="00292F83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>Опубликовать в органах печати, в которых публикуются данные о государственной регистрации юридического лица  («Вестник государственной регистрации»), сообщения о ликвидации МАУ, о порядке и сроке заявления требований кредиторами (срок заявления требований кредиторами не может быть менее двух месяцев с момента опубликования сообщения о ликвидации)</w:t>
            </w:r>
          </w:p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63 ГК РФ,</w:t>
            </w:r>
          </w:p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ФНС России от 16.06.2006 № САЭ-3-09/355@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 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15 календарных дней после даты принятия администрацией района постановления о ликвидации МАУ </w:t>
            </w:r>
          </w:p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79D" w:rsidRPr="00B3436A" w:rsidTr="008D655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9D" w:rsidRPr="00B3436A" w:rsidRDefault="00292F83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>В порядке и в сроки, установленные трудовым законодательством Российской Федерации,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едупредить работников  МАУ</w:t>
            </w: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предстоящем увольнении в связи с ликвидацией юридического лица и обеспечить проведение комплекса организационных мероприятий, связанных с ликвидацией учреждения с соблюдением трудовых и социальных гарантий</w:t>
            </w:r>
          </w:p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9D" w:rsidRPr="00B3436A" w:rsidRDefault="008A7C05" w:rsidP="006E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98079D" w:rsidRPr="00B3436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 ст. 180</w:t>
              </w:r>
            </w:hyperlink>
            <w:r w:rsidR="0098079D"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ТК РФ</w:t>
            </w:r>
          </w:p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9D" w:rsidRPr="00B3436A" w:rsidRDefault="0098079D" w:rsidP="006E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>о предстоящем увольнении в связи с ликвидацией организации работники предупреждаются работодателем персонально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роспись не менее чем за 2</w:t>
            </w: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месяца до увольнения</w:t>
            </w:r>
          </w:p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ликвидационная комиссия</w:t>
            </w: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управляющего делами,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документационного обеспечения</w:t>
            </w: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района</w:t>
            </w:r>
          </w:p>
        </w:tc>
      </w:tr>
      <w:tr w:rsidR="0098079D" w:rsidRPr="00B3436A" w:rsidTr="008D655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9D" w:rsidRPr="00B3436A" w:rsidRDefault="00292F83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Уведомить в письменной форме кредиторов МАУ о ликвидации юридического лица, сообщить срок для предъявления кредиторами имущественных требований с вручением письменного уведомления  и оформить с ними акты сверки взаиморасчетов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ст. 63 ГК РФ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Рекомендуется до публикации или одновременно с публикацией в «Вестнике государственной регистрации»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79D" w:rsidRPr="00B3436A" w:rsidTr="008D655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9D" w:rsidRPr="00B3436A" w:rsidRDefault="00292F83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Заявление требований кредиторами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ст. 63 ГК РФ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 месяцев со дня опубликования сообщения о ликвидации МАУ в журнале «Вестник государственной регистрации»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079D" w:rsidRPr="00B3436A" w:rsidTr="008D655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9D" w:rsidRPr="00B3436A" w:rsidRDefault="00292F83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Инвентаризация имущества, оформление инвентаризационных описей основных средств и материальных запасов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ст.11 Федерального закона  от 06.12.2011 № 402-ФЗ «О бухгалтерском учете», </w:t>
            </w:r>
          </w:p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по ведению бухгалтерского учета и бухгалтерской отчетности в Российской Федерации, утвержденное Приказом Министерства финансов Российской Федерации от 29 июля 1998 года № 34 н, Методические указания по инвентаризации имущества и финансовых обязательств, утвержденные Приказом Министерства финансов РФ от 13 июня 1995 года № 49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 месяца со дня опубликования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ообщения о ликвидации  МАУ</w:t>
            </w:r>
          </w:p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ликвидационная комиссия</w:t>
            </w: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КУИ</w:t>
            </w:r>
          </w:p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района </w:t>
            </w:r>
          </w:p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79D" w:rsidRPr="00B3436A" w:rsidTr="008D655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9D" w:rsidRPr="00B3436A" w:rsidRDefault="00292F83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результатам проведенной инвентаризации имущества подготовка необходимых документов по изъятию имущества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оперативного управления МАУ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ст. 63 ГК РФ</w:t>
            </w:r>
          </w:p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удовлетворения требований кредиторов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ликвидационная комиссия</w:t>
            </w: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КУИ</w:t>
            </w:r>
          </w:p>
          <w:p w:rsidR="0098079D" w:rsidRPr="008D6558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района </w:t>
            </w:r>
          </w:p>
        </w:tc>
      </w:tr>
      <w:tr w:rsidR="0098079D" w:rsidRPr="00B3436A" w:rsidTr="008D655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9D" w:rsidRPr="00B3436A" w:rsidRDefault="00292F83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ликвидационной комиссией  промежуточного ликвидационного баланса, который должен содержать сведения о составе имущества ликвидируемого юридического лица, перечне требований, предъявленных кредиторами, результатах их </w:t>
            </w: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рассмотрения, а также о перечне требований, удовлетворенных вступившим в законную силу решением суда, независимо от того, были ли такие требования приняты ликвидационной комиссией</w:t>
            </w:r>
          </w:p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ликвидационный баланс утверждается учредителями (участниками) юридического лица или органом, принявшими решение о ликвидации юридического лица</w:t>
            </w:r>
          </w:p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ст.63 ГК РФ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ранее чем через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месяца со дня опубликования сообщения (об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ъявления) о ликвидации МАУ</w:t>
            </w: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после истечения срока для предъявления требований кредиторов</w:t>
            </w:r>
          </w:p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10-ти </w:t>
            </w:r>
            <w:proofErr w:type="spellStart"/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дневный</w:t>
            </w:r>
            <w:proofErr w:type="spellEnd"/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срок от даты истечения периода, установленного для предъявления требований кредиторами,  ликвидационная комиссия  представляет промежуточный ликвидационный баланс в администрацию района для его утверждения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ликвида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ционная комиссия</w:t>
            </w: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79D" w:rsidRPr="00B3436A" w:rsidTr="008D655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92F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 налогового органа о составлении промежуточного ликвидационного баланса  МАУ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>ст.62 ГК РФ,</w:t>
            </w:r>
          </w:p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>ст.9, ст.20 Федерального закона от 08.08.2001 № 129-ФЗ «О государственной регистрации юридических лиц и индивидуальных предпринимателей»,</w:t>
            </w:r>
          </w:p>
          <w:p w:rsidR="0098079D" w:rsidRPr="00F63B89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Р15016</w:t>
            </w: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утвержденная приказом ФНС России  </w:t>
            </w:r>
            <w:r w:rsidR="00F81ED2" w:rsidRPr="00F81ED2">
              <w:rPr>
                <w:rFonts w:ascii="Times New Roman" w:eastAsia="Times New Roman" w:hAnsi="Times New Roman" w:cs="Times New Roman"/>
                <w:sz w:val="24"/>
                <w:szCs w:val="24"/>
              </w:rPr>
              <w:t>от 31.08.2020 №ЕД-7-14/617@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3 рабочих дней со дня вступления в силу правового акта об утверждении промежуточного ликвидационного баланса</w:t>
            </w:r>
          </w:p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ликвидационная комиссия, комитет по финансам, налоговой и кредитной политике</w:t>
            </w:r>
          </w:p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79D" w:rsidRPr="00B3436A" w:rsidTr="008D655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92F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Расчеты с работниками МАУ</w:t>
            </w:r>
          </w:p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>ст. ст.178, 180 ТК РФ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расчет с увольняемым работником производится в последний день его работы и </w:t>
            </w:r>
            <w:proofErr w:type="gramStart"/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предусмотренном законодательством РФ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ликвидационная комиссия, комитет по финансам, налоговой и кредитной политике</w:t>
            </w:r>
          </w:p>
        </w:tc>
      </w:tr>
      <w:tr w:rsidR="0098079D" w:rsidRPr="00B3436A" w:rsidTr="008D655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92F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мер по получению деб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иторской задолженности МАУ</w:t>
            </w: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Завершить расчеты с дебиторами (письма, </w:t>
            </w: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претензии, иски) и кредиторами</w:t>
            </w:r>
          </w:p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ст.63 ГК РФ,</w:t>
            </w:r>
          </w:p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порядке, установленном </w:t>
            </w: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законодательством Российской Федерации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 окончания срока для предъявления </w:t>
            </w: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требований кредиторами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ликвидационная комиссия,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комитет по финансам, налоговой и кредитной политике</w:t>
            </w:r>
          </w:p>
        </w:tc>
      </w:tr>
      <w:tr w:rsidR="0098079D" w:rsidRPr="00B3436A" w:rsidTr="008D6558">
        <w:trPr>
          <w:trHeight w:val="56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92F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акрытие лицевых счетов МАУ</w:t>
            </w: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>, уведомление налогового органа об их закрытии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ликвидационная комиссия, комитет по финансам, налоговой и кредитной политике</w:t>
            </w:r>
          </w:p>
        </w:tc>
      </w:tr>
      <w:tr w:rsidR="0098079D" w:rsidRPr="00B3436A" w:rsidTr="008D655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92F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ликвидационный баланс, который утверждается учредителями (участниками) юридического лица или органом, принявшими решение о ликвидации юридического лица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ст.63 ГК РФ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завершения расчетов с кредиторами</w:t>
            </w:r>
          </w:p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</w:t>
            </w:r>
            <w:r w:rsidR="00292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(десяти)</w:t>
            </w: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календарных дней после завершения расчетов с кредиторами ликвидационная комиссия представляет  ликвидационный баланс в администрацию района для его утверждения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ликвидационная комиссия</w:t>
            </w: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9D" w:rsidRPr="00B3436A" w:rsidTr="008D655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92F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Уведомить налоговый орган о завершен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ии процесса ликвидации МАУ</w:t>
            </w: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8079D" w:rsidRPr="00B3436A" w:rsidRDefault="0098079D" w:rsidP="006E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заявление о государственной регистрации юридического лица в связи с его ликвидацией </w:t>
            </w:r>
            <w:hyperlink r:id="rId11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(ф. N Р15016</w:t>
              </w:r>
              <w:r w:rsidRPr="00B3436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)</w:t>
              </w:r>
            </w:hyperlink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8079D" w:rsidRPr="00B3436A" w:rsidRDefault="0098079D" w:rsidP="006E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>- ликвидационный баланс;</w:t>
            </w:r>
          </w:p>
          <w:p w:rsidR="0098079D" w:rsidRPr="00B3436A" w:rsidRDefault="0098079D" w:rsidP="006E5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>- документ об уплате государственной пошлины;</w:t>
            </w:r>
          </w:p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документ, подтверждающий представление в УПФР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Тальменскому</w:t>
            </w: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 сведений о взносах на обязательное социальное страхование работников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>ст. 21 Федерального закона от 08.08.2011 № 129-ФЗ «О государственной регистрации юридических лиц и индивидуальных предпринимателей»,</w:t>
            </w:r>
          </w:p>
          <w:p w:rsidR="0098079D" w:rsidRPr="00B3436A" w:rsidRDefault="0098079D" w:rsidP="006E54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о государственной регистрации юридического лица 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вязи с его ликвидацией (форма 15016</w:t>
            </w: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утвержденная приказом ФНС </w:t>
            </w: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России</w:t>
            </w:r>
            <w:r w:rsidR="00F63B89" w:rsidRPr="00F81E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31.08.2020 №ЕД-7-14/617@</w:t>
            </w: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  </w:t>
            </w:r>
          </w:p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установленные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сроки, но не ранее чем через 2</w:t>
            </w: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месяца с момента помещения в органах печати публикации о ликвидации 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истечения срока предъявления требований кредиторов</w:t>
            </w:r>
          </w:p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срок 10 календарных </w:t>
            </w: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дней после утверждения ликвидационного баланса представить в уполномоченный государственный орган для внесения в Единый государственный реестр юридических лиц уведомление о завершении процесса ликвидации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ликвидационная комиссия</w:t>
            </w: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79D" w:rsidRPr="00B3436A" w:rsidTr="008D655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9D" w:rsidRPr="00B3436A" w:rsidRDefault="00292F83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Передать на хранение в архив документы, имеющие постоянный и длительный срок хранения (по личному составу, в том числе личные карточки, расчеты по начислению и выплате заработной платы и т.д.). Уничтожить и составить акт об уничтожении печати МАУ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23 Федерального закона от 22.10.2004 N 125-ФЗ   «Об архивном деле в Российской Федерации»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дней после завершения процедуры ликвидации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9D" w:rsidRPr="00B3436A" w:rsidRDefault="0098079D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ликвидационная комиссия</w:t>
            </w:r>
            <w:r w:rsidRPr="00B3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1CB7" w:rsidRPr="00B3436A" w:rsidTr="008D655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7" w:rsidRDefault="00471CB7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7" w:rsidRPr="00471CB7" w:rsidRDefault="00471CB7" w:rsidP="00471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C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ить выполнение иных мероприятий</w:t>
            </w:r>
            <w:r w:rsidRPr="00471C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7" w:rsidRPr="00B3436A" w:rsidRDefault="00471CB7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соответствии с </w:t>
            </w:r>
            <w:r w:rsidRPr="00471C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гражданским и трудовым законодательством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CB7" w:rsidRPr="00471CB7" w:rsidRDefault="00471CB7" w:rsidP="00471CB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C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сроки, установленные законом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7" w:rsidRDefault="00471CB7" w:rsidP="006E5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</w:tbl>
    <w:p w:rsidR="001A14C1" w:rsidRPr="003930CB" w:rsidRDefault="001A14C1" w:rsidP="003930CB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1A14C1" w:rsidRPr="003930CB" w:rsidRDefault="001A14C1" w:rsidP="003930CB">
      <w:pPr>
        <w:pStyle w:val="a5"/>
        <w:jc w:val="both"/>
        <w:rPr>
          <w:rFonts w:ascii="Arial" w:hAnsi="Arial" w:cs="Arial"/>
          <w:sz w:val="24"/>
          <w:szCs w:val="24"/>
        </w:rPr>
      </w:pPr>
    </w:p>
    <w:sectPr w:rsidR="001A14C1" w:rsidRPr="003930CB" w:rsidSect="00A1137F">
      <w:type w:val="continuous"/>
      <w:pgSz w:w="16838" w:h="11906" w:orient="landscape"/>
      <w:pgMar w:top="1134" w:right="567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F4BBC"/>
    <w:multiLevelType w:val="hybridMultilevel"/>
    <w:tmpl w:val="8D206EF8"/>
    <w:lvl w:ilvl="0" w:tplc="BA5A95C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37B2D"/>
    <w:rsid w:val="00027503"/>
    <w:rsid w:val="00072B2C"/>
    <w:rsid w:val="00080D96"/>
    <w:rsid w:val="001064BF"/>
    <w:rsid w:val="00137B2D"/>
    <w:rsid w:val="001A14C1"/>
    <w:rsid w:val="00212068"/>
    <w:rsid w:val="00234A45"/>
    <w:rsid w:val="00272B12"/>
    <w:rsid w:val="00292F83"/>
    <w:rsid w:val="00366E81"/>
    <w:rsid w:val="003930CB"/>
    <w:rsid w:val="003F7FDB"/>
    <w:rsid w:val="00437A10"/>
    <w:rsid w:val="00437EF0"/>
    <w:rsid w:val="0045558D"/>
    <w:rsid w:val="004644CD"/>
    <w:rsid w:val="00471CB7"/>
    <w:rsid w:val="004C246C"/>
    <w:rsid w:val="004F3E28"/>
    <w:rsid w:val="00525349"/>
    <w:rsid w:val="00585BC4"/>
    <w:rsid w:val="005F6BFD"/>
    <w:rsid w:val="006065EF"/>
    <w:rsid w:val="006201C0"/>
    <w:rsid w:val="0066306E"/>
    <w:rsid w:val="006827BF"/>
    <w:rsid w:val="006E060B"/>
    <w:rsid w:val="00700E43"/>
    <w:rsid w:val="007135C1"/>
    <w:rsid w:val="00713BE8"/>
    <w:rsid w:val="00714823"/>
    <w:rsid w:val="007B04A8"/>
    <w:rsid w:val="00811512"/>
    <w:rsid w:val="00897408"/>
    <w:rsid w:val="008A7C05"/>
    <w:rsid w:val="008D6558"/>
    <w:rsid w:val="008E72F7"/>
    <w:rsid w:val="008F0462"/>
    <w:rsid w:val="008F1808"/>
    <w:rsid w:val="00956663"/>
    <w:rsid w:val="0098079D"/>
    <w:rsid w:val="009A4BC5"/>
    <w:rsid w:val="00A1137F"/>
    <w:rsid w:val="00B2789B"/>
    <w:rsid w:val="00C01AD1"/>
    <w:rsid w:val="00C57641"/>
    <w:rsid w:val="00C81945"/>
    <w:rsid w:val="00CA4A49"/>
    <w:rsid w:val="00CC0A15"/>
    <w:rsid w:val="00CC32E2"/>
    <w:rsid w:val="00D74577"/>
    <w:rsid w:val="00DD10E1"/>
    <w:rsid w:val="00E53495"/>
    <w:rsid w:val="00EA58F2"/>
    <w:rsid w:val="00F05E2C"/>
    <w:rsid w:val="00F63B89"/>
    <w:rsid w:val="00F81ED2"/>
    <w:rsid w:val="00FA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6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7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137B2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14"/>
      <w:sz w:val="24"/>
      <w:szCs w:val="20"/>
    </w:rPr>
  </w:style>
  <w:style w:type="paragraph" w:styleId="5">
    <w:name w:val="heading 5"/>
    <w:basedOn w:val="a"/>
    <w:next w:val="a"/>
    <w:link w:val="50"/>
    <w:qFormat/>
    <w:rsid w:val="00137B2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14"/>
      <w:sz w:val="28"/>
      <w:szCs w:val="20"/>
    </w:rPr>
  </w:style>
  <w:style w:type="paragraph" w:styleId="6">
    <w:name w:val="heading 6"/>
    <w:basedOn w:val="a"/>
    <w:next w:val="a"/>
    <w:link w:val="60"/>
    <w:qFormat/>
    <w:rsid w:val="00137B2D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noProof/>
      <w:spacing w:val="84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7B2D"/>
    <w:rPr>
      <w:rFonts w:ascii="Times New Roman" w:eastAsia="Times New Roman" w:hAnsi="Times New Roman" w:cs="Times New Roman"/>
      <w:b/>
      <w:spacing w:val="14"/>
      <w:sz w:val="24"/>
      <w:szCs w:val="20"/>
    </w:rPr>
  </w:style>
  <w:style w:type="character" w:customStyle="1" w:styleId="50">
    <w:name w:val="Заголовок 5 Знак"/>
    <w:basedOn w:val="a0"/>
    <w:link w:val="5"/>
    <w:rsid w:val="00137B2D"/>
    <w:rPr>
      <w:rFonts w:ascii="Times New Roman" w:eastAsia="Times New Roman" w:hAnsi="Times New Roman" w:cs="Times New Roman"/>
      <w:b/>
      <w:spacing w:val="14"/>
      <w:sz w:val="28"/>
      <w:szCs w:val="20"/>
    </w:rPr>
  </w:style>
  <w:style w:type="character" w:customStyle="1" w:styleId="60">
    <w:name w:val="Заголовок 6 Знак"/>
    <w:basedOn w:val="a0"/>
    <w:link w:val="6"/>
    <w:rsid w:val="00137B2D"/>
    <w:rPr>
      <w:rFonts w:ascii="Arial" w:eastAsia="Times New Roman" w:hAnsi="Arial" w:cs="Times New Roman"/>
      <w:b/>
      <w:noProof/>
      <w:spacing w:val="84"/>
      <w:sz w:val="36"/>
      <w:szCs w:val="20"/>
    </w:rPr>
  </w:style>
  <w:style w:type="paragraph" w:customStyle="1" w:styleId="31">
    <w:name w:val="Заголовок 31"/>
    <w:basedOn w:val="a"/>
    <w:next w:val="a"/>
    <w:rsid w:val="00137B2D"/>
    <w:pPr>
      <w:keepNext/>
      <w:tabs>
        <w:tab w:val="left" w:pos="4927"/>
        <w:tab w:val="left" w:pos="9854"/>
      </w:tabs>
      <w:spacing w:after="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Default">
    <w:name w:val="Default"/>
    <w:rsid w:val="00437A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3">
    <w:name w:val="Hyperlink"/>
    <w:basedOn w:val="a0"/>
    <w:uiPriority w:val="99"/>
    <w:semiHidden/>
    <w:unhideWhenUsed/>
    <w:rsid w:val="00437A10"/>
    <w:rPr>
      <w:color w:val="0000FF"/>
      <w:u w:val="single"/>
    </w:rPr>
  </w:style>
  <w:style w:type="paragraph" w:customStyle="1" w:styleId="formattext">
    <w:name w:val="formattext"/>
    <w:basedOn w:val="a"/>
    <w:rsid w:val="00437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A14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930C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9807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4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522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90187606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7690" TargetMode="External"/><Relationship Id="rId11" Type="http://schemas.openxmlformats.org/officeDocument/2006/relationships/hyperlink" Target="consultantplus://offline/ref=869DD0DEF1D2605490DC0C623B3991BB4F90D8AC8A9B590B05FEE3D41C6AB0EF97CBB435F2F5E445nFuF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8CE81160DFA6BF603A99BBC36E0B2949AEBAA4CB710780870A6F41CB2E990C2CDB350253Cl640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0125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1836</Words>
  <Characters>10468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13</cp:revision>
  <cp:lastPrinted>2022-03-04T09:33:00Z</cp:lastPrinted>
  <dcterms:created xsi:type="dcterms:W3CDTF">2022-03-04T09:34:00Z</dcterms:created>
  <dcterms:modified xsi:type="dcterms:W3CDTF">2023-05-03T02:07:00Z</dcterms:modified>
</cp:coreProperties>
</file>