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01" w:rsidRPr="00FB1949" w:rsidRDefault="006F1201" w:rsidP="00FB1949">
      <w:pPr>
        <w:pStyle w:val="aa"/>
        <w:jc w:val="center"/>
        <w:rPr>
          <w:rFonts w:ascii="Arial" w:hAnsi="Arial" w:cs="Arial"/>
          <w:noProof/>
          <w:sz w:val="24"/>
          <w:szCs w:val="24"/>
        </w:rPr>
      </w:pPr>
      <w:r w:rsidRPr="00FB1949">
        <w:rPr>
          <w:rFonts w:ascii="Arial" w:hAnsi="Arial" w:cs="Arial"/>
          <w:noProof/>
          <w:sz w:val="24"/>
          <w:szCs w:val="24"/>
        </w:rPr>
        <w:drawing>
          <wp:inline distT="0" distB="0" distL="0" distR="0">
            <wp:extent cx="561647" cy="571500"/>
            <wp:effectExtent l="19050" t="0" r="0" b="0"/>
            <wp:docPr id="1" name="Рисунок 1" descr="X:\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Герб.png"/>
                    <pic:cNvPicPr>
                      <a:picLocks noChangeAspect="1" noChangeArrowheads="1"/>
                    </pic:cNvPicPr>
                  </pic:nvPicPr>
                  <pic:blipFill>
                    <a:blip r:embed="rId8" cstate="print">
                      <a:grayscl/>
                    </a:blip>
                    <a:srcRect/>
                    <a:stretch>
                      <a:fillRect/>
                    </a:stretch>
                  </pic:blipFill>
                  <pic:spPr bwMode="auto">
                    <a:xfrm>
                      <a:off x="0" y="0"/>
                      <a:ext cx="564078" cy="573974"/>
                    </a:xfrm>
                    <a:prstGeom prst="rect">
                      <a:avLst/>
                    </a:prstGeom>
                    <a:noFill/>
                    <a:ln w="9525">
                      <a:noFill/>
                      <a:miter lim="800000"/>
                      <a:headEnd/>
                      <a:tailEnd/>
                    </a:ln>
                  </pic:spPr>
                </pic:pic>
              </a:graphicData>
            </a:graphic>
          </wp:inline>
        </w:drawing>
      </w:r>
    </w:p>
    <w:p w:rsidR="006F1201" w:rsidRPr="00FB1949" w:rsidRDefault="006F1201" w:rsidP="00FB1949">
      <w:pPr>
        <w:pStyle w:val="aa"/>
        <w:jc w:val="both"/>
        <w:rPr>
          <w:rFonts w:ascii="Arial" w:hAnsi="Arial" w:cs="Arial"/>
          <w:b/>
          <w:bCs/>
          <w:sz w:val="24"/>
          <w:szCs w:val="24"/>
        </w:rPr>
      </w:pPr>
    </w:p>
    <w:p w:rsidR="006F1201" w:rsidRPr="00FB1949" w:rsidRDefault="006F1201" w:rsidP="00FB1949">
      <w:pPr>
        <w:pStyle w:val="aa"/>
        <w:jc w:val="center"/>
        <w:rPr>
          <w:rFonts w:ascii="Arial" w:hAnsi="Arial" w:cs="Arial"/>
          <w:b/>
          <w:bCs/>
          <w:sz w:val="24"/>
          <w:szCs w:val="24"/>
        </w:rPr>
      </w:pPr>
      <w:r w:rsidRPr="00FB1949">
        <w:rPr>
          <w:rFonts w:ascii="Arial" w:hAnsi="Arial" w:cs="Arial"/>
          <w:b/>
          <w:bCs/>
          <w:sz w:val="24"/>
          <w:szCs w:val="24"/>
        </w:rPr>
        <w:t>АДМИНИСТРАЦИЯ ТАЛЬМЕНСКОГО РАЙОНА</w:t>
      </w:r>
    </w:p>
    <w:p w:rsidR="006F1201" w:rsidRPr="00FB1949" w:rsidRDefault="006F1201" w:rsidP="00FB1949">
      <w:pPr>
        <w:pStyle w:val="aa"/>
        <w:jc w:val="center"/>
        <w:rPr>
          <w:rFonts w:ascii="Arial" w:hAnsi="Arial" w:cs="Arial"/>
          <w:b/>
          <w:bCs/>
          <w:sz w:val="24"/>
          <w:szCs w:val="24"/>
        </w:rPr>
      </w:pPr>
      <w:r w:rsidRPr="00FB1949">
        <w:rPr>
          <w:rFonts w:ascii="Arial" w:hAnsi="Arial" w:cs="Arial"/>
          <w:b/>
          <w:bCs/>
          <w:sz w:val="24"/>
          <w:szCs w:val="24"/>
        </w:rPr>
        <w:t>АЛТАЙСКОГО КРАЯ</w:t>
      </w:r>
    </w:p>
    <w:p w:rsidR="006F1201" w:rsidRPr="00FB1949" w:rsidRDefault="006F1201" w:rsidP="00FB1949">
      <w:pPr>
        <w:pStyle w:val="aa"/>
        <w:jc w:val="center"/>
        <w:rPr>
          <w:rFonts w:ascii="Arial" w:hAnsi="Arial" w:cs="Arial"/>
          <w:b/>
          <w:bCs/>
          <w:sz w:val="24"/>
          <w:szCs w:val="24"/>
        </w:rPr>
      </w:pPr>
    </w:p>
    <w:p w:rsidR="006F1201" w:rsidRPr="00FB1949" w:rsidRDefault="006F1201" w:rsidP="00FB1949">
      <w:pPr>
        <w:pStyle w:val="aa"/>
        <w:jc w:val="center"/>
        <w:rPr>
          <w:rFonts w:ascii="Arial" w:hAnsi="Arial" w:cs="Arial"/>
          <w:b/>
          <w:bCs/>
          <w:sz w:val="24"/>
          <w:szCs w:val="24"/>
        </w:rPr>
      </w:pPr>
    </w:p>
    <w:p w:rsidR="006F1201" w:rsidRDefault="006F1201" w:rsidP="00FB1949">
      <w:pPr>
        <w:pStyle w:val="aa"/>
        <w:jc w:val="center"/>
        <w:rPr>
          <w:rFonts w:ascii="Arial" w:hAnsi="Arial" w:cs="Arial"/>
          <w:b/>
          <w:bCs/>
          <w:spacing w:val="84"/>
          <w:sz w:val="24"/>
          <w:szCs w:val="24"/>
        </w:rPr>
      </w:pPr>
      <w:r w:rsidRPr="00FB1949">
        <w:rPr>
          <w:rFonts w:ascii="Arial" w:hAnsi="Arial" w:cs="Arial"/>
          <w:b/>
          <w:bCs/>
          <w:spacing w:val="84"/>
          <w:sz w:val="24"/>
          <w:szCs w:val="24"/>
        </w:rPr>
        <w:t>ПОСТАНОВЛЕНИЕ</w:t>
      </w:r>
    </w:p>
    <w:p w:rsidR="00FB1949" w:rsidRPr="00FB1949" w:rsidRDefault="00FB1949" w:rsidP="00FB1949">
      <w:pPr>
        <w:pStyle w:val="aa"/>
        <w:jc w:val="center"/>
        <w:rPr>
          <w:rFonts w:ascii="Arial" w:hAnsi="Arial" w:cs="Arial"/>
          <w:b/>
          <w:bCs/>
          <w:spacing w:val="84"/>
          <w:sz w:val="24"/>
          <w:szCs w:val="24"/>
        </w:rPr>
      </w:pPr>
    </w:p>
    <w:tbl>
      <w:tblPr>
        <w:tblW w:w="10173" w:type="dxa"/>
        <w:tblLook w:val="01E0"/>
      </w:tblPr>
      <w:tblGrid>
        <w:gridCol w:w="10173"/>
      </w:tblGrid>
      <w:tr w:rsidR="00FB1949" w:rsidRPr="00FB1949" w:rsidTr="00FB1949">
        <w:trPr>
          <w:trHeight w:val="552"/>
        </w:trPr>
        <w:tc>
          <w:tcPr>
            <w:tcW w:w="10173" w:type="dxa"/>
          </w:tcPr>
          <w:p w:rsidR="00FB1949" w:rsidRPr="00FB1949" w:rsidRDefault="00FB1949" w:rsidP="00FB1949">
            <w:pPr>
              <w:pStyle w:val="aa"/>
              <w:jc w:val="both"/>
              <w:rPr>
                <w:rFonts w:ascii="Arial" w:hAnsi="Arial" w:cs="Arial"/>
                <w:b/>
                <w:sz w:val="24"/>
                <w:szCs w:val="24"/>
              </w:rPr>
            </w:pPr>
            <w:r w:rsidRPr="00FB1949">
              <w:rPr>
                <w:rFonts w:ascii="Arial" w:hAnsi="Arial" w:cs="Arial"/>
                <w:b/>
                <w:sz w:val="24"/>
                <w:szCs w:val="24"/>
              </w:rPr>
              <w:t>22.12.2022                                                                                                                 №1100</w:t>
            </w:r>
          </w:p>
        </w:tc>
      </w:tr>
      <w:tr w:rsidR="006F1201" w:rsidRPr="00FB1949" w:rsidTr="00FB1949">
        <w:tc>
          <w:tcPr>
            <w:tcW w:w="10173" w:type="dxa"/>
          </w:tcPr>
          <w:p w:rsidR="006F1201" w:rsidRPr="00FB1949" w:rsidRDefault="00FB1949" w:rsidP="00FB1949">
            <w:pPr>
              <w:pStyle w:val="aa"/>
              <w:jc w:val="center"/>
              <w:rPr>
                <w:rFonts w:ascii="Arial" w:hAnsi="Arial" w:cs="Arial"/>
                <w:b/>
                <w:sz w:val="24"/>
                <w:szCs w:val="24"/>
              </w:rPr>
            </w:pPr>
            <w:r w:rsidRPr="00FB1949">
              <w:rPr>
                <w:rFonts w:ascii="Arial" w:hAnsi="Arial" w:cs="Arial"/>
                <w:b/>
                <w:sz w:val="24"/>
                <w:szCs w:val="24"/>
              </w:rPr>
              <w:t>р</w:t>
            </w:r>
            <w:r w:rsidR="006F1201" w:rsidRPr="00FB1949">
              <w:rPr>
                <w:rFonts w:ascii="Arial" w:hAnsi="Arial" w:cs="Arial"/>
                <w:b/>
                <w:sz w:val="24"/>
                <w:szCs w:val="24"/>
              </w:rPr>
              <w:t>.п.Тальменка</w:t>
            </w:r>
          </w:p>
        </w:tc>
      </w:tr>
    </w:tbl>
    <w:p w:rsidR="007F0F4C" w:rsidRPr="00FB1949" w:rsidRDefault="007F0F4C" w:rsidP="00FB1949">
      <w:pPr>
        <w:pStyle w:val="aa"/>
        <w:jc w:val="both"/>
        <w:rPr>
          <w:rFonts w:ascii="Arial" w:hAnsi="Arial" w:cs="Arial"/>
          <w:b/>
          <w:sz w:val="24"/>
          <w:szCs w:val="24"/>
        </w:rPr>
      </w:pPr>
    </w:p>
    <w:tbl>
      <w:tblPr>
        <w:tblW w:w="10421" w:type="dxa"/>
        <w:tblLayout w:type="fixed"/>
        <w:tblLook w:val="04A0"/>
      </w:tblPr>
      <w:tblGrid>
        <w:gridCol w:w="108"/>
        <w:gridCol w:w="10065"/>
        <w:gridCol w:w="248"/>
      </w:tblGrid>
      <w:tr w:rsidR="007F0F4C" w:rsidRPr="00FB1949" w:rsidTr="00FB1949">
        <w:trPr>
          <w:gridBefore w:val="1"/>
          <w:gridAfter w:val="1"/>
          <w:wBefore w:w="108" w:type="dxa"/>
          <w:wAfter w:w="248" w:type="dxa"/>
        </w:trPr>
        <w:tc>
          <w:tcPr>
            <w:tcW w:w="10065" w:type="dxa"/>
            <w:hideMark/>
          </w:tcPr>
          <w:p w:rsidR="007F0F4C" w:rsidRPr="00FB1949" w:rsidRDefault="007F0F4C" w:rsidP="00FB1949">
            <w:pPr>
              <w:pStyle w:val="aa"/>
              <w:jc w:val="center"/>
              <w:rPr>
                <w:rFonts w:ascii="Arial" w:hAnsi="Arial" w:cs="Arial"/>
                <w:b/>
                <w:sz w:val="24"/>
                <w:szCs w:val="24"/>
              </w:rPr>
            </w:pPr>
            <w:r w:rsidRPr="00FB1949">
              <w:rPr>
                <w:rStyle w:val="a3"/>
                <w:rFonts w:ascii="Arial" w:hAnsi="Arial" w:cs="Arial"/>
                <w:sz w:val="24"/>
                <w:szCs w:val="24"/>
              </w:rPr>
              <w:t xml:space="preserve">Об утверждении муниципальной программы </w:t>
            </w:r>
            <w:r w:rsidRPr="00FB1949">
              <w:rPr>
                <w:rFonts w:ascii="Arial" w:hAnsi="Arial" w:cs="Arial"/>
                <w:b/>
                <w:sz w:val="24"/>
                <w:szCs w:val="24"/>
              </w:rPr>
              <w:t>«Профилактика преступлений и  иных правонарушений в Тальменском районе на 20</w:t>
            </w:r>
            <w:r w:rsidR="00A874D4" w:rsidRPr="00FB1949">
              <w:rPr>
                <w:rFonts w:ascii="Arial" w:hAnsi="Arial" w:cs="Arial"/>
                <w:b/>
                <w:sz w:val="24"/>
                <w:szCs w:val="24"/>
              </w:rPr>
              <w:t>23</w:t>
            </w:r>
            <w:r w:rsidRPr="00FB1949">
              <w:rPr>
                <w:rFonts w:ascii="Arial" w:hAnsi="Arial" w:cs="Arial"/>
                <w:b/>
                <w:sz w:val="24"/>
                <w:szCs w:val="24"/>
              </w:rPr>
              <w:t>-20</w:t>
            </w:r>
            <w:r w:rsidR="00A874D4" w:rsidRPr="00FB1949">
              <w:rPr>
                <w:rFonts w:ascii="Arial" w:hAnsi="Arial" w:cs="Arial"/>
                <w:b/>
                <w:sz w:val="24"/>
                <w:szCs w:val="24"/>
              </w:rPr>
              <w:t>27</w:t>
            </w:r>
            <w:r w:rsidRPr="00FB1949">
              <w:rPr>
                <w:rFonts w:ascii="Arial" w:hAnsi="Arial" w:cs="Arial"/>
                <w:b/>
                <w:sz w:val="24"/>
                <w:szCs w:val="24"/>
              </w:rPr>
              <w:t xml:space="preserve"> годы»</w:t>
            </w:r>
          </w:p>
        </w:tc>
      </w:tr>
      <w:tr w:rsidR="007F0F4C" w:rsidRPr="00FB1949" w:rsidTr="00FB1949">
        <w:trPr>
          <w:trHeight w:val="80"/>
        </w:trPr>
        <w:tc>
          <w:tcPr>
            <w:tcW w:w="10421" w:type="dxa"/>
            <w:gridSpan w:val="3"/>
          </w:tcPr>
          <w:p w:rsidR="007F0F4C" w:rsidRPr="00FB1949" w:rsidRDefault="007F0F4C" w:rsidP="00FB1949">
            <w:pPr>
              <w:pStyle w:val="aa"/>
              <w:jc w:val="both"/>
              <w:rPr>
                <w:rFonts w:ascii="Arial" w:hAnsi="Arial" w:cs="Arial"/>
                <w:sz w:val="24"/>
                <w:szCs w:val="24"/>
              </w:rPr>
            </w:pPr>
          </w:p>
        </w:tc>
      </w:tr>
    </w:tbl>
    <w:p w:rsidR="007F0F4C" w:rsidRPr="00FB1949" w:rsidRDefault="00976CAF" w:rsidP="00FB1949">
      <w:pPr>
        <w:pStyle w:val="aa"/>
        <w:ind w:firstLine="709"/>
        <w:jc w:val="both"/>
        <w:rPr>
          <w:rFonts w:ascii="Arial" w:hAnsi="Arial" w:cs="Arial"/>
          <w:color w:val="333333"/>
          <w:sz w:val="24"/>
          <w:szCs w:val="24"/>
        </w:rPr>
      </w:pPr>
      <w:r w:rsidRPr="00FB1949">
        <w:rPr>
          <w:rFonts w:ascii="Arial" w:hAnsi="Arial" w:cs="Arial"/>
          <w:sz w:val="24"/>
          <w:szCs w:val="24"/>
        </w:rPr>
        <w:t xml:space="preserve">В целях повышения эффективности работы по профилактике преступлений и иных правонарушений, в соответствии с </w:t>
      </w:r>
      <w:r w:rsidR="00890879" w:rsidRPr="00FB1949">
        <w:rPr>
          <w:rFonts w:ascii="Arial" w:hAnsi="Arial" w:cs="Arial"/>
          <w:sz w:val="24"/>
          <w:szCs w:val="24"/>
        </w:rPr>
        <w:t>Федеральны</w:t>
      </w:r>
      <w:r w:rsidRPr="00FB1949">
        <w:rPr>
          <w:rFonts w:ascii="Arial" w:hAnsi="Arial" w:cs="Arial"/>
          <w:sz w:val="24"/>
          <w:szCs w:val="24"/>
        </w:rPr>
        <w:t>м</w:t>
      </w:r>
      <w:r w:rsidR="00890879" w:rsidRPr="00FB1949">
        <w:rPr>
          <w:rFonts w:ascii="Arial" w:hAnsi="Arial" w:cs="Arial"/>
          <w:sz w:val="24"/>
          <w:szCs w:val="24"/>
        </w:rPr>
        <w:t xml:space="preserve"> </w:t>
      </w:r>
      <w:hyperlink r:id="rId9" w:history="1">
        <w:r w:rsidR="00890879" w:rsidRPr="00FB1949">
          <w:rPr>
            <w:rFonts w:ascii="Arial" w:hAnsi="Arial" w:cs="Arial"/>
            <w:sz w:val="24"/>
            <w:szCs w:val="24"/>
          </w:rPr>
          <w:t>закон</w:t>
        </w:r>
      </w:hyperlink>
      <w:r w:rsidRPr="00FB1949">
        <w:rPr>
          <w:rFonts w:ascii="Arial" w:hAnsi="Arial" w:cs="Arial"/>
          <w:sz w:val="24"/>
          <w:szCs w:val="24"/>
        </w:rPr>
        <w:t xml:space="preserve">ом </w:t>
      </w:r>
      <w:r w:rsidR="00890879" w:rsidRPr="00FB1949">
        <w:rPr>
          <w:rFonts w:ascii="Arial" w:hAnsi="Arial" w:cs="Arial"/>
          <w:sz w:val="24"/>
          <w:szCs w:val="24"/>
        </w:rPr>
        <w:t>от 06.10.2003 N 131-ФЗ "Об общих принципах организации местного самоуправления в Российской Федерации"</w:t>
      </w:r>
    </w:p>
    <w:p w:rsidR="007F0F4C" w:rsidRPr="00FB1949" w:rsidRDefault="007F0F4C" w:rsidP="00FB1949">
      <w:pPr>
        <w:pStyle w:val="aa"/>
        <w:ind w:firstLine="709"/>
        <w:jc w:val="both"/>
        <w:rPr>
          <w:rFonts w:ascii="Arial" w:hAnsi="Arial" w:cs="Arial"/>
          <w:sz w:val="24"/>
          <w:szCs w:val="24"/>
        </w:rPr>
      </w:pPr>
      <w:r w:rsidRPr="00FB1949">
        <w:rPr>
          <w:rFonts w:ascii="Arial" w:hAnsi="Arial" w:cs="Arial"/>
          <w:sz w:val="24"/>
          <w:szCs w:val="24"/>
        </w:rPr>
        <w:t>ПОСТАНОВЛЯЮ :</w:t>
      </w:r>
    </w:p>
    <w:p w:rsidR="007F0F4C" w:rsidRPr="00FB1949" w:rsidRDefault="00877FBB" w:rsidP="00FB1949">
      <w:pPr>
        <w:pStyle w:val="aa"/>
        <w:jc w:val="both"/>
        <w:rPr>
          <w:rFonts w:ascii="Arial" w:hAnsi="Arial" w:cs="Arial"/>
          <w:sz w:val="24"/>
          <w:szCs w:val="24"/>
        </w:rPr>
      </w:pPr>
      <w:r w:rsidRPr="00FB1949">
        <w:rPr>
          <w:rFonts w:ascii="Arial" w:hAnsi="Arial" w:cs="Arial"/>
          <w:sz w:val="24"/>
          <w:szCs w:val="24"/>
        </w:rPr>
        <w:t xml:space="preserve">         </w:t>
      </w:r>
      <w:r w:rsidR="00FB1949">
        <w:rPr>
          <w:rFonts w:ascii="Arial" w:hAnsi="Arial" w:cs="Arial"/>
          <w:sz w:val="24"/>
          <w:szCs w:val="24"/>
        </w:rPr>
        <w:t xml:space="preserve">  </w:t>
      </w:r>
      <w:r w:rsidRPr="00FB1949">
        <w:rPr>
          <w:rFonts w:ascii="Arial" w:hAnsi="Arial" w:cs="Arial"/>
          <w:sz w:val="24"/>
          <w:szCs w:val="24"/>
        </w:rPr>
        <w:t xml:space="preserve"> 1. </w:t>
      </w:r>
      <w:r w:rsidR="007F0F4C" w:rsidRPr="00FB1949">
        <w:rPr>
          <w:rFonts w:ascii="Arial" w:hAnsi="Arial" w:cs="Arial"/>
          <w:sz w:val="24"/>
          <w:szCs w:val="24"/>
        </w:rPr>
        <w:t xml:space="preserve">Утвердить  муниципальную </w:t>
      </w:r>
      <w:r w:rsidR="007F0F4C" w:rsidRPr="00FB1949">
        <w:rPr>
          <w:rStyle w:val="a3"/>
          <w:rFonts w:ascii="Arial" w:hAnsi="Arial" w:cs="Arial"/>
          <w:b w:val="0"/>
          <w:sz w:val="24"/>
          <w:szCs w:val="24"/>
        </w:rPr>
        <w:t xml:space="preserve">программу </w:t>
      </w:r>
      <w:r w:rsidR="007F0F4C" w:rsidRPr="00FB1949">
        <w:rPr>
          <w:rFonts w:ascii="Arial" w:hAnsi="Arial" w:cs="Arial"/>
          <w:sz w:val="24"/>
          <w:szCs w:val="24"/>
        </w:rPr>
        <w:t xml:space="preserve">«Профилактика </w:t>
      </w:r>
      <w:r w:rsidRPr="00FB1949">
        <w:rPr>
          <w:rFonts w:ascii="Arial" w:hAnsi="Arial" w:cs="Arial"/>
          <w:sz w:val="24"/>
          <w:szCs w:val="24"/>
        </w:rPr>
        <w:t>прес</w:t>
      </w:r>
      <w:r w:rsidR="007F0F4C" w:rsidRPr="00FB1949">
        <w:rPr>
          <w:rFonts w:ascii="Arial" w:hAnsi="Arial" w:cs="Arial"/>
          <w:sz w:val="24"/>
          <w:szCs w:val="24"/>
        </w:rPr>
        <w:t>туплений  и иных правонарушений в Тальменском районе на 20</w:t>
      </w:r>
      <w:r w:rsidR="00A874D4" w:rsidRPr="00FB1949">
        <w:rPr>
          <w:rFonts w:ascii="Arial" w:hAnsi="Arial" w:cs="Arial"/>
          <w:sz w:val="24"/>
          <w:szCs w:val="24"/>
        </w:rPr>
        <w:t>23</w:t>
      </w:r>
      <w:r w:rsidR="007F0F4C" w:rsidRPr="00FB1949">
        <w:rPr>
          <w:rFonts w:ascii="Arial" w:hAnsi="Arial" w:cs="Arial"/>
          <w:sz w:val="24"/>
          <w:szCs w:val="24"/>
        </w:rPr>
        <w:t>-202</w:t>
      </w:r>
      <w:r w:rsidR="00A874D4" w:rsidRPr="00FB1949">
        <w:rPr>
          <w:rFonts w:ascii="Arial" w:hAnsi="Arial" w:cs="Arial"/>
          <w:sz w:val="24"/>
          <w:szCs w:val="24"/>
        </w:rPr>
        <w:t>7</w:t>
      </w:r>
      <w:r w:rsidR="007F0F4C" w:rsidRPr="00FB1949">
        <w:rPr>
          <w:rFonts w:ascii="Arial" w:hAnsi="Arial" w:cs="Arial"/>
          <w:sz w:val="24"/>
          <w:szCs w:val="24"/>
        </w:rPr>
        <w:t xml:space="preserve"> годы».</w:t>
      </w:r>
    </w:p>
    <w:p w:rsidR="00FB1949" w:rsidRDefault="007F0F4C" w:rsidP="00FB1949">
      <w:pPr>
        <w:pStyle w:val="aa"/>
        <w:jc w:val="both"/>
        <w:rPr>
          <w:rFonts w:ascii="Arial" w:hAnsi="Arial" w:cs="Arial"/>
          <w:sz w:val="24"/>
          <w:szCs w:val="24"/>
        </w:rPr>
      </w:pPr>
      <w:r w:rsidRPr="00FB1949">
        <w:rPr>
          <w:rFonts w:ascii="Arial" w:hAnsi="Arial" w:cs="Arial"/>
          <w:sz w:val="24"/>
          <w:szCs w:val="24"/>
        </w:rPr>
        <w:t xml:space="preserve">         </w:t>
      </w:r>
      <w:r w:rsidR="00FB1949">
        <w:rPr>
          <w:rFonts w:ascii="Arial" w:hAnsi="Arial" w:cs="Arial"/>
          <w:sz w:val="24"/>
          <w:szCs w:val="24"/>
        </w:rPr>
        <w:t xml:space="preserve"> </w:t>
      </w:r>
      <w:r w:rsidRPr="00FB1949">
        <w:rPr>
          <w:rFonts w:ascii="Arial" w:hAnsi="Arial" w:cs="Arial"/>
          <w:sz w:val="24"/>
          <w:szCs w:val="24"/>
        </w:rPr>
        <w:t xml:space="preserve"> </w:t>
      </w:r>
      <w:r w:rsidR="00877FBB" w:rsidRPr="00FB1949">
        <w:rPr>
          <w:rFonts w:ascii="Arial" w:hAnsi="Arial" w:cs="Arial"/>
          <w:sz w:val="24"/>
          <w:szCs w:val="24"/>
        </w:rPr>
        <w:t xml:space="preserve">2. </w:t>
      </w:r>
      <w:r w:rsidR="000C7755" w:rsidRPr="00FB1949">
        <w:rPr>
          <w:rFonts w:ascii="Arial" w:hAnsi="Arial" w:cs="Arial"/>
          <w:sz w:val="24"/>
          <w:szCs w:val="24"/>
        </w:rPr>
        <w:t xml:space="preserve">Опубликовать </w:t>
      </w:r>
      <w:r w:rsidR="00877FBB" w:rsidRPr="00FB1949">
        <w:rPr>
          <w:rFonts w:ascii="Arial" w:hAnsi="Arial" w:cs="Arial"/>
          <w:sz w:val="24"/>
          <w:szCs w:val="24"/>
        </w:rPr>
        <w:t>настоящее постановление</w:t>
      </w:r>
      <w:r w:rsidR="000C7755" w:rsidRPr="00FB1949">
        <w:rPr>
          <w:rFonts w:ascii="Arial" w:hAnsi="Arial" w:cs="Arial"/>
          <w:sz w:val="24"/>
          <w:szCs w:val="24"/>
        </w:rPr>
        <w:t xml:space="preserve"> в установленном порядке</w:t>
      </w:r>
      <w:r w:rsidR="00877FBB" w:rsidRPr="00FB1949">
        <w:rPr>
          <w:rFonts w:ascii="Arial" w:hAnsi="Arial" w:cs="Arial"/>
          <w:sz w:val="24"/>
          <w:szCs w:val="24"/>
        </w:rPr>
        <w:t>.</w:t>
      </w:r>
    </w:p>
    <w:p w:rsidR="007F0F4C" w:rsidRPr="00FB1949" w:rsidRDefault="007F0F4C" w:rsidP="00FB1949">
      <w:pPr>
        <w:pStyle w:val="aa"/>
        <w:ind w:firstLine="709"/>
        <w:jc w:val="both"/>
        <w:rPr>
          <w:rFonts w:ascii="Arial" w:hAnsi="Arial" w:cs="Arial"/>
          <w:sz w:val="24"/>
          <w:szCs w:val="24"/>
        </w:rPr>
      </w:pPr>
      <w:r w:rsidRPr="00FB1949">
        <w:rPr>
          <w:rFonts w:ascii="Arial" w:hAnsi="Arial" w:cs="Arial"/>
          <w:sz w:val="24"/>
          <w:szCs w:val="24"/>
        </w:rPr>
        <w:t>3. Контроль исполнения настоящего постановления возложить на </w:t>
      </w:r>
      <w:r w:rsidR="00A874D4" w:rsidRPr="00FB1949">
        <w:rPr>
          <w:rFonts w:ascii="Arial" w:hAnsi="Arial" w:cs="Arial"/>
          <w:sz w:val="24"/>
          <w:szCs w:val="24"/>
        </w:rPr>
        <w:t xml:space="preserve">первого </w:t>
      </w:r>
      <w:r w:rsidRPr="00FB1949">
        <w:rPr>
          <w:rFonts w:ascii="Arial" w:hAnsi="Arial" w:cs="Arial"/>
          <w:sz w:val="24"/>
          <w:szCs w:val="24"/>
        </w:rPr>
        <w:t xml:space="preserve">заместителя главы </w:t>
      </w:r>
      <w:r w:rsidR="00682303" w:rsidRPr="00FB1949">
        <w:rPr>
          <w:rFonts w:ascii="Arial" w:hAnsi="Arial" w:cs="Arial"/>
          <w:sz w:val="24"/>
          <w:szCs w:val="24"/>
        </w:rPr>
        <w:t>а</w:t>
      </w:r>
      <w:r w:rsidRPr="00FB1949">
        <w:rPr>
          <w:rFonts w:ascii="Arial" w:hAnsi="Arial" w:cs="Arial"/>
          <w:sz w:val="24"/>
          <w:szCs w:val="24"/>
        </w:rPr>
        <w:t xml:space="preserve">дминистрации района  по оперативному управлению </w:t>
      </w:r>
      <w:r w:rsidR="00A874D4" w:rsidRPr="00FB1949">
        <w:rPr>
          <w:rFonts w:ascii="Arial" w:hAnsi="Arial" w:cs="Arial"/>
          <w:sz w:val="24"/>
          <w:szCs w:val="24"/>
        </w:rPr>
        <w:t xml:space="preserve"> </w:t>
      </w:r>
      <w:r w:rsidR="002E19ED" w:rsidRPr="00FB1949">
        <w:rPr>
          <w:rFonts w:ascii="Arial" w:hAnsi="Arial" w:cs="Arial"/>
          <w:sz w:val="24"/>
          <w:szCs w:val="24"/>
        </w:rPr>
        <w:t>Подболотова С.А</w:t>
      </w:r>
      <w:r w:rsidRPr="00FB1949">
        <w:rPr>
          <w:rFonts w:ascii="Arial" w:hAnsi="Arial" w:cs="Arial"/>
          <w:sz w:val="24"/>
          <w:szCs w:val="24"/>
        </w:rPr>
        <w:t>.</w:t>
      </w:r>
      <w:r w:rsidR="002E19ED" w:rsidRPr="00FB1949">
        <w:rPr>
          <w:rFonts w:ascii="Arial" w:hAnsi="Arial" w:cs="Arial"/>
          <w:sz w:val="24"/>
          <w:szCs w:val="24"/>
        </w:rPr>
        <w:t>.</w:t>
      </w:r>
      <w:r w:rsidRPr="00FB1949">
        <w:rPr>
          <w:rFonts w:ascii="Arial" w:hAnsi="Arial" w:cs="Arial"/>
          <w:sz w:val="24"/>
          <w:szCs w:val="24"/>
        </w:rPr>
        <w:t xml:space="preserve"> </w:t>
      </w:r>
    </w:p>
    <w:p w:rsidR="007F0F4C" w:rsidRPr="00FB1949" w:rsidRDefault="007F0F4C" w:rsidP="00FB1949">
      <w:pPr>
        <w:pStyle w:val="aa"/>
        <w:jc w:val="both"/>
        <w:rPr>
          <w:rFonts w:ascii="Arial" w:hAnsi="Arial" w:cs="Arial"/>
          <w:sz w:val="24"/>
          <w:szCs w:val="24"/>
        </w:rPr>
      </w:pPr>
      <w:r w:rsidRPr="00FB1949">
        <w:rPr>
          <w:rFonts w:ascii="Arial" w:hAnsi="Arial" w:cs="Arial"/>
          <w:sz w:val="24"/>
          <w:szCs w:val="24"/>
        </w:rPr>
        <w:t> </w:t>
      </w:r>
    </w:p>
    <w:p w:rsidR="007F0F4C" w:rsidRPr="00FB1949" w:rsidRDefault="007F0F4C" w:rsidP="00FB1949">
      <w:pPr>
        <w:pStyle w:val="aa"/>
        <w:jc w:val="both"/>
        <w:rPr>
          <w:rFonts w:ascii="Arial" w:hAnsi="Arial" w:cs="Arial"/>
          <w:sz w:val="24"/>
          <w:szCs w:val="24"/>
        </w:rPr>
      </w:pPr>
      <w:r w:rsidRPr="00FB1949">
        <w:rPr>
          <w:rFonts w:ascii="Arial" w:hAnsi="Arial" w:cs="Arial"/>
          <w:sz w:val="24"/>
          <w:szCs w:val="24"/>
        </w:rPr>
        <w:t> </w:t>
      </w:r>
    </w:p>
    <w:p w:rsidR="007F0F4C" w:rsidRPr="00FB1949" w:rsidRDefault="007F0F4C" w:rsidP="00FB1949">
      <w:pPr>
        <w:pStyle w:val="aa"/>
        <w:jc w:val="both"/>
        <w:rPr>
          <w:rFonts w:ascii="Arial" w:hAnsi="Arial" w:cs="Arial"/>
          <w:sz w:val="24"/>
          <w:szCs w:val="24"/>
        </w:rPr>
      </w:pPr>
      <w:r w:rsidRPr="00FB1949">
        <w:rPr>
          <w:rFonts w:ascii="Arial" w:hAnsi="Arial" w:cs="Arial"/>
          <w:sz w:val="24"/>
          <w:szCs w:val="24"/>
        </w:rPr>
        <w:t xml:space="preserve"> Глава района                                                    </w:t>
      </w:r>
      <w:r w:rsidR="00D22957" w:rsidRPr="00FB1949">
        <w:rPr>
          <w:rFonts w:ascii="Arial" w:hAnsi="Arial" w:cs="Arial"/>
          <w:sz w:val="24"/>
          <w:szCs w:val="24"/>
        </w:rPr>
        <w:t xml:space="preserve">           </w:t>
      </w:r>
      <w:r w:rsidRPr="00FB1949">
        <w:rPr>
          <w:rFonts w:ascii="Arial" w:hAnsi="Arial" w:cs="Arial"/>
          <w:sz w:val="24"/>
          <w:szCs w:val="24"/>
        </w:rPr>
        <w:t xml:space="preserve">                            </w:t>
      </w:r>
      <w:r w:rsidR="00A874D4" w:rsidRPr="00FB1949">
        <w:rPr>
          <w:rFonts w:ascii="Arial" w:hAnsi="Arial" w:cs="Arial"/>
          <w:sz w:val="24"/>
          <w:szCs w:val="24"/>
        </w:rPr>
        <w:t>И.А.Щербаков</w:t>
      </w:r>
    </w:p>
    <w:p w:rsidR="007F0F4C" w:rsidRPr="00FB1949" w:rsidRDefault="007F0F4C" w:rsidP="00FB1949">
      <w:pPr>
        <w:pStyle w:val="aa"/>
        <w:jc w:val="both"/>
        <w:rPr>
          <w:rFonts w:ascii="Arial" w:hAnsi="Arial" w:cs="Arial"/>
          <w:sz w:val="24"/>
          <w:szCs w:val="24"/>
        </w:rPr>
      </w:pPr>
    </w:p>
    <w:p w:rsidR="000C7755" w:rsidRPr="00FB1949" w:rsidRDefault="000C7755" w:rsidP="00FB1949">
      <w:pPr>
        <w:pStyle w:val="aa"/>
        <w:jc w:val="both"/>
        <w:rPr>
          <w:rFonts w:ascii="Arial" w:hAnsi="Arial" w:cs="Arial"/>
          <w:sz w:val="24"/>
          <w:szCs w:val="24"/>
        </w:rPr>
      </w:pPr>
    </w:p>
    <w:p w:rsidR="00CA2A5C" w:rsidRPr="00FB1949" w:rsidRDefault="00CA2A5C" w:rsidP="00FB1949">
      <w:pPr>
        <w:pStyle w:val="aa"/>
        <w:jc w:val="both"/>
        <w:rPr>
          <w:rFonts w:ascii="Arial" w:hAnsi="Arial" w:cs="Arial"/>
          <w:sz w:val="24"/>
          <w:szCs w:val="24"/>
        </w:rPr>
      </w:pPr>
      <w:r w:rsidRPr="00FB1949">
        <w:rPr>
          <w:rFonts w:ascii="Arial" w:hAnsi="Arial" w:cs="Arial"/>
          <w:sz w:val="24"/>
          <w:szCs w:val="24"/>
        </w:rPr>
        <w:t>Приложение</w:t>
      </w:r>
      <w:r w:rsidR="00FB1949">
        <w:rPr>
          <w:rFonts w:ascii="Arial" w:hAnsi="Arial" w:cs="Arial"/>
          <w:sz w:val="24"/>
          <w:szCs w:val="24"/>
        </w:rPr>
        <w:t xml:space="preserve"> </w:t>
      </w:r>
      <w:r w:rsidRPr="00FB1949">
        <w:rPr>
          <w:rFonts w:ascii="Arial" w:hAnsi="Arial" w:cs="Arial"/>
          <w:sz w:val="24"/>
          <w:szCs w:val="24"/>
        </w:rPr>
        <w:t xml:space="preserve">к </w:t>
      </w:r>
      <w:r w:rsidR="007B2D9F" w:rsidRPr="00FB1949">
        <w:rPr>
          <w:rFonts w:ascii="Arial" w:hAnsi="Arial" w:cs="Arial"/>
          <w:sz w:val="24"/>
          <w:szCs w:val="24"/>
        </w:rPr>
        <w:t>п</w:t>
      </w:r>
      <w:r w:rsidRPr="00FB1949">
        <w:rPr>
          <w:rFonts w:ascii="Arial" w:hAnsi="Arial" w:cs="Arial"/>
          <w:sz w:val="24"/>
          <w:szCs w:val="24"/>
        </w:rPr>
        <w:t>остановлению</w:t>
      </w:r>
      <w:r w:rsidR="00FB1949">
        <w:rPr>
          <w:rFonts w:ascii="Arial" w:hAnsi="Arial" w:cs="Arial"/>
          <w:sz w:val="24"/>
          <w:szCs w:val="24"/>
        </w:rPr>
        <w:t xml:space="preserve"> </w:t>
      </w:r>
      <w:r w:rsidR="007B2D9F" w:rsidRPr="00FB1949">
        <w:rPr>
          <w:rFonts w:ascii="Arial" w:hAnsi="Arial" w:cs="Arial"/>
          <w:sz w:val="24"/>
          <w:szCs w:val="24"/>
        </w:rPr>
        <w:t>Ад</w:t>
      </w:r>
      <w:r w:rsidRPr="00FB1949">
        <w:rPr>
          <w:rFonts w:ascii="Arial" w:hAnsi="Arial" w:cs="Arial"/>
          <w:sz w:val="24"/>
          <w:szCs w:val="24"/>
        </w:rPr>
        <w:t xml:space="preserve">министрации </w:t>
      </w:r>
      <w:r w:rsidR="007B2D9F" w:rsidRPr="00FB1949">
        <w:rPr>
          <w:rFonts w:ascii="Arial" w:hAnsi="Arial" w:cs="Arial"/>
          <w:sz w:val="24"/>
          <w:szCs w:val="24"/>
        </w:rPr>
        <w:t>Тальменского района</w:t>
      </w:r>
      <w:r w:rsidR="00FB1949">
        <w:rPr>
          <w:rFonts w:ascii="Arial" w:hAnsi="Arial" w:cs="Arial"/>
          <w:sz w:val="24"/>
          <w:szCs w:val="24"/>
        </w:rPr>
        <w:t xml:space="preserve"> </w:t>
      </w:r>
      <w:r w:rsidRPr="00FB1949">
        <w:rPr>
          <w:rFonts w:ascii="Arial" w:hAnsi="Arial" w:cs="Arial"/>
          <w:sz w:val="24"/>
          <w:szCs w:val="24"/>
        </w:rPr>
        <w:t xml:space="preserve">от </w:t>
      </w:r>
      <w:r w:rsidR="006D658E" w:rsidRPr="00FB1949">
        <w:rPr>
          <w:rFonts w:ascii="Arial" w:hAnsi="Arial" w:cs="Arial"/>
          <w:sz w:val="24"/>
          <w:szCs w:val="24"/>
        </w:rPr>
        <w:t>22.12.</w:t>
      </w:r>
      <w:r w:rsidRPr="00FB1949">
        <w:rPr>
          <w:rFonts w:ascii="Arial" w:hAnsi="Arial" w:cs="Arial"/>
          <w:sz w:val="24"/>
          <w:szCs w:val="24"/>
        </w:rPr>
        <w:t>20</w:t>
      </w:r>
      <w:r w:rsidR="00A874D4" w:rsidRPr="00FB1949">
        <w:rPr>
          <w:rFonts w:ascii="Arial" w:hAnsi="Arial" w:cs="Arial"/>
          <w:sz w:val="24"/>
          <w:szCs w:val="24"/>
        </w:rPr>
        <w:t>22</w:t>
      </w:r>
      <w:r w:rsidRPr="00FB1949">
        <w:rPr>
          <w:rFonts w:ascii="Arial" w:hAnsi="Arial" w:cs="Arial"/>
          <w:sz w:val="24"/>
          <w:szCs w:val="24"/>
        </w:rPr>
        <w:t xml:space="preserve"> г. N </w:t>
      </w:r>
      <w:r w:rsidR="006D658E" w:rsidRPr="00FB1949">
        <w:rPr>
          <w:rFonts w:ascii="Arial" w:hAnsi="Arial" w:cs="Arial"/>
          <w:sz w:val="24"/>
          <w:szCs w:val="24"/>
        </w:rPr>
        <w:t>1100</w:t>
      </w:r>
      <w:r w:rsidR="00FB1949">
        <w:rPr>
          <w:rFonts w:ascii="Arial" w:hAnsi="Arial" w:cs="Arial"/>
          <w:sz w:val="24"/>
          <w:szCs w:val="24"/>
        </w:rPr>
        <w:t xml:space="preserve"> «</w:t>
      </w:r>
      <w:r w:rsidR="00FB1949" w:rsidRPr="00FB1949">
        <w:rPr>
          <w:rStyle w:val="a3"/>
          <w:rFonts w:ascii="Arial" w:hAnsi="Arial" w:cs="Arial"/>
          <w:b w:val="0"/>
          <w:sz w:val="24"/>
          <w:szCs w:val="24"/>
        </w:rPr>
        <w:t xml:space="preserve">Об утверждении муниципальной программы </w:t>
      </w:r>
      <w:r w:rsidR="00FB1949" w:rsidRPr="00FB1949">
        <w:rPr>
          <w:rFonts w:ascii="Arial" w:hAnsi="Arial" w:cs="Arial"/>
          <w:sz w:val="24"/>
          <w:szCs w:val="24"/>
        </w:rPr>
        <w:t>«Профилактика преступлений и  иных правонарушений в Тальменском районе на 2023-2027 годы»</w:t>
      </w:r>
    </w:p>
    <w:p w:rsidR="00CA2A5C" w:rsidRPr="00FB1949" w:rsidRDefault="00CA2A5C" w:rsidP="00FB1949">
      <w:pPr>
        <w:pStyle w:val="aa"/>
        <w:jc w:val="both"/>
        <w:rPr>
          <w:rFonts w:ascii="Arial" w:hAnsi="Arial" w:cs="Arial"/>
          <w:sz w:val="24"/>
          <w:szCs w:val="24"/>
        </w:rPr>
      </w:pPr>
    </w:p>
    <w:p w:rsidR="00FB1949" w:rsidRDefault="00FB1949" w:rsidP="00FB1949">
      <w:pPr>
        <w:pStyle w:val="aa"/>
        <w:jc w:val="both"/>
        <w:rPr>
          <w:rFonts w:ascii="Arial" w:hAnsi="Arial" w:cs="Arial"/>
          <w:sz w:val="24"/>
          <w:szCs w:val="24"/>
        </w:rPr>
      </w:pPr>
      <w:bookmarkStart w:id="0" w:name="P28"/>
      <w:bookmarkEnd w:id="0"/>
    </w:p>
    <w:p w:rsidR="00CA2A5C" w:rsidRPr="00FB1949" w:rsidRDefault="007B2D9F" w:rsidP="00FB1949">
      <w:pPr>
        <w:pStyle w:val="aa"/>
        <w:jc w:val="center"/>
        <w:rPr>
          <w:rFonts w:ascii="Arial" w:hAnsi="Arial" w:cs="Arial"/>
          <w:b/>
          <w:sz w:val="24"/>
          <w:szCs w:val="24"/>
        </w:rPr>
      </w:pPr>
      <w:r w:rsidRPr="00FB1949">
        <w:rPr>
          <w:rFonts w:ascii="Arial" w:hAnsi="Arial" w:cs="Arial"/>
          <w:b/>
          <w:sz w:val="24"/>
          <w:szCs w:val="24"/>
        </w:rPr>
        <w:t xml:space="preserve">МУНИЦИАЛЬНАЯ </w:t>
      </w:r>
      <w:r w:rsidR="00CA2A5C" w:rsidRPr="00FB1949">
        <w:rPr>
          <w:rFonts w:ascii="Arial" w:hAnsi="Arial" w:cs="Arial"/>
          <w:b/>
          <w:sz w:val="24"/>
          <w:szCs w:val="24"/>
        </w:rPr>
        <w:t>ПРОГРАММА</w:t>
      </w:r>
    </w:p>
    <w:p w:rsidR="00CA2A5C" w:rsidRPr="00FB1949" w:rsidRDefault="00CA2A5C" w:rsidP="00FB1949">
      <w:pPr>
        <w:pStyle w:val="aa"/>
        <w:jc w:val="center"/>
        <w:rPr>
          <w:rFonts w:ascii="Arial" w:hAnsi="Arial" w:cs="Arial"/>
          <w:b/>
          <w:sz w:val="24"/>
          <w:szCs w:val="24"/>
        </w:rPr>
      </w:pPr>
      <w:r w:rsidRPr="00FB1949">
        <w:rPr>
          <w:rFonts w:ascii="Arial" w:hAnsi="Arial" w:cs="Arial"/>
          <w:b/>
          <w:sz w:val="24"/>
          <w:szCs w:val="24"/>
        </w:rPr>
        <w:t>" ПРОФИЛАКТИК</w:t>
      </w:r>
      <w:r w:rsidR="007B2D9F" w:rsidRPr="00FB1949">
        <w:rPr>
          <w:rFonts w:ascii="Arial" w:hAnsi="Arial" w:cs="Arial"/>
          <w:b/>
          <w:sz w:val="24"/>
          <w:szCs w:val="24"/>
        </w:rPr>
        <w:t>А</w:t>
      </w:r>
      <w:r w:rsidRPr="00FB1949">
        <w:rPr>
          <w:rFonts w:ascii="Arial" w:hAnsi="Arial" w:cs="Arial"/>
          <w:b/>
          <w:sz w:val="24"/>
          <w:szCs w:val="24"/>
        </w:rPr>
        <w:t xml:space="preserve"> ПРЕСТУПЛЕНИЙ И ИНЫХ</w:t>
      </w:r>
    </w:p>
    <w:p w:rsidR="007B2D9F" w:rsidRPr="00FB1949" w:rsidRDefault="00CA2A5C" w:rsidP="00FB1949">
      <w:pPr>
        <w:pStyle w:val="aa"/>
        <w:jc w:val="center"/>
        <w:rPr>
          <w:rFonts w:ascii="Arial" w:hAnsi="Arial" w:cs="Arial"/>
          <w:b/>
          <w:sz w:val="24"/>
          <w:szCs w:val="24"/>
        </w:rPr>
      </w:pPr>
      <w:r w:rsidRPr="00FB1949">
        <w:rPr>
          <w:rFonts w:ascii="Arial" w:hAnsi="Arial" w:cs="Arial"/>
          <w:b/>
          <w:sz w:val="24"/>
          <w:szCs w:val="24"/>
        </w:rPr>
        <w:t xml:space="preserve">ПРАВОНАРУШЕНИЙ В </w:t>
      </w:r>
      <w:r w:rsidR="007B2D9F" w:rsidRPr="00FB1949">
        <w:rPr>
          <w:rFonts w:ascii="Arial" w:hAnsi="Arial" w:cs="Arial"/>
          <w:b/>
          <w:sz w:val="24"/>
          <w:szCs w:val="24"/>
        </w:rPr>
        <w:t>ТАЛЬМЕНСКОМ РАЙОНЕ</w:t>
      </w:r>
    </w:p>
    <w:p w:rsidR="00CA2A5C" w:rsidRPr="00FB1949" w:rsidRDefault="00CA2A5C" w:rsidP="00FB1949">
      <w:pPr>
        <w:pStyle w:val="aa"/>
        <w:jc w:val="center"/>
        <w:rPr>
          <w:rFonts w:ascii="Arial" w:hAnsi="Arial" w:cs="Arial"/>
          <w:b/>
          <w:sz w:val="24"/>
          <w:szCs w:val="24"/>
        </w:rPr>
      </w:pPr>
      <w:r w:rsidRPr="00FB1949">
        <w:rPr>
          <w:rFonts w:ascii="Arial" w:hAnsi="Arial" w:cs="Arial"/>
          <w:b/>
          <w:sz w:val="24"/>
          <w:szCs w:val="24"/>
        </w:rPr>
        <w:t>НА 20</w:t>
      </w:r>
      <w:r w:rsidR="00A874D4" w:rsidRPr="00FB1949">
        <w:rPr>
          <w:rFonts w:ascii="Arial" w:hAnsi="Arial" w:cs="Arial"/>
          <w:b/>
          <w:sz w:val="24"/>
          <w:szCs w:val="24"/>
        </w:rPr>
        <w:t>23</w:t>
      </w:r>
      <w:r w:rsidRPr="00FB1949">
        <w:rPr>
          <w:rFonts w:ascii="Arial" w:hAnsi="Arial" w:cs="Arial"/>
          <w:b/>
          <w:sz w:val="24"/>
          <w:szCs w:val="24"/>
        </w:rPr>
        <w:t xml:space="preserve"> - 202</w:t>
      </w:r>
      <w:r w:rsidR="00A874D4" w:rsidRPr="00FB1949">
        <w:rPr>
          <w:rFonts w:ascii="Arial" w:hAnsi="Arial" w:cs="Arial"/>
          <w:b/>
          <w:sz w:val="24"/>
          <w:szCs w:val="24"/>
        </w:rPr>
        <w:t>7</w:t>
      </w:r>
      <w:r w:rsidRPr="00FB1949">
        <w:rPr>
          <w:rFonts w:ascii="Arial" w:hAnsi="Arial" w:cs="Arial"/>
          <w:b/>
          <w:sz w:val="24"/>
          <w:szCs w:val="24"/>
        </w:rPr>
        <w:t xml:space="preserve"> ГОДЫ"</w:t>
      </w:r>
    </w:p>
    <w:p w:rsidR="00CA2A5C" w:rsidRPr="00FB1949" w:rsidRDefault="00CA2A5C" w:rsidP="00FB1949">
      <w:pPr>
        <w:pStyle w:val="aa"/>
        <w:jc w:val="both"/>
        <w:rPr>
          <w:rFonts w:ascii="Arial" w:hAnsi="Arial" w:cs="Arial"/>
          <w:sz w:val="24"/>
          <w:szCs w:val="24"/>
        </w:rPr>
      </w:pPr>
    </w:p>
    <w:p w:rsidR="00415E3D" w:rsidRPr="00FB1949" w:rsidRDefault="0047065B" w:rsidP="00FB1949">
      <w:pPr>
        <w:pStyle w:val="aa"/>
        <w:jc w:val="center"/>
        <w:rPr>
          <w:rFonts w:ascii="Arial" w:hAnsi="Arial" w:cs="Arial"/>
          <w:b/>
          <w:sz w:val="24"/>
          <w:szCs w:val="24"/>
        </w:rPr>
      </w:pPr>
      <w:r>
        <w:rPr>
          <w:rFonts w:ascii="Arial" w:hAnsi="Arial" w:cs="Arial"/>
          <w:b/>
          <w:sz w:val="24"/>
          <w:szCs w:val="24"/>
        </w:rPr>
        <w:t>1.</w:t>
      </w:r>
      <w:r w:rsidR="00CA2A5C" w:rsidRPr="00FB1949">
        <w:rPr>
          <w:rFonts w:ascii="Arial" w:hAnsi="Arial" w:cs="Arial"/>
          <w:b/>
          <w:sz w:val="24"/>
          <w:szCs w:val="24"/>
        </w:rPr>
        <w:t xml:space="preserve">Паспорт </w:t>
      </w:r>
      <w:r w:rsidR="000A0200" w:rsidRPr="00FB1949">
        <w:rPr>
          <w:rFonts w:ascii="Arial" w:hAnsi="Arial" w:cs="Arial"/>
          <w:b/>
          <w:sz w:val="24"/>
          <w:szCs w:val="24"/>
        </w:rPr>
        <w:t>м</w:t>
      </w:r>
      <w:r w:rsidR="0003173F" w:rsidRPr="00FB1949">
        <w:rPr>
          <w:rFonts w:ascii="Arial" w:hAnsi="Arial" w:cs="Arial"/>
          <w:b/>
          <w:sz w:val="24"/>
          <w:szCs w:val="24"/>
        </w:rPr>
        <w:t>униципальной программ</w:t>
      </w:r>
      <w:r w:rsidR="000A0200" w:rsidRPr="00FB1949">
        <w:rPr>
          <w:rFonts w:ascii="Arial" w:hAnsi="Arial" w:cs="Arial"/>
          <w:b/>
          <w:sz w:val="24"/>
          <w:szCs w:val="24"/>
        </w:rPr>
        <w:t>ы</w:t>
      </w:r>
      <w:r w:rsidR="0003173F" w:rsidRPr="00FB1949">
        <w:rPr>
          <w:rFonts w:ascii="Arial" w:hAnsi="Arial" w:cs="Arial"/>
          <w:b/>
          <w:sz w:val="24"/>
          <w:szCs w:val="24"/>
        </w:rPr>
        <w:t xml:space="preserve"> "Профилактика преступлений и иных правонарушений в Тальменском районе на 20</w:t>
      </w:r>
      <w:r w:rsidR="00A874D4" w:rsidRPr="00FB1949">
        <w:rPr>
          <w:rFonts w:ascii="Arial" w:hAnsi="Arial" w:cs="Arial"/>
          <w:b/>
          <w:sz w:val="24"/>
          <w:szCs w:val="24"/>
        </w:rPr>
        <w:t>23</w:t>
      </w:r>
      <w:r w:rsidR="0003173F" w:rsidRPr="00FB1949">
        <w:rPr>
          <w:rFonts w:ascii="Arial" w:hAnsi="Arial" w:cs="Arial"/>
          <w:b/>
          <w:sz w:val="24"/>
          <w:szCs w:val="24"/>
        </w:rPr>
        <w:t xml:space="preserve"> - 202</w:t>
      </w:r>
      <w:r w:rsidR="00A874D4" w:rsidRPr="00FB1949">
        <w:rPr>
          <w:rFonts w:ascii="Arial" w:hAnsi="Arial" w:cs="Arial"/>
          <w:b/>
          <w:sz w:val="24"/>
          <w:szCs w:val="24"/>
        </w:rPr>
        <w:t>7</w:t>
      </w:r>
      <w:r w:rsidR="0003173F" w:rsidRPr="00FB1949">
        <w:rPr>
          <w:rFonts w:ascii="Arial" w:hAnsi="Arial" w:cs="Arial"/>
          <w:b/>
          <w:sz w:val="24"/>
          <w:szCs w:val="24"/>
        </w:rPr>
        <w:t xml:space="preserve"> годы"</w:t>
      </w:r>
    </w:p>
    <w:p w:rsidR="0003173F" w:rsidRPr="00FB1949" w:rsidRDefault="0003173F" w:rsidP="00FB1949">
      <w:pPr>
        <w:pStyle w:val="aa"/>
        <w:jc w:val="center"/>
        <w:rPr>
          <w:rFonts w:ascii="Arial" w:hAnsi="Arial" w:cs="Arial"/>
          <w:b/>
          <w:sz w:val="24"/>
          <w:szCs w:val="24"/>
        </w:rPr>
      </w:pPr>
      <w:r w:rsidRPr="00FB1949">
        <w:rPr>
          <w:rFonts w:ascii="Arial" w:hAnsi="Arial" w:cs="Arial"/>
          <w:b/>
          <w:sz w:val="24"/>
          <w:szCs w:val="24"/>
        </w:rPr>
        <w:t>(далее - Программа)</w:t>
      </w:r>
    </w:p>
    <w:p w:rsidR="00F807B2" w:rsidRPr="00FB1949" w:rsidRDefault="00F807B2" w:rsidP="00FB1949">
      <w:pPr>
        <w:pStyle w:val="aa"/>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3173F" w:rsidRPr="00FB1949" w:rsidTr="0004765B">
        <w:tc>
          <w:tcPr>
            <w:tcW w:w="4785" w:type="dxa"/>
          </w:tcPr>
          <w:p w:rsidR="0003173F" w:rsidRPr="00FB1949" w:rsidRDefault="0003173F" w:rsidP="00FB1949">
            <w:pPr>
              <w:pStyle w:val="aa"/>
              <w:jc w:val="both"/>
              <w:rPr>
                <w:rFonts w:ascii="Arial" w:hAnsi="Arial" w:cs="Arial"/>
                <w:sz w:val="24"/>
                <w:szCs w:val="24"/>
                <w:lang w:eastAsia="ar-SA"/>
              </w:rPr>
            </w:pPr>
            <w:r w:rsidRPr="00FB1949">
              <w:rPr>
                <w:rFonts w:ascii="Arial" w:hAnsi="Arial" w:cs="Arial"/>
                <w:sz w:val="24"/>
                <w:szCs w:val="24"/>
                <w:lang w:eastAsia="ar-SA"/>
              </w:rPr>
              <w:t xml:space="preserve">Ответственный исполнитель </w:t>
            </w:r>
            <w:r w:rsidR="00415E3D" w:rsidRPr="00FB1949">
              <w:rPr>
                <w:rFonts w:ascii="Arial" w:hAnsi="Arial" w:cs="Arial"/>
                <w:sz w:val="24"/>
                <w:szCs w:val="24"/>
                <w:lang w:eastAsia="ar-SA"/>
              </w:rPr>
              <w:t>П</w:t>
            </w:r>
            <w:r w:rsidRPr="00FB1949">
              <w:rPr>
                <w:rFonts w:ascii="Arial" w:hAnsi="Arial" w:cs="Arial"/>
                <w:sz w:val="24"/>
                <w:szCs w:val="24"/>
                <w:lang w:eastAsia="ar-SA"/>
              </w:rPr>
              <w:t>рограммы</w:t>
            </w:r>
          </w:p>
        </w:tc>
        <w:tc>
          <w:tcPr>
            <w:tcW w:w="4786" w:type="dxa"/>
          </w:tcPr>
          <w:p w:rsidR="0003173F" w:rsidRPr="00FB1949" w:rsidRDefault="0003173F" w:rsidP="00FB1949">
            <w:pPr>
              <w:pStyle w:val="aa"/>
              <w:jc w:val="both"/>
              <w:rPr>
                <w:rFonts w:ascii="Arial" w:hAnsi="Arial" w:cs="Arial"/>
                <w:sz w:val="24"/>
                <w:szCs w:val="24"/>
                <w:lang w:eastAsia="ar-SA"/>
              </w:rPr>
            </w:pPr>
            <w:r w:rsidRPr="00FB1949">
              <w:rPr>
                <w:rFonts w:ascii="Arial" w:hAnsi="Arial" w:cs="Arial"/>
                <w:sz w:val="24"/>
                <w:szCs w:val="24"/>
                <w:lang w:eastAsia="ar-SA"/>
              </w:rPr>
              <w:t>Администрация Тальменского района</w:t>
            </w:r>
          </w:p>
        </w:tc>
      </w:tr>
      <w:tr w:rsidR="00A3580D" w:rsidRPr="00FB1949" w:rsidTr="00FB1949">
        <w:trPr>
          <w:trHeight w:val="1407"/>
        </w:trPr>
        <w:tc>
          <w:tcPr>
            <w:tcW w:w="4785" w:type="dxa"/>
          </w:tcPr>
          <w:p w:rsidR="00A3580D" w:rsidRPr="00FB1949" w:rsidRDefault="00A3580D" w:rsidP="00FB1949">
            <w:pPr>
              <w:pStyle w:val="aa"/>
              <w:jc w:val="both"/>
              <w:rPr>
                <w:rFonts w:ascii="Arial" w:hAnsi="Arial" w:cs="Arial"/>
                <w:sz w:val="24"/>
                <w:szCs w:val="24"/>
                <w:lang w:eastAsia="ar-SA"/>
              </w:rPr>
            </w:pPr>
            <w:r w:rsidRPr="00FB1949">
              <w:rPr>
                <w:rFonts w:ascii="Arial" w:hAnsi="Arial" w:cs="Arial"/>
                <w:sz w:val="24"/>
                <w:szCs w:val="24"/>
                <w:lang w:eastAsia="ar-SA"/>
              </w:rPr>
              <w:lastRenderedPageBreak/>
              <w:t>Соисполнители Программы</w:t>
            </w:r>
          </w:p>
        </w:tc>
        <w:tc>
          <w:tcPr>
            <w:tcW w:w="4786" w:type="dxa"/>
          </w:tcPr>
          <w:p w:rsidR="00A3580D" w:rsidRPr="00FB1949" w:rsidRDefault="00A3580D" w:rsidP="00FB1949">
            <w:pPr>
              <w:pStyle w:val="aa"/>
              <w:jc w:val="both"/>
              <w:rPr>
                <w:rFonts w:ascii="Arial" w:hAnsi="Arial" w:cs="Arial"/>
                <w:sz w:val="24"/>
                <w:szCs w:val="24"/>
              </w:rPr>
            </w:pPr>
            <w:r w:rsidRPr="00FB1949">
              <w:rPr>
                <w:rFonts w:ascii="Arial" w:hAnsi="Arial" w:cs="Arial"/>
                <w:sz w:val="24"/>
                <w:szCs w:val="24"/>
              </w:rPr>
              <w:t>Юридический отдел Администрации Тальменского района,</w:t>
            </w:r>
          </w:p>
          <w:p w:rsidR="00A3580D" w:rsidRPr="00FB1949" w:rsidRDefault="00A3580D" w:rsidP="00FB1949">
            <w:pPr>
              <w:pStyle w:val="aa"/>
              <w:jc w:val="both"/>
              <w:rPr>
                <w:rFonts w:ascii="Arial" w:hAnsi="Arial" w:cs="Arial"/>
                <w:sz w:val="24"/>
                <w:szCs w:val="24"/>
              </w:rPr>
            </w:pPr>
            <w:r w:rsidRPr="00FB1949">
              <w:rPr>
                <w:rFonts w:ascii="Arial" w:hAnsi="Arial" w:cs="Arial"/>
                <w:sz w:val="24"/>
                <w:szCs w:val="24"/>
              </w:rPr>
              <w:t>Отдел образования Администрации Тальменского района;</w:t>
            </w:r>
          </w:p>
          <w:p w:rsidR="00A3580D" w:rsidRPr="00FB1949" w:rsidRDefault="00A3580D" w:rsidP="00FB1949">
            <w:pPr>
              <w:pStyle w:val="aa"/>
              <w:jc w:val="both"/>
              <w:rPr>
                <w:rFonts w:ascii="Arial" w:hAnsi="Arial" w:cs="Arial"/>
                <w:sz w:val="24"/>
                <w:szCs w:val="24"/>
              </w:rPr>
            </w:pPr>
            <w:r w:rsidRPr="00FB1949">
              <w:rPr>
                <w:rFonts w:ascii="Arial" w:hAnsi="Arial" w:cs="Arial"/>
                <w:sz w:val="24"/>
                <w:szCs w:val="24"/>
              </w:rPr>
              <w:t>Отдел культуры Администрации Тальменского района;</w:t>
            </w:r>
          </w:p>
          <w:p w:rsidR="00A3580D" w:rsidRPr="00FB1949" w:rsidRDefault="00A3580D" w:rsidP="00FB1949">
            <w:pPr>
              <w:pStyle w:val="aa"/>
              <w:jc w:val="both"/>
              <w:rPr>
                <w:rFonts w:ascii="Arial" w:hAnsi="Arial" w:cs="Arial"/>
                <w:sz w:val="24"/>
                <w:szCs w:val="24"/>
              </w:rPr>
            </w:pPr>
            <w:r w:rsidRPr="00FB1949">
              <w:rPr>
                <w:rFonts w:ascii="Arial" w:hAnsi="Arial" w:cs="Arial"/>
                <w:sz w:val="24"/>
                <w:szCs w:val="24"/>
              </w:rPr>
              <w:t>Комитет по финансам, налоговой и кредитной политике Администрации Тальменского района;</w:t>
            </w:r>
          </w:p>
        </w:tc>
      </w:tr>
      <w:tr w:rsidR="0003173F" w:rsidRPr="00FB1949" w:rsidTr="0004765B">
        <w:trPr>
          <w:trHeight w:val="654"/>
        </w:trPr>
        <w:tc>
          <w:tcPr>
            <w:tcW w:w="4785" w:type="dxa"/>
          </w:tcPr>
          <w:p w:rsidR="0003173F" w:rsidRPr="00FB1949" w:rsidRDefault="00A3580D" w:rsidP="00FB1949">
            <w:pPr>
              <w:pStyle w:val="aa"/>
              <w:jc w:val="both"/>
              <w:rPr>
                <w:rFonts w:ascii="Arial" w:hAnsi="Arial" w:cs="Arial"/>
                <w:sz w:val="24"/>
                <w:szCs w:val="24"/>
                <w:lang w:eastAsia="ar-SA"/>
              </w:rPr>
            </w:pPr>
            <w:r w:rsidRPr="00FB1949">
              <w:rPr>
                <w:rFonts w:ascii="Arial" w:hAnsi="Arial" w:cs="Arial"/>
                <w:sz w:val="24"/>
                <w:szCs w:val="24"/>
                <w:lang w:eastAsia="ar-SA"/>
              </w:rPr>
              <w:t>У</w:t>
            </w:r>
            <w:r w:rsidR="00A874D4" w:rsidRPr="00FB1949">
              <w:rPr>
                <w:rFonts w:ascii="Arial" w:hAnsi="Arial" w:cs="Arial"/>
                <w:sz w:val="24"/>
                <w:szCs w:val="24"/>
                <w:lang w:eastAsia="ar-SA"/>
              </w:rPr>
              <w:t>частники</w:t>
            </w:r>
            <w:r w:rsidR="0003173F" w:rsidRPr="00FB1949">
              <w:rPr>
                <w:rFonts w:ascii="Arial" w:hAnsi="Arial" w:cs="Arial"/>
                <w:sz w:val="24"/>
                <w:szCs w:val="24"/>
                <w:lang w:eastAsia="ar-SA"/>
              </w:rPr>
              <w:t xml:space="preserve"> </w:t>
            </w:r>
            <w:r w:rsidRPr="00FB1949">
              <w:rPr>
                <w:rFonts w:ascii="Arial" w:hAnsi="Arial" w:cs="Arial"/>
                <w:sz w:val="24"/>
                <w:szCs w:val="24"/>
                <w:lang w:eastAsia="ar-SA"/>
              </w:rPr>
              <w:t>П</w:t>
            </w:r>
            <w:r w:rsidR="0003173F" w:rsidRPr="00FB1949">
              <w:rPr>
                <w:rFonts w:ascii="Arial" w:hAnsi="Arial" w:cs="Arial"/>
                <w:sz w:val="24"/>
                <w:szCs w:val="24"/>
                <w:lang w:eastAsia="ar-SA"/>
              </w:rPr>
              <w:t>рограммы</w:t>
            </w:r>
          </w:p>
          <w:p w:rsidR="0003173F" w:rsidRPr="00FB1949" w:rsidRDefault="00A874D4" w:rsidP="00FB1949">
            <w:pPr>
              <w:pStyle w:val="aa"/>
              <w:jc w:val="both"/>
              <w:rPr>
                <w:rFonts w:ascii="Arial" w:hAnsi="Arial" w:cs="Arial"/>
                <w:sz w:val="24"/>
                <w:szCs w:val="24"/>
                <w:lang w:eastAsia="ar-SA"/>
              </w:rPr>
            </w:pPr>
            <w:r w:rsidRPr="00FB1949">
              <w:rPr>
                <w:rFonts w:ascii="Arial" w:hAnsi="Arial" w:cs="Arial"/>
                <w:sz w:val="24"/>
                <w:szCs w:val="24"/>
                <w:lang w:eastAsia="ar-SA"/>
              </w:rPr>
              <w:t xml:space="preserve"> </w:t>
            </w:r>
          </w:p>
        </w:tc>
        <w:tc>
          <w:tcPr>
            <w:tcW w:w="4786" w:type="dxa"/>
          </w:tcPr>
          <w:p w:rsidR="0003173F" w:rsidRPr="00FB1949" w:rsidRDefault="00A874D4" w:rsidP="00FB1949">
            <w:pPr>
              <w:pStyle w:val="aa"/>
              <w:jc w:val="both"/>
              <w:rPr>
                <w:rFonts w:ascii="Arial" w:hAnsi="Arial" w:cs="Arial"/>
                <w:sz w:val="24"/>
                <w:szCs w:val="24"/>
              </w:rPr>
            </w:pPr>
            <w:r w:rsidRPr="00FB1949">
              <w:rPr>
                <w:rFonts w:ascii="Arial" w:hAnsi="Arial" w:cs="Arial"/>
                <w:sz w:val="24"/>
                <w:szCs w:val="24"/>
              </w:rPr>
              <w:t xml:space="preserve"> Юридический отдел</w:t>
            </w:r>
            <w:r w:rsidR="0003173F" w:rsidRPr="00FB1949">
              <w:rPr>
                <w:rFonts w:ascii="Arial" w:hAnsi="Arial" w:cs="Arial"/>
                <w:sz w:val="24"/>
                <w:szCs w:val="24"/>
              </w:rPr>
              <w:t xml:space="preserve"> Администрации Тальменского района,</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 xml:space="preserve">Отдел образования Администрации </w:t>
            </w:r>
            <w:r w:rsidR="00D22957" w:rsidRPr="00FB1949">
              <w:rPr>
                <w:rFonts w:ascii="Arial" w:hAnsi="Arial" w:cs="Arial"/>
                <w:sz w:val="24"/>
                <w:szCs w:val="24"/>
              </w:rPr>
              <w:t>Т</w:t>
            </w:r>
            <w:r w:rsidRPr="00FB1949">
              <w:rPr>
                <w:rFonts w:ascii="Arial" w:hAnsi="Arial" w:cs="Arial"/>
                <w:sz w:val="24"/>
                <w:szCs w:val="24"/>
              </w:rPr>
              <w:t>альменского района;</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Отдел культуры Администрации Тальменского района;</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Комитет по финансам, налоговой и кредитной политике Администрации Тальменского района;</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Комиссия по делам несовершеннолетних и защите их прав Тальменского района;</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Отдел по физической культуре, спорту и делам молодежи Администрации Тальменского района;</w:t>
            </w:r>
          </w:p>
          <w:p w:rsidR="004145B7" w:rsidRPr="00FB1949" w:rsidRDefault="004145B7" w:rsidP="00FB1949">
            <w:pPr>
              <w:pStyle w:val="aa"/>
              <w:jc w:val="both"/>
              <w:rPr>
                <w:rFonts w:ascii="Arial" w:hAnsi="Arial" w:cs="Arial"/>
                <w:sz w:val="24"/>
                <w:szCs w:val="24"/>
              </w:rPr>
            </w:pPr>
            <w:r w:rsidRPr="00FB1949">
              <w:rPr>
                <w:rFonts w:ascii="Arial" w:hAnsi="Arial" w:cs="Arial"/>
                <w:sz w:val="24"/>
                <w:szCs w:val="24"/>
              </w:rPr>
              <w:t>Экономический отдел Администрации Тальменского района</w:t>
            </w:r>
            <w:r w:rsidR="00F40AC1" w:rsidRPr="00FB1949">
              <w:rPr>
                <w:rFonts w:ascii="Arial" w:hAnsi="Arial" w:cs="Arial"/>
                <w:sz w:val="24"/>
                <w:szCs w:val="24"/>
              </w:rPr>
              <w:t>;</w:t>
            </w:r>
          </w:p>
          <w:p w:rsidR="003130DB" w:rsidRPr="00FB1949" w:rsidRDefault="003130DB" w:rsidP="00FB1949">
            <w:pPr>
              <w:pStyle w:val="aa"/>
              <w:jc w:val="both"/>
              <w:rPr>
                <w:rFonts w:ascii="Arial" w:hAnsi="Arial" w:cs="Arial"/>
                <w:sz w:val="24"/>
                <w:szCs w:val="24"/>
              </w:rPr>
            </w:pPr>
            <w:r w:rsidRPr="00FB1949">
              <w:rPr>
                <w:rFonts w:ascii="Arial" w:hAnsi="Arial" w:cs="Arial"/>
                <w:sz w:val="24"/>
                <w:szCs w:val="24"/>
              </w:rPr>
              <w:t>Отдел по делам гражданской обороны и чрезвычайным ситуациям</w:t>
            </w:r>
          </w:p>
          <w:p w:rsidR="003130DB" w:rsidRPr="00FB1949" w:rsidRDefault="003130DB" w:rsidP="00FB1949">
            <w:pPr>
              <w:pStyle w:val="aa"/>
              <w:jc w:val="both"/>
              <w:rPr>
                <w:rFonts w:ascii="Arial" w:hAnsi="Arial" w:cs="Arial"/>
                <w:sz w:val="24"/>
                <w:szCs w:val="24"/>
              </w:rPr>
            </w:pPr>
            <w:r w:rsidRPr="00FB1949">
              <w:rPr>
                <w:rFonts w:ascii="Arial" w:hAnsi="Arial" w:cs="Arial"/>
                <w:sz w:val="24"/>
                <w:szCs w:val="24"/>
              </w:rPr>
              <w:t>Администрации Тальменского района;</w:t>
            </w:r>
          </w:p>
          <w:p w:rsidR="00414CAE" w:rsidRPr="00FB1949" w:rsidRDefault="006250D6" w:rsidP="00FB1949">
            <w:pPr>
              <w:pStyle w:val="aa"/>
              <w:jc w:val="both"/>
              <w:rPr>
                <w:rFonts w:ascii="Arial" w:hAnsi="Arial" w:cs="Arial"/>
                <w:sz w:val="24"/>
                <w:szCs w:val="24"/>
              </w:rPr>
            </w:pPr>
            <w:r w:rsidRPr="00FB1949">
              <w:rPr>
                <w:rFonts w:ascii="Arial" w:hAnsi="Arial" w:cs="Arial"/>
                <w:sz w:val="24"/>
                <w:szCs w:val="24"/>
              </w:rPr>
              <w:t xml:space="preserve">КГБУСО «Комплексный центр социального обслуживания </w:t>
            </w:r>
            <w:r w:rsidR="00414CAE" w:rsidRPr="00FB1949">
              <w:rPr>
                <w:rFonts w:ascii="Arial" w:hAnsi="Arial" w:cs="Arial"/>
                <w:sz w:val="24"/>
                <w:szCs w:val="24"/>
              </w:rPr>
              <w:t>населения Тальменского района</w:t>
            </w:r>
            <w:r w:rsidRPr="00FB1949">
              <w:rPr>
                <w:rFonts w:ascii="Arial" w:hAnsi="Arial" w:cs="Arial"/>
                <w:sz w:val="24"/>
                <w:szCs w:val="24"/>
              </w:rPr>
              <w:t>»</w:t>
            </w:r>
            <w:r w:rsidR="00414CAE" w:rsidRPr="00FB1949">
              <w:rPr>
                <w:rFonts w:ascii="Arial" w:hAnsi="Arial" w:cs="Arial"/>
                <w:sz w:val="24"/>
                <w:szCs w:val="24"/>
              </w:rPr>
              <w:t>;</w:t>
            </w:r>
          </w:p>
          <w:p w:rsidR="00793F2B" w:rsidRPr="00FB1949" w:rsidRDefault="00A874D4" w:rsidP="00FB1949">
            <w:pPr>
              <w:pStyle w:val="aa"/>
              <w:jc w:val="both"/>
              <w:rPr>
                <w:rFonts w:ascii="Arial" w:hAnsi="Arial" w:cs="Arial"/>
                <w:sz w:val="24"/>
                <w:szCs w:val="24"/>
              </w:rPr>
            </w:pPr>
            <w:r w:rsidRPr="00FB1949">
              <w:rPr>
                <w:rFonts w:ascii="Arial" w:hAnsi="Arial" w:cs="Arial"/>
                <w:sz w:val="24"/>
                <w:szCs w:val="24"/>
              </w:rPr>
              <w:t>АНО</w:t>
            </w:r>
            <w:r w:rsidR="00793F2B" w:rsidRPr="00FB1949">
              <w:rPr>
                <w:rFonts w:ascii="Arial" w:hAnsi="Arial" w:cs="Arial"/>
                <w:sz w:val="24"/>
                <w:szCs w:val="24"/>
              </w:rPr>
              <w:t xml:space="preserve"> «</w:t>
            </w:r>
            <w:r w:rsidR="00760168" w:rsidRPr="00FB1949">
              <w:rPr>
                <w:rFonts w:ascii="Arial" w:hAnsi="Arial" w:cs="Arial"/>
                <w:sz w:val="24"/>
                <w:szCs w:val="24"/>
              </w:rPr>
              <w:t>Тальменский информационный центр»</w:t>
            </w:r>
          </w:p>
          <w:p w:rsidR="00414CAE" w:rsidRPr="00FB1949" w:rsidRDefault="00414CAE" w:rsidP="00FB1949">
            <w:pPr>
              <w:pStyle w:val="aa"/>
              <w:jc w:val="both"/>
              <w:rPr>
                <w:rFonts w:ascii="Arial" w:hAnsi="Arial" w:cs="Arial"/>
                <w:sz w:val="24"/>
                <w:szCs w:val="24"/>
              </w:rPr>
            </w:pPr>
            <w:r w:rsidRPr="00FB1949">
              <w:rPr>
                <w:rFonts w:ascii="Arial" w:hAnsi="Arial" w:cs="Arial"/>
                <w:sz w:val="24"/>
                <w:szCs w:val="24"/>
              </w:rPr>
              <w:t>Управление социальной защиты населения по Тальменскому району;</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ОМВД России по Тальменскому району</w:t>
            </w:r>
            <w:r w:rsidR="003E54D2" w:rsidRPr="00FB1949">
              <w:rPr>
                <w:rFonts w:ascii="Arial" w:hAnsi="Arial" w:cs="Arial"/>
                <w:sz w:val="24"/>
                <w:szCs w:val="24"/>
              </w:rPr>
              <w:t>;</w:t>
            </w:r>
          </w:p>
          <w:p w:rsidR="00B85E6D" w:rsidRPr="00FB1949" w:rsidRDefault="00B85E6D" w:rsidP="00FB1949">
            <w:pPr>
              <w:pStyle w:val="aa"/>
              <w:jc w:val="both"/>
              <w:rPr>
                <w:rFonts w:ascii="Arial" w:hAnsi="Arial" w:cs="Arial"/>
                <w:sz w:val="24"/>
                <w:szCs w:val="24"/>
              </w:rPr>
            </w:pPr>
            <w:r w:rsidRPr="00FB1949">
              <w:rPr>
                <w:rFonts w:ascii="Arial" w:hAnsi="Arial" w:cs="Arial"/>
                <w:sz w:val="24"/>
                <w:szCs w:val="24"/>
              </w:rPr>
              <w:t>Филиал по Тальменскому району ФКУ УИИ УФСИН России по Алтайскому краю;</w:t>
            </w:r>
          </w:p>
          <w:p w:rsidR="003E54D2" w:rsidRPr="00FB1949" w:rsidRDefault="003E54D2" w:rsidP="00FB1949">
            <w:pPr>
              <w:pStyle w:val="aa"/>
              <w:jc w:val="both"/>
              <w:rPr>
                <w:rFonts w:ascii="Arial" w:hAnsi="Arial" w:cs="Arial"/>
                <w:sz w:val="24"/>
                <w:szCs w:val="24"/>
                <w:lang w:eastAsia="ar-SA"/>
              </w:rPr>
            </w:pPr>
            <w:r w:rsidRPr="00FB1949">
              <w:rPr>
                <w:rFonts w:ascii="Arial" w:hAnsi="Arial" w:cs="Arial"/>
                <w:sz w:val="24"/>
                <w:szCs w:val="24"/>
              </w:rPr>
              <w:t>Администрации поселений района</w:t>
            </w:r>
            <w:r w:rsidR="00B85E6D" w:rsidRPr="00FB1949">
              <w:rPr>
                <w:rFonts w:ascii="Arial" w:hAnsi="Arial" w:cs="Arial"/>
                <w:sz w:val="24"/>
                <w:szCs w:val="24"/>
              </w:rPr>
              <w:t>.</w:t>
            </w:r>
          </w:p>
        </w:tc>
      </w:tr>
      <w:tr w:rsidR="0003173F" w:rsidRPr="00FB1949" w:rsidTr="0004765B">
        <w:tc>
          <w:tcPr>
            <w:tcW w:w="4785" w:type="dxa"/>
          </w:tcPr>
          <w:p w:rsidR="0003173F" w:rsidRPr="00FB1949" w:rsidRDefault="0003173F" w:rsidP="00FB1949">
            <w:pPr>
              <w:pStyle w:val="aa"/>
              <w:jc w:val="both"/>
              <w:rPr>
                <w:rFonts w:ascii="Arial" w:hAnsi="Arial" w:cs="Arial"/>
                <w:sz w:val="24"/>
                <w:szCs w:val="24"/>
                <w:lang w:eastAsia="ar-SA"/>
              </w:rPr>
            </w:pPr>
            <w:r w:rsidRPr="00FB1949">
              <w:rPr>
                <w:rFonts w:ascii="Arial" w:hAnsi="Arial" w:cs="Arial"/>
                <w:sz w:val="24"/>
                <w:szCs w:val="24"/>
                <w:lang w:eastAsia="ar-SA"/>
              </w:rPr>
              <w:t xml:space="preserve">Подпрограммы </w:t>
            </w:r>
            <w:r w:rsidR="00A3580D" w:rsidRPr="00FB1949">
              <w:rPr>
                <w:rFonts w:ascii="Arial" w:hAnsi="Arial" w:cs="Arial"/>
                <w:sz w:val="24"/>
                <w:szCs w:val="24"/>
                <w:lang w:eastAsia="ar-SA"/>
              </w:rPr>
              <w:t>П</w:t>
            </w:r>
            <w:r w:rsidRPr="00FB1949">
              <w:rPr>
                <w:rFonts w:ascii="Arial" w:hAnsi="Arial" w:cs="Arial"/>
                <w:sz w:val="24"/>
                <w:szCs w:val="24"/>
                <w:lang w:eastAsia="ar-SA"/>
              </w:rPr>
              <w:t>рограммы</w:t>
            </w:r>
          </w:p>
        </w:tc>
        <w:tc>
          <w:tcPr>
            <w:tcW w:w="4786" w:type="dxa"/>
          </w:tcPr>
          <w:p w:rsidR="0003173F" w:rsidRPr="00FB1949" w:rsidRDefault="0003173F" w:rsidP="00FB1949">
            <w:pPr>
              <w:pStyle w:val="aa"/>
              <w:jc w:val="both"/>
              <w:rPr>
                <w:rFonts w:ascii="Arial" w:hAnsi="Arial" w:cs="Arial"/>
                <w:sz w:val="24"/>
                <w:szCs w:val="24"/>
                <w:lang w:eastAsia="ar-SA"/>
              </w:rPr>
            </w:pPr>
            <w:r w:rsidRPr="00FB1949">
              <w:rPr>
                <w:rFonts w:ascii="Arial" w:hAnsi="Arial" w:cs="Arial"/>
                <w:sz w:val="24"/>
                <w:szCs w:val="24"/>
                <w:lang w:eastAsia="ar-SA"/>
              </w:rPr>
              <w:t>нет</w:t>
            </w:r>
          </w:p>
        </w:tc>
      </w:tr>
      <w:tr w:rsidR="0003173F" w:rsidRPr="00FB1949" w:rsidTr="0004765B">
        <w:tc>
          <w:tcPr>
            <w:tcW w:w="4785" w:type="dxa"/>
          </w:tcPr>
          <w:p w:rsidR="0003173F" w:rsidRPr="00FB1949" w:rsidRDefault="0003173F" w:rsidP="00FB1949">
            <w:pPr>
              <w:pStyle w:val="aa"/>
              <w:jc w:val="both"/>
              <w:rPr>
                <w:rFonts w:ascii="Arial" w:hAnsi="Arial" w:cs="Arial"/>
                <w:sz w:val="24"/>
                <w:szCs w:val="24"/>
                <w:lang w:eastAsia="ar-SA"/>
              </w:rPr>
            </w:pPr>
            <w:r w:rsidRPr="00FB1949">
              <w:rPr>
                <w:rFonts w:ascii="Arial" w:hAnsi="Arial" w:cs="Arial"/>
                <w:sz w:val="24"/>
                <w:szCs w:val="24"/>
                <w:lang w:eastAsia="ar-SA"/>
              </w:rPr>
              <w:t xml:space="preserve">Программно-целевые инструменты </w:t>
            </w:r>
            <w:r w:rsidR="00A3580D" w:rsidRPr="00FB1949">
              <w:rPr>
                <w:rFonts w:ascii="Arial" w:hAnsi="Arial" w:cs="Arial"/>
                <w:sz w:val="24"/>
                <w:szCs w:val="24"/>
                <w:lang w:eastAsia="ar-SA"/>
              </w:rPr>
              <w:t>П</w:t>
            </w:r>
            <w:r w:rsidRPr="00FB1949">
              <w:rPr>
                <w:rFonts w:ascii="Arial" w:hAnsi="Arial" w:cs="Arial"/>
                <w:sz w:val="24"/>
                <w:szCs w:val="24"/>
                <w:lang w:eastAsia="ar-SA"/>
              </w:rPr>
              <w:t>рограммы</w:t>
            </w:r>
          </w:p>
        </w:tc>
        <w:tc>
          <w:tcPr>
            <w:tcW w:w="4786" w:type="dxa"/>
          </w:tcPr>
          <w:p w:rsidR="0003173F" w:rsidRPr="00FB1949" w:rsidRDefault="00237D51" w:rsidP="00FB1949">
            <w:pPr>
              <w:pStyle w:val="aa"/>
              <w:jc w:val="both"/>
              <w:rPr>
                <w:rFonts w:ascii="Arial" w:hAnsi="Arial" w:cs="Arial"/>
                <w:sz w:val="24"/>
                <w:szCs w:val="24"/>
                <w:lang w:eastAsia="ar-SA"/>
              </w:rPr>
            </w:pPr>
            <w:r w:rsidRPr="00FB1949">
              <w:rPr>
                <w:rFonts w:ascii="Arial" w:hAnsi="Arial" w:cs="Arial"/>
                <w:sz w:val="24"/>
                <w:szCs w:val="24"/>
                <w:lang w:eastAsia="ar-SA"/>
              </w:rPr>
              <w:t xml:space="preserve">Указаны в разделах 3-6 Программы </w:t>
            </w:r>
          </w:p>
        </w:tc>
      </w:tr>
      <w:tr w:rsidR="00F2719A" w:rsidRPr="00FB1949" w:rsidTr="0004765B">
        <w:tc>
          <w:tcPr>
            <w:tcW w:w="4785" w:type="dxa"/>
          </w:tcPr>
          <w:p w:rsidR="00F2719A" w:rsidRPr="00FB1949" w:rsidRDefault="00F2719A" w:rsidP="00FB1949">
            <w:pPr>
              <w:pStyle w:val="aa"/>
              <w:jc w:val="both"/>
              <w:rPr>
                <w:rFonts w:ascii="Arial" w:hAnsi="Arial" w:cs="Arial"/>
                <w:sz w:val="24"/>
                <w:szCs w:val="24"/>
                <w:lang w:eastAsia="ar-SA"/>
              </w:rPr>
            </w:pPr>
            <w:r w:rsidRPr="00FB1949">
              <w:rPr>
                <w:rFonts w:ascii="Arial" w:hAnsi="Arial" w:cs="Arial"/>
                <w:sz w:val="24"/>
                <w:szCs w:val="24"/>
                <w:lang w:eastAsia="ar-SA"/>
              </w:rPr>
              <w:t xml:space="preserve">Цели </w:t>
            </w:r>
            <w:r w:rsidR="00A3580D" w:rsidRPr="00FB1949">
              <w:rPr>
                <w:rFonts w:ascii="Arial" w:hAnsi="Arial" w:cs="Arial"/>
                <w:sz w:val="24"/>
                <w:szCs w:val="24"/>
                <w:lang w:eastAsia="ar-SA"/>
              </w:rPr>
              <w:t>П</w:t>
            </w:r>
            <w:r w:rsidRPr="00FB1949">
              <w:rPr>
                <w:rFonts w:ascii="Arial" w:hAnsi="Arial" w:cs="Arial"/>
                <w:sz w:val="24"/>
                <w:szCs w:val="24"/>
                <w:lang w:eastAsia="ar-SA"/>
              </w:rPr>
              <w:t>рограммы</w:t>
            </w:r>
          </w:p>
        </w:tc>
        <w:tc>
          <w:tcPr>
            <w:tcW w:w="4786" w:type="dxa"/>
          </w:tcPr>
          <w:p w:rsidR="00F2719A" w:rsidRPr="00FB1949" w:rsidRDefault="00A6129C" w:rsidP="00FB1949">
            <w:pPr>
              <w:pStyle w:val="aa"/>
              <w:jc w:val="both"/>
              <w:rPr>
                <w:rFonts w:ascii="Arial" w:hAnsi="Arial" w:cs="Arial"/>
                <w:sz w:val="24"/>
                <w:szCs w:val="24"/>
                <w:lang w:eastAsia="ar-SA"/>
              </w:rPr>
            </w:pPr>
            <w:r w:rsidRPr="00FB1949">
              <w:rPr>
                <w:rFonts w:ascii="Arial" w:hAnsi="Arial" w:cs="Arial"/>
                <w:sz w:val="24"/>
                <w:szCs w:val="24"/>
                <w:lang w:eastAsia="ar-SA"/>
              </w:rPr>
              <w:t>Указаны в разделах 3,</w:t>
            </w:r>
            <w:r w:rsidR="00415E3D" w:rsidRPr="00FB1949">
              <w:rPr>
                <w:rFonts w:ascii="Arial" w:hAnsi="Arial" w:cs="Arial"/>
                <w:sz w:val="24"/>
                <w:szCs w:val="24"/>
                <w:lang w:eastAsia="ar-SA"/>
              </w:rPr>
              <w:t>8</w:t>
            </w:r>
            <w:r w:rsidRPr="00FB1949">
              <w:rPr>
                <w:rFonts w:ascii="Arial" w:hAnsi="Arial" w:cs="Arial"/>
                <w:sz w:val="24"/>
                <w:szCs w:val="24"/>
                <w:lang w:eastAsia="ar-SA"/>
              </w:rPr>
              <w:t xml:space="preserve"> Программы</w:t>
            </w:r>
          </w:p>
        </w:tc>
      </w:tr>
      <w:tr w:rsidR="00F2719A" w:rsidRPr="00FB1949" w:rsidTr="0004765B">
        <w:tc>
          <w:tcPr>
            <w:tcW w:w="4785" w:type="dxa"/>
          </w:tcPr>
          <w:p w:rsidR="00F2719A" w:rsidRPr="00FB1949" w:rsidRDefault="00F2719A" w:rsidP="00FB1949">
            <w:pPr>
              <w:pStyle w:val="aa"/>
              <w:jc w:val="both"/>
              <w:rPr>
                <w:rFonts w:ascii="Arial" w:hAnsi="Arial" w:cs="Arial"/>
                <w:sz w:val="24"/>
                <w:szCs w:val="24"/>
                <w:lang w:eastAsia="ar-SA"/>
              </w:rPr>
            </w:pPr>
            <w:r w:rsidRPr="00FB1949">
              <w:rPr>
                <w:rFonts w:ascii="Arial" w:hAnsi="Arial" w:cs="Arial"/>
                <w:sz w:val="24"/>
                <w:szCs w:val="24"/>
                <w:lang w:eastAsia="ar-SA"/>
              </w:rPr>
              <w:t xml:space="preserve">Задачи </w:t>
            </w:r>
            <w:r w:rsidR="00A3580D" w:rsidRPr="00FB1949">
              <w:rPr>
                <w:rFonts w:ascii="Arial" w:hAnsi="Arial" w:cs="Arial"/>
                <w:sz w:val="24"/>
                <w:szCs w:val="24"/>
                <w:lang w:eastAsia="ar-SA"/>
              </w:rPr>
              <w:t>П</w:t>
            </w:r>
            <w:r w:rsidRPr="00FB1949">
              <w:rPr>
                <w:rFonts w:ascii="Arial" w:hAnsi="Arial" w:cs="Arial"/>
                <w:sz w:val="24"/>
                <w:szCs w:val="24"/>
                <w:lang w:eastAsia="ar-SA"/>
              </w:rPr>
              <w:t>рограммы</w:t>
            </w:r>
          </w:p>
        </w:tc>
        <w:tc>
          <w:tcPr>
            <w:tcW w:w="4786" w:type="dxa"/>
          </w:tcPr>
          <w:p w:rsidR="00F2719A" w:rsidRPr="00FB1949" w:rsidRDefault="00A6129C" w:rsidP="00FB1949">
            <w:pPr>
              <w:pStyle w:val="aa"/>
              <w:jc w:val="both"/>
              <w:rPr>
                <w:rFonts w:ascii="Arial" w:hAnsi="Arial" w:cs="Arial"/>
                <w:sz w:val="24"/>
                <w:szCs w:val="24"/>
                <w:lang w:eastAsia="ar-SA"/>
              </w:rPr>
            </w:pPr>
            <w:r w:rsidRPr="00FB1949">
              <w:rPr>
                <w:rFonts w:ascii="Arial" w:hAnsi="Arial" w:cs="Arial"/>
                <w:sz w:val="24"/>
                <w:szCs w:val="24"/>
                <w:lang w:eastAsia="ar-SA"/>
              </w:rPr>
              <w:t>Указаны в разделах 3,</w:t>
            </w:r>
            <w:r w:rsidR="00415E3D" w:rsidRPr="00FB1949">
              <w:rPr>
                <w:rFonts w:ascii="Arial" w:hAnsi="Arial" w:cs="Arial"/>
                <w:sz w:val="24"/>
                <w:szCs w:val="24"/>
                <w:lang w:eastAsia="ar-SA"/>
              </w:rPr>
              <w:t>8</w:t>
            </w:r>
            <w:r w:rsidRPr="00FB1949">
              <w:rPr>
                <w:rFonts w:ascii="Arial" w:hAnsi="Arial" w:cs="Arial"/>
                <w:sz w:val="24"/>
                <w:szCs w:val="24"/>
                <w:lang w:eastAsia="ar-SA"/>
              </w:rPr>
              <w:t xml:space="preserve"> Программы</w:t>
            </w:r>
          </w:p>
        </w:tc>
      </w:tr>
      <w:tr w:rsidR="00F115C8" w:rsidRPr="00FB1949" w:rsidTr="0004765B">
        <w:tc>
          <w:tcPr>
            <w:tcW w:w="4785" w:type="dxa"/>
          </w:tcPr>
          <w:p w:rsidR="00F115C8" w:rsidRPr="00FB1949" w:rsidRDefault="00F115C8" w:rsidP="00FB1949">
            <w:pPr>
              <w:pStyle w:val="aa"/>
              <w:jc w:val="both"/>
              <w:rPr>
                <w:rFonts w:ascii="Arial" w:hAnsi="Arial" w:cs="Arial"/>
                <w:sz w:val="24"/>
                <w:szCs w:val="24"/>
                <w:lang w:eastAsia="ar-SA"/>
              </w:rPr>
            </w:pPr>
            <w:r w:rsidRPr="00FB1949">
              <w:rPr>
                <w:rFonts w:ascii="Arial" w:hAnsi="Arial" w:cs="Arial"/>
                <w:sz w:val="24"/>
                <w:szCs w:val="24"/>
                <w:lang w:eastAsia="ar-SA"/>
              </w:rPr>
              <w:t xml:space="preserve">Целевые индикаторы и показатели </w:t>
            </w:r>
            <w:r w:rsidR="00A3580D" w:rsidRPr="00FB1949">
              <w:rPr>
                <w:rFonts w:ascii="Arial" w:hAnsi="Arial" w:cs="Arial"/>
                <w:sz w:val="24"/>
                <w:szCs w:val="24"/>
                <w:lang w:eastAsia="ar-SA"/>
              </w:rPr>
              <w:t>П</w:t>
            </w:r>
            <w:r w:rsidRPr="00FB1949">
              <w:rPr>
                <w:rFonts w:ascii="Arial" w:hAnsi="Arial" w:cs="Arial"/>
                <w:sz w:val="24"/>
                <w:szCs w:val="24"/>
                <w:lang w:eastAsia="ar-SA"/>
              </w:rPr>
              <w:t>рограммы</w:t>
            </w:r>
          </w:p>
        </w:tc>
        <w:tc>
          <w:tcPr>
            <w:tcW w:w="4786" w:type="dxa"/>
          </w:tcPr>
          <w:p w:rsidR="00F115C8" w:rsidRPr="00FB1949" w:rsidRDefault="00E6157B" w:rsidP="00FB1949">
            <w:pPr>
              <w:pStyle w:val="aa"/>
              <w:jc w:val="both"/>
              <w:rPr>
                <w:rFonts w:ascii="Arial" w:hAnsi="Arial" w:cs="Arial"/>
                <w:sz w:val="24"/>
                <w:szCs w:val="24"/>
                <w:lang w:eastAsia="ar-SA"/>
              </w:rPr>
            </w:pPr>
            <w:r w:rsidRPr="00FB1949">
              <w:rPr>
                <w:rFonts w:ascii="Arial" w:hAnsi="Arial" w:cs="Arial"/>
                <w:sz w:val="24"/>
                <w:szCs w:val="24"/>
                <w:lang w:eastAsia="ar-SA"/>
              </w:rPr>
              <w:t>Указаны в раз</w:t>
            </w:r>
            <w:r w:rsidR="00206E2B" w:rsidRPr="00FB1949">
              <w:rPr>
                <w:rFonts w:ascii="Arial" w:hAnsi="Arial" w:cs="Arial"/>
                <w:sz w:val="24"/>
                <w:szCs w:val="24"/>
                <w:lang w:eastAsia="ar-SA"/>
              </w:rPr>
              <w:t>д</w:t>
            </w:r>
            <w:r w:rsidRPr="00FB1949">
              <w:rPr>
                <w:rFonts w:ascii="Arial" w:hAnsi="Arial" w:cs="Arial"/>
                <w:sz w:val="24"/>
                <w:szCs w:val="24"/>
                <w:lang w:eastAsia="ar-SA"/>
              </w:rPr>
              <w:t xml:space="preserve">еле </w:t>
            </w:r>
            <w:r w:rsidR="00206E2B" w:rsidRPr="00FB1949">
              <w:rPr>
                <w:rFonts w:ascii="Arial" w:hAnsi="Arial" w:cs="Arial"/>
                <w:sz w:val="24"/>
                <w:szCs w:val="24"/>
                <w:lang w:eastAsia="ar-SA"/>
              </w:rPr>
              <w:t>3</w:t>
            </w:r>
            <w:r w:rsidRPr="00FB1949">
              <w:rPr>
                <w:rFonts w:ascii="Arial" w:hAnsi="Arial" w:cs="Arial"/>
                <w:sz w:val="24"/>
                <w:szCs w:val="24"/>
                <w:lang w:eastAsia="ar-SA"/>
              </w:rPr>
              <w:t xml:space="preserve"> Программы</w:t>
            </w:r>
          </w:p>
        </w:tc>
      </w:tr>
      <w:tr w:rsidR="0003173F" w:rsidRPr="00FB1949" w:rsidTr="0004765B">
        <w:tc>
          <w:tcPr>
            <w:tcW w:w="4785" w:type="dxa"/>
          </w:tcPr>
          <w:p w:rsidR="0003173F" w:rsidRPr="00FB1949" w:rsidRDefault="0003173F" w:rsidP="00FB1949">
            <w:pPr>
              <w:pStyle w:val="aa"/>
              <w:jc w:val="both"/>
              <w:rPr>
                <w:rFonts w:ascii="Arial" w:hAnsi="Arial" w:cs="Arial"/>
                <w:sz w:val="24"/>
                <w:szCs w:val="24"/>
                <w:lang w:eastAsia="ar-SA"/>
              </w:rPr>
            </w:pPr>
            <w:r w:rsidRPr="00FB1949">
              <w:rPr>
                <w:rFonts w:ascii="Arial" w:hAnsi="Arial" w:cs="Arial"/>
                <w:sz w:val="24"/>
                <w:szCs w:val="24"/>
                <w:lang w:eastAsia="ar-SA"/>
              </w:rPr>
              <w:t xml:space="preserve">Сроки и этапы реализации </w:t>
            </w:r>
            <w:r w:rsidR="00A3580D" w:rsidRPr="00FB1949">
              <w:rPr>
                <w:rFonts w:ascii="Arial" w:hAnsi="Arial" w:cs="Arial"/>
                <w:sz w:val="24"/>
                <w:szCs w:val="24"/>
                <w:lang w:eastAsia="ar-SA"/>
              </w:rPr>
              <w:t>П</w:t>
            </w:r>
            <w:r w:rsidRPr="00FB1949">
              <w:rPr>
                <w:rFonts w:ascii="Arial" w:hAnsi="Arial" w:cs="Arial"/>
                <w:sz w:val="24"/>
                <w:szCs w:val="24"/>
                <w:lang w:eastAsia="ar-SA"/>
              </w:rPr>
              <w:t>рограммы</w:t>
            </w:r>
          </w:p>
        </w:tc>
        <w:tc>
          <w:tcPr>
            <w:tcW w:w="4786" w:type="dxa"/>
          </w:tcPr>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20</w:t>
            </w:r>
            <w:r w:rsidR="00A874D4" w:rsidRPr="00FB1949">
              <w:rPr>
                <w:rFonts w:ascii="Arial" w:hAnsi="Arial" w:cs="Arial"/>
                <w:sz w:val="24"/>
                <w:szCs w:val="24"/>
              </w:rPr>
              <w:t>23</w:t>
            </w:r>
            <w:r w:rsidRPr="00FB1949">
              <w:rPr>
                <w:rFonts w:ascii="Arial" w:hAnsi="Arial" w:cs="Arial"/>
                <w:sz w:val="24"/>
                <w:szCs w:val="24"/>
              </w:rPr>
              <w:t xml:space="preserve"> - 202</w:t>
            </w:r>
            <w:r w:rsidR="00A874D4" w:rsidRPr="00FB1949">
              <w:rPr>
                <w:rFonts w:ascii="Arial" w:hAnsi="Arial" w:cs="Arial"/>
                <w:sz w:val="24"/>
                <w:szCs w:val="24"/>
              </w:rPr>
              <w:t>7</w:t>
            </w:r>
            <w:r w:rsidRPr="00FB1949">
              <w:rPr>
                <w:rFonts w:ascii="Arial" w:hAnsi="Arial" w:cs="Arial"/>
                <w:sz w:val="24"/>
                <w:szCs w:val="24"/>
              </w:rPr>
              <w:t xml:space="preserve"> годы</w:t>
            </w:r>
          </w:p>
        </w:tc>
      </w:tr>
      <w:tr w:rsidR="0003173F" w:rsidRPr="00FB1949" w:rsidTr="0004765B">
        <w:tc>
          <w:tcPr>
            <w:tcW w:w="4785" w:type="dxa"/>
          </w:tcPr>
          <w:p w:rsidR="0003173F" w:rsidRPr="00FB1949" w:rsidRDefault="0003173F" w:rsidP="00FB1949">
            <w:pPr>
              <w:pStyle w:val="aa"/>
              <w:jc w:val="both"/>
              <w:rPr>
                <w:rFonts w:ascii="Arial" w:hAnsi="Arial" w:cs="Arial"/>
                <w:sz w:val="24"/>
                <w:szCs w:val="24"/>
                <w:lang w:eastAsia="ar-SA"/>
              </w:rPr>
            </w:pPr>
            <w:r w:rsidRPr="00FB1949">
              <w:rPr>
                <w:rFonts w:ascii="Arial" w:hAnsi="Arial" w:cs="Arial"/>
                <w:sz w:val="24"/>
                <w:szCs w:val="24"/>
                <w:lang w:eastAsia="ar-SA"/>
              </w:rPr>
              <w:t xml:space="preserve">Объемы финансирования </w:t>
            </w:r>
            <w:r w:rsidR="00A3580D" w:rsidRPr="00FB1949">
              <w:rPr>
                <w:rFonts w:ascii="Arial" w:hAnsi="Arial" w:cs="Arial"/>
                <w:sz w:val="24"/>
                <w:szCs w:val="24"/>
                <w:lang w:eastAsia="ar-SA"/>
              </w:rPr>
              <w:t>П</w:t>
            </w:r>
            <w:r w:rsidRPr="00FB1949">
              <w:rPr>
                <w:rFonts w:ascii="Arial" w:hAnsi="Arial" w:cs="Arial"/>
                <w:sz w:val="24"/>
                <w:szCs w:val="24"/>
                <w:lang w:eastAsia="ar-SA"/>
              </w:rPr>
              <w:t>рограммы</w:t>
            </w:r>
          </w:p>
        </w:tc>
        <w:tc>
          <w:tcPr>
            <w:tcW w:w="4786" w:type="dxa"/>
          </w:tcPr>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 xml:space="preserve">Финансирование Программы осуществляется за счет средств бюджета Тальменского района, в том </w:t>
            </w:r>
            <w:r w:rsidRPr="00FB1949">
              <w:rPr>
                <w:rFonts w:ascii="Arial" w:hAnsi="Arial" w:cs="Arial"/>
                <w:sz w:val="24"/>
                <w:szCs w:val="24"/>
              </w:rPr>
              <w:lastRenderedPageBreak/>
              <w:t>числе в рамках действующих муниципальных программ.</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 xml:space="preserve">Общий объем финансирования </w:t>
            </w:r>
            <w:r w:rsidR="002507D0" w:rsidRPr="00FB1949">
              <w:rPr>
                <w:rFonts w:ascii="Arial" w:hAnsi="Arial" w:cs="Arial"/>
                <w:sz w:val="24"/>
                <w:szCs w:val="24"/>
              </w:rPr>
              <w:t>П</w:t>
            </w:r>
            <w:r w:rsidRPr="00FB1949">
              <w:rPr>
                <w:rFonts w:ascii="Arial" w:hAnsi="Arial" w:cs="Arial"/>
                <w:sz w:val="24"/>
                <w:szCs w:val="24"/>
              </w:rPr>
              <w:t xml:space="preserve">рограммы составляет </w:t>
            </w:r>
            <w:r w:rsidR="00A874D4" w:rsidRPr="00FB1949">
              <w:rPr>
                <w:rFonts w:ascii="Arial" w:hAnsi="Arial" w:cs="Arial"/>
                <w:sz w:val="24"/>
                <w:szCs w:val="24"/>
              </w:rPr>
              <w:t>1</w:t>
            </w:r>
            <w:r w:rsidR="002A3EF7" w:rsidRPr="00FB1949">
              <w:rPr>
                <w:rFonts w:ascii="Arial" w:hAnsi="Arial" w:cs="Arial"/>
                <w:sz w:val="24"/>
                <w:szCs w:val="24"/>
              </w:rPr>
              <w:t xml:space="preserve"> </w:t>
            </w:r>
            <w:r w:rsidR="00A874D4" w:rsidRPr="00FB1949">
              <w:rPr>
                <w:rFonts w:ascii="Arial" w:hAnsi="Arial" w:cs="Arial"/>
                <w:sz w:val="24"/>
                <w:szCs w:val="24"/>
              </w:rPr>
              <w:t>750</w:t>
            </w:r>
            <w:r w:rsidR="00764A1C" w:rsidRPr="00FB1949">
              <w:rPr>
                <w:rFonts w:ascii="Arial" w:hAnsi="Arial" w:cs="Arial"/>
                <w:sz w:val="24"/>
                <w:szCs w:val="24"/>
              </w:rPr>
              <w:t>,0</w:t>
            </w:r>
            <w:r w:rsidRPr="00FB1949">
              <w:rPr>
                <w:rFonts w:ascii="Arial" w:hAnsi="Arial" w:cs="Arial"/>
                <w:sz w:val="24"/>
                <w:szCs w:val="24"/>
              </w:rPr>
              <w:t xml:space="preserve"> тыс. рублей, в том числе по годам:</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20</w:t>
            </w:r>
            <w:r w:rsidR="00A874D4" w:rsidRPr="00FB1949">
              <w:rPr>
                <w:rFonts w:ascii="Arial" w:hAnsi="Arial" w:cs="Arial"/>
                <w:sz w:val="24"/>
                <w:szCs w:val="24"/>
              </w:rPr>
              <w:t>23</w:t>
            </w:r>
            <w:r w:rsidRPr="00FB1949">
              <w:rPr>
                <w:rFonts w:ascii="Arial" w:hAnsi="Arial" w:cs="Arial"/>
                <w:sz w:val="24"/>
                <w:szCs w:val="24"/>
              </w:rPr>
              <w:t xml:space="preserve"> год </w:t>
            </w:r>
            <w:r w:rsidR="00BB6753" w:rsidRPr="00FB1949">
              <w:rPr>
                <w:rFonts w:ascii="Arial" w:hAnsi="Arial" w:cs="Arial"/>
                <w:sz w:val="24"/>
                <w:szCs w:val="24"/>
              </w:rPr>
              <w:t>–</w:t>
            </w:r>
            <w:r w:rsidRPr="00FB1949">
              <w:rPr>
                <w:rFonts w:ascii="Arial" w:hAnsi="Arial" w:cs="Arial"/>
                <w:sz w:val="24"/>
                <w:szCs w:val="24"/>
              </w:rPr>
              <w:t xml:space="preserve"> </w:t>
            </w:r>
            <w:r w:rsidR="00A874D4" w:rsidRPr="00FB1949">
              <w:rPr>
                <w:rFonts w:ascii="Arial" w:hAnsi="Arial" w:cs="Arial"/>
                <w:sz w:val="24"/>
                <w:szCs w:val="24"/>
              </w:rPr>
              <w:t>350</w:t>
            </w:r>
            <w:r w:rsidR="00BB6753" w:rsidRPr="00FB1949">
              <w:rPr>
                <w:rFonts w:ascii="Arial" w:hAnsi="Arial" w:cs="Arial"/>
                <w:sz w:val="24"/>
                <w:szCs w:val="24"/>
              </w:rPr>
              <w:t>,0</w:t>
            </w:r>
            <w:r w:rsidRPr="00FB1949">
              <w:rPr>
                <w:rFonts w:ascii="Arial" w:hAnsi="Arial" w:cs="Arial"/>
                <w:sz w:val="24"/>
                <w:szCs w:val="24"/>
              </w:rPr>
              <w:t xml:space="preserve"> тыс. руб.;</w:t>
            </w:r>
          </w:p>
          <w:p w:rsidR="0003173F" w:rsidRPr="00FB1949" w:rsidRDefault="00A874D4" w:rsidP="00FB1949">
            <w:pPr>
              <w:pStyle w:val="aa"/>
              <w:jc w:val="both"/>
              <w:rPr>
                <w:rFonts w:ascii="Arial" w:hAnsi="Arial" w:cs="Arial"/>
                <w:sz w:val="24"/>
                <w:szCs w:val="24"/>
              </w:rPr>
            </w:pPr>
            <w:r w:rsidRPr="00FB1949">
              <w:rPr>
                <w:rFonts w:ascii="Arial" w:hAnsi="Arial" w:cs="Arial"/>
                <w:sz w:val="24"/>
                <w:szCs w:val="24"/>
              </w:rPr>
              <w:t>2024</w:t>
            </w:r>
            <w:r w:rsidR="0003173F" w:rsidRPr="00FB1949">
              <w:rPr>
                <w:rFonts w:ascii="Arial" w:hAnsi="Arial" w:cs="Arial"/>
                <w:sz w:val="24"/>
                <w:szCs w:val="24"/>
              </w:rPr>
              <w:t xml:space="preserve"> год </w:t>
            </w:r>
            <w:r w:rsidR="00BB6753" w:rsidRPr="00FB1949">
              <w:rPr>
                <w:rFonts w:ascii="Arial" w:hAnsi="Arial" w:cs="Arial"/>
                <w:sz w:val="24"/>
                <w:szCs w:val="24"/>
              </w:rPr>
              <w:t>–</w:t>
            </w:r>
            <w:r w:rsidR="0003173F" w:rsidRPr="00FB1949">
              <w:rPr>
                <w:rFonts w:ascii="Arial" w:hAnsi="Arial" w:cs="Arial"/>
                <w:sz w:val="24"/>
                <w:szCs w:val="24"/>
              </w:rPr>
              <w:t xml:space="preserve"> </w:t>
            </w:r>
            <w:r w:rsidRPr="00FB1949">
              <w:rPr>
                <w:rFonts w:ascii="Arial" w:hAnsi="Arial" w:cs="Arial"/>
                <w:sz w:val="24"/>
                <w:szCs w:val="24"/>
              </w:rPr>
              <w:t>350</w:t>
            </w:r>
            <w:r w:rsidR="00BB6753" w:rsidRPr="00FB1949">
              <w:rPr>
                <w:rFonts w:ascii="Arial" w:hAnsi="Arial" w:cs="Arial"/>
                <w:sz w:val="24"/>
                <w:szCs w:val="24"/>
              </w:rPr>
              <w:t>,0</w:t>
            </w:r>
            <w:r w:rsidR="0003173F" w:rsidRPr="00FB1949">
              <w:rPr>
                <w:rFonts w:ascii="Arial" w:hAnsi="Arial" w:cs="Arial"/>
                <w:sz w:val="24"/>
                <w:szCs w:val="24"/>
              </w:rPr>
              <w:t xml:space="preserve"> тыс. руб.;</w:t>
            </w:r>
          </w:p>
          <w:p w:rsidR="0027480B" w:rsidRPr="00FB1949" w:rsidRDefault="0027480B" w:rsidP="00FB1949">
            <w:pPr>
              <w:pStyle w:val="aa"/>
              <w:jc w:val="both"/>
              <w:rPr>
                <w:rFonts w:ascii="Arial" w:hAnsi="Arial" w:cs="Arial"/>
                <w:sz w:val="24"/>
                <w:szCs w:val="24"/>
              </w:rPr>
            </w:pPr>
            <w:r w:rsidRPr="00FB1949">
              <w:rPr>
                <w:rFonts w:ascii="Arial" w:hAnsi="Arial" w:cs="Arial"/>
                <w:sz w:val="24"/>
                <w:szCs w:val="24"/>
              </w:rPr>
              <w:t>202</w:t>
            </w:r>
            <w:r w:rsidR="00A874D4" w:rsidRPr="00FB1949">
              <w:rPr>
                <w:rFonts w:ascii="Arial" w:hAnsi="Arial" w:cs="Arial"/>
                <w:sz w:val="24"/>
                <w:szCs w:val="24"/>
              </w:rPr>
              <w:t>5</w:t>
            </w:r>
            <w:r w:rsidRPr="00FB1949">
              <w:rPr>
                <w:rFonts w:ascii="Arial" w:hAnsi="Arial" w:cs="Arial"/>
                <w:sz w:val="24"/>
                <w:szCs w:val="24"/>
              </w:rPr>
              <w:t xml:space="preserve"> год </w:t>
            </w:r>
            <w:r w:rsidR="00BB6753" w:rsidRPr="00FB1949">
              <w:rPr>
                <w:rFonts w:ascii="Arial" w:hAnsi="Arial" w:cs="Arial"/>
                <w:sz w:val="24"/>
                <w:szCs w:val="24"/>
              </w:rPr>
              <w:t>–</w:t>
            </w:r>
            <w:r w:rsidRPr="00FB1949">
              <w:rPr>
                <w:rFonts w:ascii="Arial" w:hAnsi="Arial" w:cs="Arial"/>
                <w:sz w:val="24"/>
                <w:szCs w:val="24"/>
              </w:rPr>
              <w:t xml:space="preserve"> </w:t>
            </w:r>
            <w:r w:rsidR="00A874D4" w:rsidRPr="00FB1949">
              <w:rPr>
                <w:rFonts w:ascii="Arial" w:hAnsi="Arial" w:cs="Arial"/>
                <w:sz w:val="24"/>
                <w:szCs w:val="24"/>
              </w:rPr>
              <w:t>350</w:t>
            </w:r>
            <w:r w:rsidR="00BB6753" w:rsidRPr="00FB1949">
              <w:rPr>
                <w:rFonts w:ascii="Arial" w:hAnsi="Arial" w:cs="Arial"/>
                <w:sz w:val="24"/>
                <w:szCs w:val="24"/>
              </w:rPr>
              <w:t>,0</w:t>
            </w:r>
            <w:r w:rsidRPr="00FB1949">
              <w:rPr>
                <w:rFonts w:ascii="Arial" w:hAnsi="Arial" w:cs="Arial"/>
                <w:sz w:val="24"/>
                <w:szCs w:val="24"/>
              </w:rPr>
              <w:t xml:space="preserve"> тыс. руб.;</w:t>
            </w:r>
          </w:p>
          <w:p w:rsidR="0027480B" w:rsidRPr="00FB1949" w:rsidRDefault="0027480B" w:rsidP="00FB1949">
            <w:pPr>
              <w:pStyle w:val="aa"/>
              <w:jc w:val="both"/>
              <w:rPr>
                <w:rFonts w:ascii="Arial" w:hAnsi="Arial" w:cs="Arial"/>
                <w:sz w:val="24"/>
                <w:szCs w:val="24"/>
              </w:rPr>
            </w:pPr>
            <w:r w:rsidRPr="00FB1949">
              <w:rPr>
                <w:rFonts w:ascii="Arial" w:hAnsi="Arial" w:cs="Arial"/>
                <w:sz w:val="24"/>
                <w:szCs w:val="24"/>
              </w:rPr>
              <w:t>20</w:t>
            </w:r>
            <w:r w:rsidR="00A874D4" w:rsidRPr="00FB1949">
              <w:rPr>
                <w:rFonts w:ascii="Arial" w:hAnsi="Arial" w:cs="Arial"/>
                <w:sz w:val="24"/>
                <w:szCs w:val="24"/>
              </w:rPr>
              <w:t>26</w:t>
            </w:r>
            <w:r w:rsidRPr="00FB1949">
              <w:rPr>
                <w:rFonts w:ascii="Arial" w:hAnsi="Arial" w:cs="Arial"/>
                <w:sz w:val="24"/>
                <w:szCs w:val="24"/>
              </w:rPr>
              <w:t xml:space="preserve"> год </w:t>
            </w:r>
            <w:r w:rsidR="00BB6753" w:rsidRPr="00FB1949">
              <w:rPr>
                <w:rFonts w:ascii="Arial" w:hAnsi="Arial" w:cs="Arial"/>
                <w:sz w:val="24"/>
                <w:szCs w:val="24"/>
              </w:rPr>
              <w:t>–</w:t>
            </w:r>
            <w:r w:rsidRPr="00FB1949">
              <w:rPr>
                <w:rFonts w:ascii="Arial" w:hAnsi="Arial" w:cs="Arial"/>
                <w:sz w:val="24"/>
                <w:szCs w:val="24"/>
              </w:rPr>
              <w:t xml:space="preserve"> </w:t>
            </w:r>
            <w:r w:rsidR="00A874D4" w:rsidRPr="00FB1949">
              <w:rPr>
                <w:rFonts w:ascii="Arial" w:hAnsi="Arial" w:cs="Arial"/>
                <w:sz w:val="24"/>
                <w:szCs w:val="24"/>
              </w:rPr>
              <w:t>350</w:t>
            </w:r>
            <w:r w:rsidR="00BB6753" w:rsidRPr="00FB1949">
              <w:rPr>
                <w:rFonts w:ascii="Arial" w:hAnsi="Arial" w:cs="Arial"/>
                <w:sz w:val="24"/>
                <w:szCs w:val="24"/>
              </w:rPr>
              <w:t>,0</w:t>
            </w:r>
            <w:r w:rsidRPr="00FB1949">
              <w:rPr>
                <w:rFonts w:ascii="Arial" w:hAnsi="Arial" w:cs="Arial"/>
                <w:sz w:val="24"/>
                <w:szCs w:val="24"/>
              </w:rPr>
              <w:t xml:space="preserve"> тыс. руб.;</w:t>
            </w:r>
          </w:p>
          <w:p w:rsidR="0003173F" w:rsidRPr="00FB1949" w:rsidRDefault="00A874D4" w:rsidP="00FB1949">
            <w:pPr>
              <w:pStyle w:val="aa"/>
              <w:jc w:val="both"/>
              <w:rPr>
                <w:rFonts w:ascii="Arial" w:hAnsi="Arial" w:cs="Arial"/>
                <w:sz w:val="24"/>
                <w:szCs w:val="24"/>
              </w:rPr>
            </w:pPr>
            <w:r w:rsidRPr="00FB1949">
              <w:rPr>
                <w:rFonts w:ascii="Arial" w:hAnsi="Arial" w:cs="Arial"/>
                <w:sz w:val="24"/>
                <w:szCs w:val="24"/>
              </w:rPr>
              <w:t>2027</w:t>
            </w:r>
            <w:r w:rsidR="0027480B" w:rsidRPr="00FB1949">
              <w:rPr>
                <w:rFonts w:ascii="Arial" w:hAnsi="Arial" w:cs="Arial"/>
                <w:sz w:val="24"/>
                <w:szCs w:val="24"/>
              </w:rPr>
              <w:t xml:space="preserve"> год </w:t>
            </w:r>
            <w:r w:rsidR="00BB6753" w:rsidRPr="00FB1949">
              <w:rPr>
                <w:rFonts w:ascii="Arial" w:hAnsi="Arial" w:cs="Arial"/>
                <w:sz w:val="24"/>
                <w:szCs w:val="24"/>
              </w:rPr>
              <w:t>–</w:t>
            </w:r>
            <w:r w:rsidR="0027480B" w:rsidRPr="00FB1949">
              <w:rPr>
                <w:rFonts w:ascii="Arial" w:hAnsi="Arial" w:cs="Arial"/>
                <w:sz w:val="24"/>
                <w:szCs w:val="24"/>
              </w:rPr>
              <w:t xml:space="preserve"> </w:t>
            </w:r>
            <w:r w:rsidRPr="00FB1949">
              <w:rPr>
                <w:rFonts w:ascii="Arial" w:hAnsi="Arial" w:cs="Arial"/>
                <w:sz w:val="24"/>
                <w:szCs w:val="24"/>
              </w:rPr>
              <w:t>350</w:t>
            </w:r>
            <w:r w:rsidR="00BB6753" w:rsidRPr="00FB1949">
              <w:rPr>
                <w:rFonts w:ascii="Arial" w:hAnsi="Arial" w:cs="Arial"/>
                <w:sz w:val="24"/>
                <w:szCs w:val="24"/>
              </w:rPr>
              <w:t>,0</w:t>
            </w:r>
            <w:r w:rsidR="0027480B" w:rsidRPr="00FB1949">
              <w:rPr>
                <w:rFonts w:ascii="Arial" w:hAnsi="Arial" w:cs="Arial"/>
                <w:sz w:val="24"/>
                <w:szCs w:val="24"/>
              </w:rPr>
              <w:t xml:space="preserve"> тыс. руб.;</w:t>
            </w:r>
          </w:p>
        </w:tc>
      </w:tr>
      <w:tr w:rsidR="0003173F" w:rsidRPr="00FB1949" w:rsidTr="0004765B">
        <w:tc>
          <w:tcPr>
            <w:tcW w:w="4785" w:type="dxa"/>
          </w:tcPr>
          <w:p w:rsidR="0003173F" w:rsidRPr="00FB1949" w:rsidRDefault="0003173F" w:rsidP="00FB1949">
            <w:pPr>
              <w:pStyle w:val="aa"/>
              <w:jc w:val="both"/>
              <w:rPr>
                <w:rFonts w:ascii="Arial" w:hAnsi="Arial" w:cs="Arial"/>
                <w:sz w:val="24"/>
                <w:szCs w:val="24"/>
                <w:lang w:eastAsia="ar-SA"/>
              </w:rPr>
            </w:pPr>
            <w:r w:rsidRPr="00FB1949">
              <w:rPr>
                <w:rFonts w:ascii="Arial" w:hAnsi="Arial" w:cs="Arial"/>
                <w:sz w:val="24"/>
                <w:szCs w:val="24"/>
                <w:lang w:eastAsia="ar-SA"/>
              </w:rPr>
              <w:lastRenderedPageBreak/>
              <w:t xml:space="preserve">Ожидаемые результаты </w:t>
            </w:r>
            <w:r w:rsidR="00A3580D" w:rsidRPr="00FB1949">
              <w:rPr>
                <w:rFonts w:ascii="Arial" w:hAnsi="Arial" w:cs="Arial"/>
                <w:sz w:val="24"/>
                <w:szCs w:val="24"/>
                <w:lang w:eastAsia="ar-SA"/>
              </w:rPr>
              <w:t>П</w:t>
            </w:r>
            <w:r w:rsidRPr="00FB1949">
              <w:rPr>
                <w:rFonts w:ascii="Arial" w:hAnsi="Arial" w:cs="Arial"/>
                <w:sz w:val="24"/>
                <w:szCs w:val="24"/>
                <w:lang w:eastAsia="ar-SA"/>
              </w:rPr>
              <w:t>рограммы</w:t>
            </w:r>
          </w:p>
        </w:tc>
        <w:tc>
          <w:tcPr>
            <w:tcW w:w="4786" w:type="dxa"/>
          </w:tcPr>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С учетом реализации Программы по итогам 202</w:t>
            </w:r>
            <w:r w:rsidR="00CC2880" w:rsidRPr="00FB1949">
              <w:rPr>
                <w:rFonts w:ascii="Arial" w:hAnsi="Arial" w:cs="Arial"/>
                <w:sz w:val="24"/>
                <w:szCs w:val="24"/>
              </w:rPr>
              <w:t>7</w:t>
            </w:r>
            <w:r w:rsidRPr="00FB1949">
              <w:rPr>
                <w:rFonts w:ascii="Arial" w:hAnsi="Arial" w:cs="Arial"/>
                <w:sz w:val="24"/>
                <w:szCs w:val="24"/>
              </w:rPr>
              <w:t xml:space="preserve"> года планируется:</w:t>
            </w:r>
          </w:p>
          <w:p w:rsidR="00764A1C" w:rsidRPr="00FB1949" w:rsidRDefault="00764A1C" w:rsidP="00FB1949">
            <w:pPr>
              <w:pStyle w:val="aa"/>
              <w:jc w:val="both"/>
              <w:rPr>
                <w:rFonts w:ascii="Arial" w:hAnsi="Arial" w:cs="Arial"/>
                <w:sz w:val="24"/>
                <w:szCs w:val="24"/>
              </w:rPr>
            </w:pPr>
            <w:r w:rsidRPr="00FB1949">
              <w:rPr>
                <w:rFonts w:ascii="Arial" w:hAnsi="Arial" w:cs="Arial"/>
                <w:sz w:val="24"/>
                <w:szCs w:val="24"/>
              </w:rPr>
              <w:t>- снижение уровня преступности  (количество зарегистрированных преступлений на 1 тыс. жителей)</w:t>
            </w:r>
            <w:r w:rsidR="009711B2" w:rsidRPr="00FB1949">
              <w:rPr>
                <w:rFonts w:ascii="Arial" w:hAnsi="Arial" w:cs="Arial"/>
                <w:sz w:val="24"/>
                <w:szCs w:val="24"/>
              </w:rPr>
              <w:t xml:space="preserve"> </w:t>
            </w:r>
            <w:r w:rsidR="00AB66C1" w:rsidRPr="00FB1949">
              <w:rPr>
                <w:rFonts w:ascii="Arial" w:hAnsi="Arial" w:cs="Arial"/>
                <w:sz w:val="24"/>
                <w:szCs w:val="24"/>
              </w:rPr>
              <w:t xml:space="preserve">до </w:t>
            </w:r>
            <w:r w:rsidR="006C1BC4" w:rsidRPr="00FB1949">
              <w:rPr>
                <w:rFonts w:ascii="Arial" w:hAnsi="Arial" w:cs="Arial"/>
                <w:sz w:val="24"/>
                <w:szCs w:val="24"/>
              </w:rPr>
              <w:t xml:space="preserve"> </w:t>
            </w:r>
            <w:r w:rsidR="00AB66C1" w:rsidRPr="00FB1949">
              <w:rPr>
                <w:rFonts w:ascii="Arial" w:hAnsi="Arial" w:cs="Arial"/>
                <w:sz w:val="24"/>
                <w:szCs w:val="24"/>
              </w:rPr>
              <w:t>11,9</w:t>
            </w:r>
            <w:r w:rsidR="006C1BC4" w:rsidRPr="00FB1949">
              <w:rPr>
                <w:rFonts w:ascii="Arial" w:hAnsi="Arial" w:cs="Arial"/>
                <w:sz w:val="24"/>
                <w:szCs w:val="24"/>
              </w:rPr>
              <w:t xml:space="preserve"> </w:t>
            </w:r>
            <w:r w:rsidR="00F65340" w:rsidRPr="00FB1949">
              <w:rPr>
                <w:rFonts w:ascii="Arial" w:hAnsi="Arial" w:cs="Arial"/>
                <w:sz w:val="24"/>
                <w:szCs w:val="24"/>
              </w:rPr>
              <w:t xml:space="preserve">преступлений </w:t>
            </w:r>
            <w:r w:rsidR="006C1BC4" w:rsidRPr="00FB1949">
              <w:rPr>
                <w:rFonts w:ascii="Arial" w:hAnsi="Arial" w:cs="Arial"/>
                <w:sz w:val="24"/>
                <w:szCs w:val="24"/>
              </w:rPr>
              <w:t>на 1 тыс. жителей</w:t>
            </w:r>
            <w:r w:rsidRPr="00FB1949">
              <w:rPr>
                <w:rFonts w:ascii="Arial" w:hAnsi="Arial" w:cs="Arial"/>
                <w:sz w:val="24"/>
                <w:szCs w:val="24"/>
              </w:rPr>
              <w:t>;</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 доля преступлений, совершенных лицами, ранее привлекавшимися к уголовной ответственности, не превысит</w:t>
            </w:r>
            <w:r w:rsidR="00AB66C1" w:rsidRPr="00FB1949">
              <w:rPr>
                <w:rFonts w:ascii="Arial" w:hAnsi="Arial" w:cs="Arial"/>
                <w:sz w:val="24"/>
                <w:szCs w:val="24"/>
              </w:rPr>
              <w:t xml:space="preserve"> 77,6 </w:t>
            </w:r>
            <w:r w:rsidRPr="00FB1949">
              <w:rPr>
                <w:rFonts w:ascii="Arial" w:hAnsi="Arial" w:cs="Arial"/>
                <w:sz w:val="24"/>
                <w:szCs w:val="24"/>
              </w:rPr>
              <w:t>%;</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 xml:space="preserve">- доля преступлений, совершенных лицами, находящимися в алкогольном опьянении, не превысит </w:t>
            </w:r>
            <w:r w:rsidR="00AB66C1" w:rsidRPr="00FB1949">
              <w:rPr>
                <w:rFonts w:ascii="Arial" w:hAnsi="Arial" w:cs="Arial"/>
                <w:sz w:val="24"/>
                <w:szCs w:val="24"/>
              </w:rPr>
              <w:t>48,5</w:t>
            </w:r>
            <w:r w:rsidRPr="00FB1949">
              <w:rPr>
                <w:rFonts w:ascii="Arial" w:hAnsi="Arial" w:cs="Arial"/>
                <w:sz w:val="24"/>
                <w:szCs w:val="24"/>
              </w:rPr>
              <w:t>%;</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 xml:space="preserve">- доля преступлений, совершенных несовершеннолетними, не превысит </w:t>
            </w:r>
            <w:r w:rsidR="00AB66C1" w:rsidRPr="00FB1949">
              <w:rPr>
                <w:rFonts w:ascii="Arial" w:hAnsi="Arial" w:cs="Arial"/>
                <w:sz w:val="24"/>
                <w:szCs w:val="24"/>
              </w:rPr>
              <w:t xml:space="preserve">10,6 </w:t>
            </w:r>
            <w:r w:rsidRPr="00FB1949">
              <w:rPr>
                <w:rFonts w:ascii="Arial" w:hAnsi="Arial" w:cs="Arial"/>
                <w:sz w:val="24"/>
                <w:szCs w:val="24"/>
              </w:rPr>
              <w:t>%;</w:t>
            </w:r>
          </w:p>
          <w:p w:rsidR="0003173F" w:rsidRPr="00FB1949" w:rsidRDefault="0003173F" w:rsidP="00FB1949">
            <w:pPr>
              <w:pStyle w:val="aa"/>
              <w:jc w:val="both"/>
              <w:rPr>
                <w:rFonts w:ascii="Arial" w:hAnsi="Arial" w:cs="Arial"/>
                <w:sz w:val="24"/>
                <w:szCs w:val="24"/>
              </w:rPr>
            </w:pPr>
            <w:r w:rsidRPr="00FB1949">
              <w:rPr>
                <w:rFonts w:ascii="Arial" w:hAnsi="Arial" w:cs="Arial"/>
                <w:sz w:val="24"/>
                <w:szCs w:val="24"/>
              </w:rPr>
              <w:t>- снижение доли преступлений, совершенных в общественных местах</w:t>
            </w:r>
            <w:r w:rsidR="00AB66C1" w:rsidRPr="00FB1949">
              <w:rPr>
                <w:rFonts w:ascii="Arial" w:hAnsi="Arial" w:cs="Arial"/>
                <w:sz w:val="24"/>
                <w:szCs w:val="24"/>
              </w:rPr>
              <w:t xml:space="preserve"> до 15,4</w:t>
            </w:r>
            <w:r w:rsidRPr="00FB1949">
              <w:rPr>
                <w:rFonts w:ascii="Arial" w:hAnsi="Arial" w:cs="Arial"/>
                <w:sz w:val="24"/>
                <w:szCs w:val="24"/>
              </w:rPr>
              <w:t xml:space="preserve"> %;</w:t>
            </w:r>
          </w:p>
          <w:p w:rsidR="0003173F" w:rsidRPr="00FB1949" w:rsidRDefault="0003173F" w:rsidP="00FB1949">
            <w:pPr>
              <w:pStyle w:val="aa"/>
              <w:jc w:val="both"/>
              <w:rPr>
                <w:rFonts w:ascii="Arial" w:hAnsi="Arial" w:cs="Arial"/>
                <w:sz w:val="24"/>
                <w:szCs w:val="24"/>
                <w:lang w:eastAsia="ar-SA"/>
              </w:rPr>
            </w:pPr>
            <w:r w:rsidRPr="00FB1949">
              <w:rPr>
                <w:rFonts w:ascii="Arial" w:hAnsi="Arial" w:cs="Arial"/>
                <w:sz w:val="24"/>
                <w:szCs w:val="24"/>
              </w:rPr>
              <w:t>- снижение ДТП на 1000 стоящих на учете транспортных средств</w:t>
            </w:r>
            <w:r w:rsidR="00AB66C1" w:rsidRPr="00FB1949">
              <w:rPr>
                <w:rFonts w:ascii="Arial" w:hAnsi="Arial" w:cs="Arial"/>
                <w:sz w:val="24"/>
                <w:szCs w:val="24"/>
              </w:rPr>
              <w:t xml:space="preserve"> до 2,6</w:t>
            </w:r>
            <w:r w:rsidRPr="00FB1949">
              <w:rPr>
                <w:rFonts w:ascii="Arial" w:hAnsi="Arial" w:cs="Arial"/>
                <w:sz w:val="24"/>
                <w:szCs w:val="24"/>
              </w:rPr>
              <w:t>%</w:t>
            </w:r>
          </w:p>
        </w:tc>
      </w:tr>
    </w:tbl>
    <w:p w:rsidR="0003173F" w:rsidRPr="00FB1949" w:rsidRDefault="0003173F" w:rsidP="00FB1949">
      <w:pPr>
        <w:pStyle w:val="aa"/>
        <w:jc w:val="both"/>
        <w:rPr>
          <w:rFonts w:ascii="Arial" w:hAnsi="Arial" w:cs="Arial"/>
          <w:sz w:val="24"/>
          <w:szCs w:val="24"/>
        </w:rPr>
      </w:pPr>
    </w:p>
    <w:p w:rsidR="00CA2A5C" w:rsidRPr="00FB1949" w:rsidRDefault="00CA2A5C" w:rsidP="00FB1949">
      <w:pPr>
        <w:pStyle w:val="aa"/>
        <w:jc w:val="both"/>
        <w:rPr>
          <w:rFonts w:ascii="Arial" w:hAnsi="Arial" w:cs="Arial"/>
          <w:sz w:val="24"/>
          <w:szCs w:val="24"/>
        </w:rPr>
      </w:pPr>
    </w:p>
    <w:p w:rsidR="00372826" w:rsidRPr="00FB1949" w:rsidRDefault="0047065B" w:rsidP="00FB1949">
      <w:pPr>
        <w:pStyle w:val="aa"/>
        <w:jc w:val="center"/>
        <w:rPr>
          <w:rFonts w:ascii="Arial" w:hAnsi="Arial" w:cs="Arial"/>
          <w:b/>
          <w:sz w:val="24"/>
          <w:szCs w:val="24"/>
        </w:rPr>
      </w:pPr>
      <w:r>
        <w:rPr>
          <w:rFonts w:ascii="Arial" w:hAnsi="Arial" w:cs="Arial"/>
          <w:b/>
          <w:sz w:val="24"/>
          <w:szCs w:val="24"/>
        </w:rPr>
        <w:t>2</w:t>
      </w:r>
      <w:r w:rsidR="00FB1949">
        <w:rPr>
          <w:rFonts w:ascii="Arial" w:hAnsi="Arial" w:cs="Arial"/>
          <w:b/>
          <w:sz w:val="24"/>
          <w:szCs w:val="24"/>
        </w:rPr>
        <w:t>.</w:t>
      </w:r>
      <w:r w:rsidR="00E6157B" w:rsidRPr="00FB1949">
        <w:rPr>
          <w:rFonts w:ascii="Arial" w:hAnsi="Arial" w:cs="Arial"/>
          <w:b/>
          <w:sz w:val="24"/>
          <w:szCs w:val="24"/>
        </w:rPr>
        <w:t>Общая характеристика сферы реализации  Программы,</w:t>
      </w:r>
    </w:p>
    <w:p w:rsidR="00CA2A5C" w:rsidRPr="00FB1949" w:rsidRDefault="00E6157B" w:rsidP="00FB1949">
      <w:pPr>
        <w:pStyle w:val="aa"/>
        <w:jc w:val="center"/>
        <w:rPr>
          <w:rFonts w:ascii="Arial" w:hAnsi="Arial" w:cs="Arial"/>
          <w:b/>
          <w:sz w:val="24"/>
          <w:szCs w:val="24"/>
        </w:rPr>
      </w:pPr>
      <w:r w:rsidRPr="00FB1949">
        <w:rPr>
          <w:rFonts w:ascii="Arial" w:hAnsi="Arial" w:cs="Arial"/>
          <w:b/>
          <w:sz w:val="24"/>
          <w:szCs w:val="24"/>
        </w:rPr>
        <w:t>о</w:t>
      </w:r>
      <w:r w:rsidR="00717BD0" w:rsidRPr="00FB1949">
        <w:rPr>
          <w:rFonts w:ascii="Arial" w:hAnsi="Arial" w:cs="Arial"/>
          <w:b/>
          <w:sz w:val="24"/>
          <w:szCs w:val="24"/>
        </w:rPr>
        <w:t>ценка</w:t>
      </w:r>
      <w:r w:rsidR="00CA2A5C" w:rsidRPr="00FB1949">
        <w:rPr>
          <w:rFonts w:ascii="Arial" w:hAnsi="Arial" w:cs="Arial"/>
          <w:b/>
          <w:sz w:val="24"/>
          <w:szCs w:val="24"/>
        </w:rPr>
        <w:t xml:space="preserve"> состояния правопорядка на</w:t>
      </w:r>
      <w:r w:rsidRPr="00FB1949">
        <w:rPr>
          <w:rFonts w:ascii="Arial" w:hAnsi="Arial" w:cs="Arial"/>
          <w:b/>
          <w:sz w:val="24"/>
          <w:szCs w:val="24"/>
        </w:rPr>
        <w:t xml:space="preserve"> </w:t>
      </w:r>
      <w:r w:rsidR="00682303" w:rsidRPr="00FB1949">
        <w:rPr>
          <w:rFonts w:ascii="Arial" w:hAnsi="Arial" w:cs="Arial"/>
          <w:b/>
          <w:sz w:val="24"/>
          <w:szCs w:val="24"/>
        </w:rPr>
        <w:t>т</w:t>
      </w:r>
      <w:r w:rsidR="00CA2A5C" w:rsidRPr="00FB1949">
        <w:rPr>
          <w:rFonts w:ascii="Arial" w:hAnsi="Arial" w:cs="Arial"/>
          <w:b/>
          <w:sz w:val="24"/>
          <w:szCs w:val="24"/>
        </w:rPr>
        <w:t>ерритории</w:t>
      </w:r>
      <w:r w:rsidR="00242CBF" w:rsidRPr="00FB1949">
        <w:rPr>
          <w:rFonts w:ascii="Arial" w:hAnsi="Arial" w:cs="Arial"/>
          <w:b/>
          <w:sz w:val="24"/>
          <w:szCs w:val="24"/>
        </w:rPr>
        <w:t xml:space="preserve"> Тальменского района</w:t>
      </w:r>
    </w:p>
    <w:p w:rsidR="00C41354" w:rsidRPr="00FB1949" w:rsidRDefault="00C41354" w:rsidP="00FB1949">
      <w:pPr>
        <w:pStyle w:val="aa"/>
        <w:jc w:val="both"/>
        <w:rPr>
          <w:rFonts w:ascii="Arial" w:hAnsi="Arial" w:cs="Arial"/>
          <w:b/>
          <w:sz w:val="24"/>
          <w:szCs w:val="24"/>
        </w:rPr>
      </w:pPr>
    </w:p>
    <w:p w:rsidR="00372826" w:rsidRPr="00FB1949" w:rsidRDefault="00372826" w:rsidP="00FB1949">
      <w:pPr>
        <w:pStyle w:val="aa"/>
        <w:ind w:firstLine="709"/>
        <w:jc w:val="both"/>
        <w:rPr>
          <w:rFonts w:ascii="Arial" w:hAnsi="Arial" w:cs="Arial"/>
          <w:sz w:val="24"/>
          <w:szCs w:val="24"/>
        </w:rPr>
      </w:pPr>
      <w:r w:rsidRPr="00FB1949">
        <w:rPr>
          <w:rFonts w:ascii="Arial" w:hAnsi="Arial" w:cs="Arial"/>
          <w:sz w:val="24"/>
          <w:szCs w:val="24"/>
        </w:rPr>
        <w:t>По результатам профилактической работы органов системы профилактики за предшествующий период удалось стабилизировать криминальную ситуацию в районе.</w:t>
      </w:r>
    </w:p>
    <w:p w:rsidR="00372826" w:rsidRPr="00FB1949" w:rsidRDefault="00372826" w:rsidP="00FB1949">
      <w:pPr>
        <w:pStyle w:val="aa"/>
        <w:ind w:firstLine="709"/>
        <w:jc w:val="both"/>
        <w:rPr>
          <w:rFonts w:ascii="Arial" w:hAnsi="Arial" w:cs="Arial"/>
          <w:color w:val="000000"/>
          <w:sz w:val="24"/>
          <w:szCs w:val="24"/>
        </w:rPr>
      </w:pPr>
      <w:r w:rsidRPr="00FB1949">
        <w:rPr>
          <w:rFonts w:ascii="Arial" w:hAnsi="Arial" w:cs="Arial"/>
          <w:sz w:val="24"/>
          <w:szCs w:val="24"/>
        </w:rPr>
        <w:t xml:space="preserve">По </w:t>
      </w:r>
      <w:r w:rsidRPr="00FB1949">
        <w:rPr>
          <w:rFonts w:ascii="Arial" w:hAnsi="Arial" w:cs="Arial"/>
          <w:color w:val="000000"/>
          <w:sz w:val="24"/>
          <w:szCs w:val="24"/>
        </w:rPr>
        <w:t xml:space="preserve">итогам 2022года на территории Тальменского района общее количество зарегистрированных преступлений снизилось на 107% фактов (или 18,4%). Удалось сократить количество преступлений, совершенных в сфере информационно-телекоммуникационных технологий,всего по итогам 2022 года зарегистрировано 52 подобных факта (2021 год – 77). </w:t>
      </w:r>
    </w:p>
    <w:p w:rsidR="00372826" w:rsidRPr="00FB1949" w:rsidRDefault="00372826" w:rsidP="00FB1949">
      <w:pPr>
        <w:pStyle w:val="aa"/>
        <w:ind w:firstLine="709"/>
        <w:jc w:val="both"/>
        <w:rPr>
          <w:rFonts w:ascii="Arial" w:hAnsi="Arial" w:cs="Arial"/>
          <w:color w:val="000000"/>
          <w:sz w:val="24"/>
          <w:szCs w:val="24"/>
        </w:rPr>
      </w:pPr>
      <w:r w:rsidRPr="00FB1949">
        <w:rPr>
          <w:rFonts w:ascii="Arial" w:hAnsi="Arial" w:cs="Arial"/>
          <w:color w:val="000000"/>
          <w:sz w:val="24"/>
          <w:szCs w:val="24"/>
        </w:rPr>
        <w:t>Уменьшилось количество зарегистрированных краж из квартир с 27 до 20 фактов (на 25,9%), из дачных домиков – 10 до 4 (на 60,0%).</w:t>
      </w:r>
    </w:p>
    <w:p w:rsidR="00372826" w:rsidRPr="00FB1949" w:rsidRDefault="00372826" w:rsidP="00FB1949">
      <w:pPr>
        <w:pStyle w:val="aa"/>
        <w:ind w:firstLine="709"/>
        <w:jc w:val="both"/>
        <w:rPr>
          <w:rFonts w:ascii="Arial" w:hAnsi="Arial" w:cs="Arial"/>
          <w:sz w:val="24"/>
          <w:szCs w:val="24"/>
        </w:rPr>
      </w:pPr>
      <w:r w:rsidRPr="00FB1949">
        <w:rPr>
          <w:rFonts w:ascii="Arial" w:hAnsi="Arial" w:cs="Arial"/>
          <w:color w:val="000000"/>
          <w:sz w:val="24"/>
          <w:szCs w:val="24"/>
        </w:rPr>
        <w:t>С</w:t>
      </w:r>
      <w:r w:rsidRPr="00FB1949">
        <w:rPr>
          <w:rFonts w:ascii="Arial" w:hAnsi="Arial" w:cs="Arial"/>
          <w:sz w:val="24"/>
          <w:szCs w:val="24"/>
        </w:rPr>
        <w:t>низилось число преступных деяний, совершенных в общественных местах (на 21,1%),по итогам 2022 года зарегистрировано 75 таких преступления (2021 год - 95), количество преступных деяний, совершенных на улицах, снизилось на 17,0% (с 53 до 44).</w:t>
      </w:r>
    </w:p>
    <w:p w:rsidR="00372826" w:rsidRPr="00FB1949" w:rsidRDefault="00372826" w:rsidP="00FB1949">
      <w:pPr>
        <w:pStyle w:val="aa"/>
        <w:ind w:firstLine="709"/>
        <w:jc w:val="both"/>
        <w:rPr>
          <w:rFonts w:ascii="Arial" w:hAnsi="Arial" w:cs="Arial"/>
          <w:sz w:val="24"/>
          <w:szCs w:val="24"/>
        </w:rPr>
      </w:pPr>
      <w:r w:rsidRPr="00FB1949">
        <w:rPr>
          <w:rFonts w:ascii="Arial" w:hAnsi="Arial" w:cs="Arial"/>
          <w:sz w:val="24"/>
          <w:szCs w:val="24"/>
        </w:rPr>
        <w:t xml:space="preserve">Положительная динамика наблюдается в категории «пьяной преступности»: 143 лица находились в момент совершения преступления в состоянии опьянения (2021 год - 165), они совершили 141 преступление (2021 год - 182). Лицами, ранее совершавшими </w:t>
      </w:r>
      <w:r w:rsidRPr="00FB1949">
        <w:rPr>
          <w:rFonts w:ascii="Arial" w:hAnsi="Arial" w:cs="Arial"/>
          <w:sz w:val="24"/>
          <w:szCs w:val="24"/>
        </w:rPr>
        <w:lastRenderedPageBreak/>
        <w:t>преступления и вновь преступившими закон, совершено 228 преступлений (2021 год– 265). По итогам 2022 года подростками совершено 32 преступления (2021 год – 29).</w:t>
      </w:r>
    </w:p>
    <w:p w:rsidR="00372826" w:rsidRPr="00FB1949" w:rsidRDefault="00372826" w:rsidP="00FB1949">
      <w:pPr>
        <w:pStyle w:val="aa"/>
        <w:ind w:firstLine="709"/>
        <w:jc w:val="both"/>
        <w:rPr>
          <w:rFonts w:ascii="Arial" w:hAnsi="Arial" w:cs="Arial"/>
          <w:b/>
          <w:sz w:val="24"/>
          <w:szCs w:val="24"/>
        </w:rPr>
      </w:pPr>
      <w:r w:rsidRPr="00FB1949">
        <w:rPr>
          <w:rFonts w:ascii="Arial" w:hAnsi="Arial" w:cs="Arial"/>
          <w:sz w:val="24"/>
          <w:szCs w:val="24"/>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Тальменского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граждан.</w:t>
      </w:r>
      <w:r w:rsidRPr="00FB1949">
        <w:rPr>
          <w:rFonts w:ascii="Arial" w:hAnsi="Arial" w:cs="Arial"/>
          <w:sz w:val="24"/>
          <w:szCs w:val="24"/>
        </w:rPr>
        <w:br/>
        <w:t xml:space="preserve">Настоящая Программа подготовлена на основе предложений субъектов профилактической деятельности и отражает стратегию правоохранительной деятельности по приоритетным направлениям в организации профилактики правонарушений и содержит меры, осуществление которых позволит обеспечить достижение целей и задач Программы.        </w:t>
      </w:r>
      <w:r w:rsidRPr="00FB1949">
        <w:rPr>
          <w:rFonts w:ascii="Arial" w:hAnsi="Arial" w:cs="Arial"/>
          <w:sz w:val="24"/>
          <w:szCs w:val="24"/>
        </w:rPr>
        <w:br/>
      </w:r>
    </w:p>
    <w:p w:rsidR="00357B17" w:rsidRPr="00FB1949" w:rsidRDefault="00357B17" w:rsidP="00FB1949">
      <w:pPr>
        <w:pStyle w:val="aa"/>
        <w:jc w:val="both"/>
        <w:rPr>
          <w:rFonts w:ascii="Arial" w:hAnsi="Arial" w:cs="Arial"/>
          <w:b/>
          <w:sz w:val="24"/>
          <w:szCs w:val="24"/>
        </w:rPr>
      </w:pPr>
    </w:p>
    <w:p w:rsidR="00CA2A5C" w:rsidRPr="00FB1949" w:rsidRDefault="0047065B" w:rsidP="00FB1949">
      <w:pPr>
        <w:pStyle w:val="aa"/>
        <w:jc w:val="center"/>
        <w:rPr>
          <w:rFonts w:ascii="Arial" w:hAnsi="Arial" w:cs="Arial"/>
          <w:b/>
          <w:sz w:val="24"/>
          <w:szCs w:val="24"/>
        </w:rPr>
      </w:pPr>
      <w:r>
        <w:rPr>
          <w:rFonts w:ascii="Arial" w:hAnsi="Arial" w:cs="Arial"/>
          <w:b/>
          <w:sz w:val="24"/>
          <w:szCs w:val="24"/>
        </w:rPr>
        <w:t>3</w:t>
      </w:r>
      <w:r w:rsidR="00FB1949">
        <w:rPr>
          <w:rFonts w:ascii="Arial" w:hAnsi="Arial" w:cs="Arial"/>
          <w:b/>
          <w:sz w:val="24"/>
          <w:szCs w:val="24"/>
        </w:rPr>
        <w:t>.</w:t>
      </w:r>
      <w:r w:rsidR="00E6157B" w:rsidRPr="00FB1949">
        <w:rPr>
          <w:rFonts w:ascii="Arial" w:hAnsi="Arial" w:cs="Arial"/>
          <w:b/>
          <w:sz w:val="24"/>
          <w:szCs w:val="24"/>
        </w:rPr>
        <w:t>Приоритетные направления реализации Программы, цели   и   задачи,   описание   основных   ожидаемых   конечных   результатов муниципальной программы, сроков и этапов её реализации</w:t>
      </w:r>
    </w:p>
    <w:p w:rsidR="008A535C" w:rsidRPr="00FB1949" w:rsidRDefault="008A535C" w:rsidP="00FB1949">
      <w:pPr>
        <w:pStyle w:val="aa"/>
        <w:jc w:val="both"/>
        <w:rPr>
          <w:rFonts w:ascii="Arial" w:hAnsi="Arial" w:cs="Arial"/>
          <w:sz w:val="24"/>
          <w:szCs w:val="24"/>
        </w:rPr>
      </w:pPr>
    </w:p>
    <w:p w:rsidR="008A535C" w:rsidRPr="00FB1949" w:rsidRDefault="0047065B" w:rsidP="00FB1949">
      <w:pPr>
        <w:pStyle w:val="aa"/>
        <w:ind w:firstLine="709"/>
        <w:jc w:val="both"/>
        <w:rPr>
          <w:rFonts w:ascii="Arial" w:hAnsi="Arial" w:cs="Arial"/>
          <w:sz w:val="24"/>
          <w:szCs w:val="24"/>
        </w:rPr>
      </w:pPr>
      <w:r>
        <w:rPr>
          <w:rFonts w:ascii="Arial" w:hAnsi="Arial" w:cs="Arial"/>
          <w:sz w:val="24"/>
          <w:szCs w:val="24"/>
        </w:rPr>
        <w:t>3.1.</w:t>
      </w:r>
      <w:r w:rsidR="008A535C" w:rsidRPr="00FB1949">
        <w:rPr>
          <w:rFonts w:ascii="Arial" w:hAnsi="Arial" w:cs="Arial"/>
          <w:sz w:val="24"/>
          <w:szCs w:val="24"/>
        </w:rPr>
        <w:t>Основные напр</w:t>
      </w:r>
      <w:r w:rsidR="00BB1265" w:rsidRPr="00FB1949">
        <w:rPr>
          <w:rFonts w:ascii="Arial" w:hAnsi="Arial" w:cs="Arial"/>
          <w:sz w:val="24"/>
          <w:szCs w:val="24"/>
        </w:rPr>
        <w:t>а</w:t>
      </w:r>
      <w:r w:rsidR="008A535C" w:rsidRPr="00FB1949">
        <w:rPr>
          <w:rFonts w:ascii="Arial" w:hAnsi="Arial" w:cs="Arial"/>
          <w:sz w:val="24"/>
          <w:szCs w:val="24"/>
        </w:rPr>
        <w:t>вления деятельности органов местного самоупр</w:t>
      </w:r>
      <w:r w:rsidR="00E14079" w:rsidRPr="00FB1949">
        <w:rPr>
          <w:rFonts w:ascii="Arial" w:hAnsi="Arial" w:cs="Arial"/>
          <w:sz w:val="24"/>
          <w:szCs w:val="24"/>
        </w:rPr>
        <w:t>а</w:t>
      </w:r>
      <w:r w:rsidR="008A535C" w:rsidRPr="00FB1949">
        <w:rPr>
          <w:rFonts w:ascii="Arial" w:hAnsi="Arial" w:cs="Arial"/>
          <w:sz w:val="24"/>
          <w:szCs w:val="24"/>
        </w:rPr>
        <w:t>вления  в сфере обеспечения прав граждан и их безопасности на период до 2027 года сформулированы в следующих документах:</w:t>
      </w:r>
    </w:p>
    <w:p w:rsidR="008A535C" w:rsidRPr="00FB1949" w:rsidRDefault="00FB1949" w:rsidP="00FB1949">
      <w:pPr>
        <w:pStyle w:val="aa"/>
        <w:ind w:firstLine="709"/>
        <w:jc w:val="both"/>
        <w:rPr>
          <w:rFonts w:ascii="Arial" w:hAnsi="Arial" w:cs="Arial"/>
          <w:sz w:val="24"/>
          <w:szCs w:val="24"/>
        </w:rPr>
      </w:pPr>
      <w:r>
        <w:rPr>
          <w:rFonts w:ascii="Arial" w:hAnsi="Arial" w:cs="Arial"/>
          <w:sz w:val="24"/>
          <w:szCs w:val="24"/>
        </w:rPr>
        <w:t xml:space="preserve"> </w:t>
      </w:r>
      <w:r w:rsidR="008A535C" w:rsidRPr="00FB1949">
        <w:rPr>
          <w:rFonts w:ascii="Arial" w:hAnsi="Arial" w:cs="Arial"/>
          <w:sz w:val="24"/>
          <w:szCs w:val="24"/>
        </w:rPr>
        <w:t xml:space="preserve">Федеральный </w:t>
      </w:r>
      <w:hyperlink r:id="rId10" w:history="1">
        <w:r w:rsidR="008A535C" w:rsidRPr="00FB1949">
          <w:rPr>
            <w:rFonts w:ascii="Arial" w:hAnsi="Arial" w:cs="Arial"/>
            <w:sz w:val="24"/>
            <w:szCs w:val="24"/>
          </w:rPr>
          <w:t>закон</w:t>
        </w:r>
      </w:hyperlink>
      <w:r w:rsidR="008A535C" w:rsidRPr="00FB1949">
        <w:rPr>
          <w:rFonts w:ascii="Arial" w:hAnsi="Arial" w:cs="Arial"/>
          <w:sz w:val="24"/>
          <w:szCs w:val="24"/>
        </w:rPr>
        <w:t xml:space="preserve"> от 07.02.2011 N 3-ФЗ "О полиции";</w:t>
      </w:r>
    </w:p>
    <w:p w:rsidR="008A535C" w:rsidRPr="00FB1949" w:rsidRDefault="00FB1949" w:rsidP="00FB1949">
      <w:pPr>
        <w:pStyle w:val="aa"/>
        <w:ind w:firstLine="709"/>
        <w:jc w:val="both"/>
        <w:rPr>
          <w:rFonts w:ascii="Arial" w:hAnsi="Arial" w:cs="Arial"/>
          <w:sz w:val="24"/>
          <w:szCs w:val="24"/>
        </w:rPr>
      </w:pPr>
      <w:r>
        <w:rPr>
          <w:rFonts w:ascii="Arial" w:hAnsi="Arial" w:cs="Arial"/>
          <w:sz w:val="24"/>
          <w:szCs w:val="24"/>
        </w:rPr>
        <w:t xml:space="preserve"> </w:t>
      </w:r>
      <w:r w:rsidR="008A535C" w:rsidRPr="00FB1949">
        <w:rPr>
          <w:rFonts w:ascii="Arial" w:hAnsi="Arial" w:cs="Arial"/>
          <w:sz w:val="24"/>
          <w:szCs w:val="24"/>
        </w:rPr>
        <w:t xml:space="preserve">Федеральный </w:t>
      </w:r>
      <w:hyperlink r:id="rId11" w:history="1">
        <w:r w:rsidR="008A535C" w:rsidRPr="00FB1949">
          <w:rPr>
            <w:rFonts w:ascii="Arial" w:hAnsi="Arial" w:cs="Arial"/>
            <w:sz w:val="24"/>
            <w:szCs w:val="24"/>
          </w:rPr>
          <w:t>закон</w:t>
        </w:r>
      </w:hyperlink>
      <w:r w:rsidR="008A535C" w:rsidRPr="00FB1949">
        <w:rPr>
          <w:rFonts w:ascii="Arial" w:hAnsi="Arial" w:cs="Arial"/>
          <w:sz w:val="24"/>
          <w:szCs w:val="24"/>
        </w:rPr>
        <w:t xml:space="preserve"> от 24.06.1999 N 120-ФЗ "Об основах системы профилактики безнадзорности и правонарушений несовершеннолетних";</w:t>
      </w:r>
    </w:p>
    <w:p w:rsidR="008A535C" w:rsidRPr="00FB1949" w:rsidRDefault="008A535C" w:rsidP="00FB1949">
      <w:pPr>
        <w:pStyle w:val="aa"/>
        <w:ind w:firstLine="709"/>
        <w:jc w:val="both"/>
        <w:rPr>
          <w:rFonts w:ascii="Arial" w:hAnsi="Arial" w:cs="Arial"/>
          <w:sz w:val="24"/>
          <w:szCs w:val="24"/>
        </w:rPr>
      </w:pPr>
      <w:r w:rsidRPr="00FB1949">
        <w:rPr>
          <w:rFonts w:ascii="Arial" w:hAnsi="Arial" w:cs="Arial"/>
          <w:sz w:val="24"/>
          <w:szCs w:val="24"/>
        </w:rPr>
        <w:t xml:space="preserve"> </w:t>
      </w:r>
      <w:hyperlink r:id="rId12" w:history="1">
        <w:r w:rsidRPr="00FB1949">
          <w:rPr>
            <w:rFonts w:ascii="Arial" w:hAnsi="Arial" w:cs="Arial"/>
            <w:sz w:val="24"/>
            <w:szCs w:val="24"/>
          </w:rPr>
          <w:t>Указ</w:t>
        </w:r>
      </w:hyperlink>
      <w:r w:rsidRPr="00FB1949">
        <w:rPr>
          <w:rFonts w:ascii="Arial" w:hAnsi="Arial" w:cs="Arial"/>
          <w:sz w:val="24"/>
          <w:szCs w:val="24"/>
        </w:rPr>
        <w:t xml:space="preserve"> Президента Российской Федерации от 02.07.2021 N 400 "О Стратегии национальной безопасности Российской Федерации";</w:t>
      </w:r>
    </w:p>
    <w:p w:rsidR="008A535C" w:rsidRPr="00FB1949" w:rsidRDefault="008A535C" w:rsidP="00FB1949">
      <w:pPr>
        <w:pStyle w:val="aa"/>
        <w:ind w:firstLine="709"/>
        <w:jc w:val="both"/>
        <w:rPr>
          <w:rFonts w:ascii="Arial" w:hAnsi="Arial" w:cs="Arial"/>
          <w:sz w:val="24"/>
          <w:szCs w:val="24"/>
        </w:rPr>
      </w:pPr>
      <w:r w:rsidRPr="00FB1949">
        <w:rPr>
          <w:rFonts w:ascii="Arial" w:hAnsi="Arial" w:cs="Arial"/>
          <w:sz w:val="24"/>
          <w:szCs w:val="24"/>
        </w:rPr>
        <w:t xml:space="preserve"> </w:t>
      </w:r>
      <w:hyperlink r:id="rId13" w:history="1">
        <w:r w:rsidRPr="00FB1949">
          <w:rPr>
            <w:rFonts w:ascii="Arial" w:hAnsi="Arial" w:cs="Arial"/>
            <w:sz w:val="24"/>
            <w:szCs w:val="24"/>
          </w:rPr>
          <w:t>Указ</w:t>
        </w:r>
      </w:hyperlink>
      <w:r w:rsidRPr="00FB1949">
        <w:rPr>
          <w:rFonts w:ascii="Arial" w:hAnsi="Arial" w:cs="Arial"/>
          <w:sz w:val="24"/>
          <w:szCs w:val="24"/>
        </w:rPr>
        <w:t xml:space="preserve"> Президента Российской Федерации от 09.05.2017 N 203 "О Стратегии развития информационного общества в Российской Федерации на 2017 - 2030 годы";</w:t>
      </w:r>
    </w:p>
    <w:p w:rsidR="008A535C" w:rsidRPr="00FB1949" w:rsidRDefault="008A535C" w:rsidP="00FB1949">
      <w:pPr>
        <w:pStyle w:val="aa"/>
        <w:ind w:firstLine="709"/>
        <w:jc w:val="both"/>
        <w:rPr>
          <w:rFonts w:ascii="Arial" w:hAnsi="Arial" w:cs="Arial"/>
          <w:sz w:val="24"/>
          <w:szCs w:val="24"/>
        </w:rPr>
      </w:pPr>
      <w:r w:rsidRPr="00FB1949">
        <w:rPr>
          <w:rFonts w:ascii="Arial" w:hAnsi="Arial" w:cs="Arial"/>
          <w:sz w:val="24"/>
          <w:szCs w:val="24"/>
        </w:rPr>
        <w:t xml:space="preserve"> </w:t>
      </w:r>
      <w:hyperlink r:id="rId14" w:history="1">
        <w:r w:rsidRPr="00FB1949">
          <w:rPr>
            <w:rFonts w:ascii="Arial" w:hAnsi="Arial" w:cs="Arial"/>
            <w:sz w:val="24"/>
            <w:szCs w:val="24"/>
          </w:rPr>
          <w:t>постановление</w:t>
        </w:r>
      </w:hyperlink>
      <w:r w:rsidRPr="00FB1949">
        <w:rPr>
          <w:rFonts w:ascii="Arial" w:hAnsi="Arial" w:cs="Arial"/>
          <w:sz w:val="24"/>
          <w:szCs w:val="24"/>
        </w:rPr>
        <w:t xml:space="preserve"> Правительства Российской Федерации от 15.04.2014 N 345 "Об утверждении государственной программы Российской Федерации "Обеспечение общественного порядка и противодействие преступности";</w:t>
      </w:r>
    </w:p>
    <w:p w:rsidR="008A535C" w:rsidRPr="00FB1949" w:rsidRDefault="00FB1949" w:rsidP="00FB1949">
      <w:pPr>
        <w:pStyle w:val="aa"/>
        <w:ind w:firstLine="709"/>
        <w:jc w:val="both"/>
        <w:rPr>
          <w:rFonts w:ascii="Arial" w:hAnsi="Arial" w:cs="Arial"/>
          <w:sz w:val="24"/>
          <w:szCs w:val="24"/>
        </w:rPr>
      </w:pPr>
      <w:r>
        <w:rPr>
          <w:rFonts w:ascii="Arial" w:hAnsi="Arial" w:cs="Arial"/>
          <w:sz w:val="24"/>
          <w:szCs w:val="24"/>
        </w:rPr>
        <w:t xml:space="preserve"> </w:t>
      </w:r>
      <w:r w:rsidR="008A535C" w:rsidRPr="00FB1949">
        <w:rPr>
          <w:rFonts w:ascii="Arial" w:hAnsi="Arial" w:cs="Arial"/>
          <w:sz w:val="24"/>
          <w:szCs w:val="24"/>
        </w:rPr>
        <w:t xml:space="preserve">Транспортная </w:t>
      </w:r>
      <w:hyperlink r:id="rId15" w:history="1">
        <w:r w:rsidR="008A535C" w:rsidRPr="00FB1949">
          <w:rPr>
            <w:rFonts w:ascii="Arial" w:hAnsi="Arial" w:cs="Arial"/>
            <w:sz w:val="24"/>
            <w:szCs w:val="24"/>
          </w:rPr>
          <w:t>стратегия</w:t>
        </w:r>
      </w:hyperlink>
      <w:r w:rsidR="008A535C" w:rsidRPr="00FB1949">
        <w:rPr>
          <w:rFonts w:ascii="Arial" w:hAnsi="Arial" w:cs="Arial"/>
          <w:sz w:val="24"/>
          <w:szCs w:val="24"/>
        </w:rPr>
        <w:t xml:space="preserve"> Российской Федерации до 2030 г. с прогнозом на период до 2035 г., утвержденная распоряжением Правительства Российской Федерации от 27.11.2021 N 3363-р;</w:t>
      </w:r>
    </w:p>
    <w:p w:rsidR="008A535C" w:rsidRPr="00FB1949" w:rsidRDefault="00FB1949" w:rsidP="00FB1949">
      <w:pPr>
        <w:pStyle w:val="aa"/>
        <w:ind w:firstLine="709"/>
        <w:jc w:val="both"/>
        <w:rPr>
          <w:rFonts w:ascii="Arial" w:hAnsi="Arial" w:cs="Arial"/>
          <w:sz w:val="24"/>
          <w:szCs w:val="24"/>
        </w:rPr>
      </w:pPr>
      <w:r>
        <w:rPr>
          <w:rFonts w:ascii="Arial" w:hAnsi="Arial" w:cs="Arial"/>
          <w:sz w:val="24"/>
          <w:szCs w:val="24"/>
        </w:rPr>
        <w:t xml:space="preserve"> </w:t>
      </w:r>
      <w:r w:rsidR="008A535C" w:rsidRPr="00FB1949">
        <w:rPr>
          <w:rFonts w:ascii="Arial" w:hAnsi="Arial" w:cs="Arial"/>
          <w:sz w:val="24"/>
          <w:szCs w:val="24"/>
        </w:rPr>
        <w:t>Национальный проект "Безопасные качественные автомобильные дороги";</w:t>
      </w:r>
    </w:p>
    <w:p w:rsidR="008A535C" w:rsidRPr="00FB1949" w:rsidRDefault="008A535C" w:rsidP="00FB1949">
      <w:pPr>
        <w:pStyle w:val="aa"/>
        <w:ind w:firstLine="709"/>
        <w:jc w:val="both"/>
        <w:rPr>
          <w:rFonts w:ascii="Arial" w:hAnsi="Arial" w:cs="Arial"/>
          <w:sz w:val="24"/>
          <w:szCs w:val="24"/>
        </w:rPr>
      </w:pPr>
      <w:r w:rsidRPr="00FB1949">
        <w:rPr>
          <w:rFonts w:ascii="Arial" w:hAnsi="Arial" w:cs="Arial"/>
          <w:sz w:val="24"/>
          <w:szCs w:val="24"/>
        </w:rPr>
        <w:t xml:space="preserve"> </w:t>
      </w:r>
      <w:hyperlink r:id="rId16" w:history="1">
        <w:r w:rsidRPr="00FB1949">
          <w:rPr>
            <w:rFonts w:ascii="Arial" w:hAnsi="Arial" w:cs="Arial"/>
            <w:sz w:val="24"/>
            <w:szCs w:val="24"/>
          </w:rPr>
          <w:t>закон</w:t>
        </w:r>
      </w:hyperlink>
      <w:r w:rsidRPr="00FB1949">
        <w:rPr>
          <w:rFonts w:ascii="Arial" w:hAnsi="Arial" w:cs="Arial"/>
          <w:sz w:val="24"/>
          <w:szCs w:val="24"/>
        </w:rPr>
        <w:t xml:space="preserve"> Алтайского края от 15.12.2002 N 86-ЗС "О системе профилактики безнадзорности и правонарушений в Алтайском крае";</w:t>
      </w:r>
    </w:p>
    <w:p w:rsidR="008A535C" w:rsidRPr="00FB1949" w:rsidRDefault="008A535C" w:rsidP="00FB1949">
      <w:pPr>
        <w:pStyle w:val="aa"/>
        <w:ind w:firstLine="709"/>
        <w:jc w:val="both"/>
        <w:rPr>
          <w:rFonts w:ascii="Arial" w:hAnsi="Arial" w:cs="Arial"/>
          <w:sz w:val="24"/>
          <w:szCs w:val="24"/>
        </w:rPr>
      </w:pPr>
      <w:r w:rsidRPr="00FB1949">
        <w:rPr>
          <w:rFonts w:ascii="Arial" w:hAnsi="Arial" w:cs="Arial"/>
          <w:sz w:val="24"/>
          <w:szCs w:val="24"/>
        </w:rPr>
        <w:t xml:space="preserve"> </w:t>
      </w:r>
      <w:hyperlink r:id="rId17" w:history="1">
        <w:r w:rsidRPr="00FB1949">
          <w:rPr>
            <w:rFonts w:ascii="Arial" w:hAnsi="Arial" w:cs="Arial"/>
            <w:sz w:val="24"/>
            <w:szCs w:val="24"/>
          </w:rPr>
          <w:t>закон</w:t>
        </w:r>
      </w:hyperlink>
      <w:r w:rsidRPr="00FB1949">
        <w:rPr>
          <w:rFonts w:ascii="Arial" w:hAnsi="Arial" w:cs="Arial"/>
          <w:sz w:val="24"/>
          <w:szCs w:val="24"/>
        </w:rPr>
        <w:t xml:space="preserve"> Алтайского края от 06.09.2021 N 86-ЗС "Об утверждении стратегии социально-экономического развития Алтайского края до 2035 года".</w:t>
      </w:r>
    </w:p>
    <w:p w:rsidR="006B4327" w:rsidRPr="00FB1949" w:rsidRDefault="00FB1949" w:rsidP="00FB1949">
      <w:pPr>
        <w:pStyle w:val="aa"/>
        <w:ind w:firstLine="709"/>
        <w:jc w:val="both"/>
        <w:rPr>
          <w:rFonts w:ascii="Arial" w:hAnsi="Arial" w:cs="Arial"/>
          <w:sz w:val="24"/>
          <w:szCs w:val="24"/>
        </w:rPr>
      </w:pPr>
      <w:r>
        <w:rPr>
          <w:rFonts w:ascii="Arial" w:hAnsi="Arial" w:cs="Arial"/>
          <w:sz w:val="24"/>
          <w:szCs w:val="24"/>
        </w:rPr>
        <w:t xml:space="preserve"> </w:t>
      </w:r>
      <w:r w:rsidR="006B4327" w:rsidRPr="00FB1949">
        <w:rPr>
          <w:rFonts w:ascii="Arial" w:hAnsi="Arial" w:cs="Arial"/>
          <w:sz w:val="24"/>
          <w:szCs w:val="24"/>
        </w:rPr>
        <w:t xml:space="preserve">государственная </w:t>
      </w:r>
      <w:hyperlink r:id="rId18" w:history="1">
        <w:r w:rsidR="006B4327" w:rsidRPr="00FB1949">
          <w:rPr>
            <w:rFonts w:ascii="Arial" w:hAnsi="Arial" w:cs="Arial"/>
            <w:sz w:val="24"/>
            <w:szCs w:val="24"/>
          </w:rPr>
          <w:t>программ</w:t>
        </w:r>
      </w:hyperlink>
      <w:r w:rsidR="006B4327" w:rsidRPr="00FB1949">
        <w:rPr>
          <w:rFonts w:ascii="Arial" w:hAnsi="Arial" w:cs="Arial"/>
          <w:sz w:val="24"/>
          <w:szCs w:val="24"/>
        </w:rPr>
        <w:t>а Алтайского края "Обеспечение прав граждан и их безопасности", утверждена постановлением Правительства Алтайского края от 08.05.2022 г. № 211.</w:t>
      </w:r>
    </w:p>
    <w:p w:rsidR="008A535C" w:rsidRPr="00FB1949" w:rsidRDefault="00FB1949" w:rsidP="00FB1949">
      <w:pPr>
        <w:pStyle w:val="aa"/>
        <w:ind w:firstLine="709"/>
        <w:jc w:val="both"/>
        <w:rPr>
          <w:rFonts w:ascii="Arial" w:hAnsi="Arial" w:cs="Arial"/>
          <w:sz w:val="24"/>
          <w:szCs w:val="24"/>
        </w:rPr>
      </w:pPr>
      <w:r>
        <w:rPr>
          <w:rFonts w:ascii="Arial" w:hAnsi="Arial" w:cs="Arial"/>
          <w:sz w:val="24"/>
          <w:szCs w:val="24"/>
        </w:rPr>
        <w:t xml:space="preserve"> </w:t>
      </w:r>
      <w:r w:rsidR="008A535C" w:rsidRPr="00FB1949">
        <w:rPr>
          <w:rFonts w:ascii="Arial" w:hAnsi="Arial" w:cs="Arial"/>
          <w:sz w:val="24"/>
          <w:szCs w:val="24"/>
        </w:rPr>
        <w:t>Снижение уровня преступности и повышение качества жизни граждан являются приоритетными направлениями в обеспечении прав граждан и их безопасности.</w:t>
      </w:r>
    </w:p>
    <w:p w:rsidR="008A535C" w:rsidRPr="00FB1949" w:rsidRDefault="008A535C" w:rsidP="00FB1949">
      <w:pPr>
        <w:pStyle w:val="aa"/>
        <w:ind w:firstLine="709"/>
        <w:jc w:val="both"/>
        <w:rPr>
          <w:rFonts w:ascii="Arial" w:hAnsi="Arial" w:cs="Arial"/>
          <w:sz w:val="24"/>
          <w:szCs w:val="24"/>
        </w:rPr>
      </w:pPr>
      <w:r w:rsidRPr="00FB1949">
        <w:rPr>
          <w:rFonts w:ascii="Arial" w:hAnsi="Arial" w:cs="Arial"/>
          <w:sz w:val="24"/>
          <w:szCs w:val="24"/>
        </w:rPr>
        <w:t>Обеспечение безопасности дорожного движения способствует решению демографических проблем, региональному развитию, поскольку аварийность на автомобильном транспорте наносит огромный материальный и моральный ущерб как обществу в целом, так и отдельным гражданам.</w:t>
      </w:r>
    </w:p>
    <w:p w:rsidR="008A535C" w:rsidRPr="00FB1949" w:rsidRDefault="008A535C" w:rsidP="00FB1949">
      <w:pPr>
        <w:pStyle w:val="aa"/>
        <w:ind w:firstLine="709"/>
        <w:jc w:val="both"/>
        <w:rPr>
          <w:rFonts w:ascii="Arial" w:hAnsi="Arial" w:cs="Arial"/>
          <w:sz w:val="24"/>
          <w:szCs w:val="24"/>
        </w:rPr>
      </w:pPr>
      <w:r w:rsidRPr="00FB1949">
        <w:rPr>
          <w:rFonts w:ascii="Arial" w:hAnsi="Arial" w:cs="Arial"/>
          <w:sz w:val="24"/>
          <w:szCs w:val="24"/>
        </w:rPr>
        <w:t xml:space="preserve">В соответствии с </w:t>
      </w:r>
      <w:hyperlink r:id="rId19" w:history="1">
        <w:r w:rsidRPr="00FB1949">
          <w:rPr>
            <w:rFonts w:ascii="Arial" w:hAnsi="Arial" w:cs="Arial"/>
            <w:sz w:val="24"/>
            <w:szCs w:val="24"/>
          </w:rPr>
          <w:t>Концепцией</w:t>
        </w:r>
      </w:hyperlink>
      <w:r w:rsidRPr="00FB1949">
        <w:rPr>
          <w:rFonts w:ascii="Arial" w:hAnsi="Arial" w:cs="Arial"/>
          <w:sz w:val="24"/>
          <w:szCs w:val="24"/>
        </w:rPr>
        <w:t xml:space="preserve"> демографической политики Российской Федерации на период до 2025 года одной из важнейших задач является сокращение уровня смертности и травматизма в результате дорожно-транспортных происшествий за счет </w:t>
      </w:r>
      <w:r w:rsidRPr="00FB1949">
        <w:rPr>
          <w:rFonts w:ascii="Arial" w:hAnsi="Arial" w:cs="Arial"/>
          <w:sz w:val="24"/>
          <w:szCs w:val="24"/>
        </w:rPr>
        <w:lastRenderedPageBreak/>
        <w:t>повышения качества дорожной инфраструктуры, дисциплины на дорогах, организации дорожного движения, а также оперативности, качества оказания медицинской помощи пострадавшим в дорожно-транспортных происшествиях на всех ее этапах.</w:t>
      </w:r>
    </w:p>
    <w:p w:rsidR="008A535C" w:rsidRPr="00FB1949" w:rsidRDefault="008A535C" w:rsidP="00FB1949">
      <w:pPr>
        <w:pStyle w:val="aa"/>
        <w:ind w:firstLine="709"/>
        <w:jc w:val="both"/>
        <w:rPr>
          <w:rFonts w:ascii="Arial" w:hAnsi="Arial" w:cs="Arial"/>
          <w:sz w:val="24"/>
          <w:szCs w:val="24"/>
        </w:rPr>
      </w:pPr>
      <w:r w:rsidRPr="00FB1949">
        <w:rPr>
          <w:rFonts w:ascii="Arial" w:hAnsi="Arial" w:cs="Arial"/>
          <w:sz w:val="24"/>
          <w:szCs w:val="24"/>
        </w:rPr>
        <w:t>Безнадзорность и асоциальное поведение несовершеннолетних, социально опасное положение семей представляют собой один из факторов угрозы благосостоянию общества. Профилактическая работа по предупреждению детского и семейного неблагополучия является главным приоритетом деятельности органов местного самоупр</w:t>
      </w:r>
      <w:r w:rsidR="00F403E3" w:rsidRPr="00FB1949">
        <w:rPr>
          <w:rFonts w:ascii="Arial" w:hAnsi="Arial" w:cs="Arial"/>
          <w:sz w:val="24"/>
          <w:szCs w:val="24"/>
        </w:rPr>
        <w:t>а</w:t>
      </w:r>
      <w:r w:rsidR="0047065B">
        <w:rPr>
          <w:rFonts w:ascii="Arial" w:hAnsi="Arial" w:cs="Arial"/>
          <w:sz w:val="24"/>
          <w:szCs w:val="24"/>
        </w:rPr>
        <w:t xml:space="preserve">вления </w:t>
      </w:r>
    </w:p>
    <w:p w:rsidR="008A535C" w:rsidRPr="00FB1949" w:rsidRDefault="008A535C" w:rsidP="00FB1949">
      <w:pPr>
        <w:pStyle w:val="aa"/>
        <w:jc w:val="both"/>
        <w:rPr>
          <w:rFonts w:ascii="Arial" w:hAnsi="Arial" w:cs="Arial"/>
          <w:sz w:val="24"/>
          <w:szCs w:val="24"/>
        </w:rPr>
      </w:pPr>
      <w:r w:rsidRPr="00FB1949">
        <w:rPr>
          <w:rFonts w:ascii="Arial" w:hAnsi="Arial" w:cs="Arial"/>
          <w:sz w:val="24"/>
          <w:szCs w:val="24"/>
        </w:rPr>
        <w:t xml:space="preserve"> </w:t>
      </w:r>
    </w:p>
    <w:p w:rsidR="008A535C" w:rsidRPr="0047065B" w:rsidRDefault="006B4327" w:rsidP="0047065B">
      <w:pPr>
        <w:pStyle w:val="aa"/>
        <w:ind w:firstLine="709"/>
        <w:jc w:val="both"/>
        <w:rPr>
          <w:rFonts w:ascii="Arial" w:hAnsi="Arial" w:cs="Arial"/>
          <w:bCs/>
          <w:sz w:val="24"/>
          <w:szCs w:val="24"/>
        </w:rPr>
      </w:pPr>
      <w:r w:rsidRPr="0047065B">
        <w:rPr>
          <w:rFonts w:ascii="Arial" w:hAnsi="Arial" w:cs="Arial"/>
          <w:bCs/>
          <w:sz w:val="24"/>
          <w:szCs w:val="24"/>
        </w:rPr>
        <w:t>3</w:t>
      </w:r>
      <w:r w:rsidR="0047065B" w:rsidRPr="0047065B">
        <w:rPr>
          <w:rFonts w:ascii="Arial" w:hAnsi="Arial" w:cs="Arial"/>
          <w:bCs/>
          <w:sz w:val="24"/>
          <w:szCs w:val="24"/>
        </w:rPr>
        <w:t>.2</w:t>
      </w:r>
      <w:r w:rsidR="00FB1949" w:rsidRPr="0047065B">
        <w:rPr>
          <w:rFonts w:ascii="Arial" w:hAnsi="Arial" w:cs="Arial"/>
          <w:bCs/>
          <w:sz w:val="24"/>
          <w:szCs w:val="24"/>
        </w:rPr>
        <w:t>.</w:t>
      </w:r>
      <w:r w:rsidR="008A535C" w:rsidRPr="0047065B">
        <w:rPr>
          <w:rFonts w:ascii="Arial" w:hAnsi="Arial" w:cs="Arial"/>
          <w:bCs/>
          <w:sz w:val="24"/>
          <w:szCs w:val="24"/>
        </w:rPr>
        <w:t>Цел</w:t>
      </w:r>
      <w:r w:rsidRPr="0047065B">
        <w:rPr>
          <w:rFonts w:ascii="Arial" w:hAnsi="Arial" w:cs="Arial"/>
          <w:bCs/>
          <w:sz w:val="24"/>
          <w:szCs w:val="24"/>
        </w:rPr>
        <w:t>ь</w:t>
      </w:r>
      <w:r w:rsidR="008A535C" w:rsidRPr="0047065B">
        <w:rPr>
          <w:rFonts w:ascii="Arial" w:hAnsi="Arial" w:cs="Arial"/>
          <w:bCs/>
          <w:sz w:val="24"/>
          <w:szCs w:val="24"/>
        </w:rPr>
        <w:t xml:space="preserve"> и задачи Программы</w:t>
      </w:r>
    </w:p>
    <w:p w:rsidR="006B4327" w:rsidRPr="00FB1949" w:rsidRDefault="006B4327" w:rsidP="00FB1949">
      <w:pPr>
        <w:pStyle w:val="aa"/>
        <w:ind w:firstLine="709"/>
        <w:jc w:val="both"/>
        <w:rPr>
          <w:rFonts w:ascii="Arial" w:hAnsi="Arial" w:cs="Arial"/>
          <w:sz w:val="24"/>
          <w:szCs w:val="24"/>
        </w:rPr>
      </w:pPr>
      <w:r w:rsidRPr="00FB1949">
        <w:rPr>
          <w:rFonts w:ascii="Arial" w:hAnsi="Arial" w:cs="Arial"/>
          <w:sz w:val="24"/>
          <w:szCs w:val="24"/>
        </w:rPr>
        <w:t>Целью Программы является  обеспечение безопасности граждан, проживающих на территории Тальменского района, предупреждение возникновения ситуаций, представляющих опасность для их жизни, здоровья, собственности, за счет совершенствования  системы профилактики правонарушений, повышения эффективности профилактической деятельности и снижения уровня преступности.</w:t>
      </w:r>
    </w:p>
    <w:p w:rsidR="006B4327" w:rsidRPr="00FB1949" w:rsidRDefault="006B4327" w:rsidP="00FB1949">
      <w:pPr>
        <w:pStyle w:val="aa"/>
        <w:ind w:firstLine="709"/>
        <w:jc w:val="both"/>
        <w:rPr>
          <w:rFonts w:ascii="Arial" w:hAnsi="Arial" w:cs="Arial"/>
          <w:sz w:val="24"/>
          <w:szCs w:val="24"/>
        </w:rPr>
      </w:pPr>
      <w:r w:rsidRPr="00FB1949">
        <w:rPr>
          <w:rFonts w:ascii="Arial" w:hAnsi="Arial" w:cs="Arial"/>
          <w:sz w:val="24"/>
          <w:szCs w:val="24"/>
        </w:rPr>
        <w:t>Достижение цели предусматривает решение следующих программных задач:</w:t>
      </w:r>
    </w:p>
    <w:p w:rsidR="006B4327" w:rsidRPr="00FB1949" w:rsidRDefault="006B4327" w:rsidP="00FB1949">
      <w:pPr>
        <w:pStyle w:val="aa"/>
        <w:ind w:firstLine="709"/>
        <w:jc w:val="both"/>
        <w:rPr>
          <w:rFonts w:ascii="Arial" w:hAnsi="Arial" w:cs="Arial"/>
          <w:sz w:val="24"/>
          <w:szCs w:val="24"/>
        </w:rPr>
      </w:pPr>
      <w:r w:rsidRPr="00FB1949">
        <w:rPr>
          <w:rFonts w:ascii="Arial" w:hAnsi="Arial" w:cs="Arial"/>
          <w:sz w:val="24"/>
          <w:szCs w:val="24"/>
        </w:rPr>
        <w:t>- осуществление правового просвещения и информирования населения, иные меры по снижению уровня преступности;</w:t>
      </w:r>
    </w:p>
    <w:p w:rsidR="006B4327" w:rsidRPr="00FB1949" w:rsidRDefault="006B4327" w:rsidP="00FB1949">
      <w:pPr>
        <w:pStyle w:val="aa"/>
        <w:ind w:firstLine="709"/>
        <w:jc w:val="both"/>
        <w:rPr>
          <w:rFonts w:ascii="Arial" w:hAnsi="Arial" w:cs="Arial"/>
          <w:color w:val="000000"/>
          <w:sz w:val="24"/>
          <w:szCs w:val="24"/>
        </w:rPr>
      </w:pPr>
      <w:r w:rsidRPr="00FB1949">
        <w:rPr>
          <w:rFonts w:ascii="Arial" w:hAnsi="Arial" w:cs="Arial"/>
          <w:sz w:val="24"/>
          <w:szCs w:val="24"/>
        </w:rPr>
        <w:t>-</w:t>
      </w:r>
      <w:r w:rsidR="00A4405A" w:rsidRPr="00FB1949">
        <w:rPr>
          <w:rFonts w:ascii="Arial" w:hAnsi="Arial" w:cs="Arial"/>
          <w:sz w:val="24"/>
          <w:szCs w:val="24"/>
        </w:rPr>
        <w:t xml:space="preserve"> </w:t>
      </w:r>
      <w:r w:rsidRPr="00FB1949">
        <w:rPr>
          <w:rFonts w:ascii="Arial" w:hAnsi="Arial" w:cs="Arial"/>
          <w:sz w:val="24"/>
          <w:szCs w:val="24"/>
        </w:rPr>
        <w:t>с</w:t>
      </w:r>
      <w:r w:rsidRPr="00FB1949">
        <w:rPr>
          <w:rFonts w:ascii="Arial" w:hAnsi="Arial" w:cs="Arial"/>
          <w:color w:val="000000"/>
          <w:sz w:val="24"/>
          <w:szCs w:val="24"/>
        </w:rPr>
        <w:t xml:space="preserve">овершенствование нормативной правовой базы </w:t>
      </w:r>
      <w:r w:rsidR="00215DF9" w:rsidRPr="00FB1949">
        <w:rPr>
          <w:rFonts w:ascii="Arial" w:hAnsi="Arial" w:cs="Arial"/>
          <w:color w:val="000000"/>
          <w:sz w:val="24"/>
          <w:szCs w:val="24"/>
        </w:rPr>
        <w:t xml:space="preserve">органов местного самоуправления </w:t>
      </w:r>
      <w:r w:rsidRPr="00FB1949">
        <w:rPr>
          <w:rFonts w:ascii="Arial" w:hAnsi="Arial" w:cs="Arial"/>
          <w:color w:val="000000"/>
          <w:sz w:val="24"/>
          <w:szCs w:val="24"/>
        </w:rPr>
        <w:t>Тальменского района в сфере профилактики правонарушений;</w:t>
      </w:r>
    </w:p>
    <w:p w:rsidR="00FB1949" w:rsidRDefault="006B4327" w:rsidP="00FB1949">
      <w:pPr>
        <w:pStyle w:val="aa"/>
        <w:ind w:firstLine="709"/>
        <w:jc w:val="both"/>
        <w:rPr>
          <w:rFonts w:ascii="Arial" w:hAnsi="Arial" w:cs="Arial"/>
          <w:color w:val="000000"/>
          <w:sz w:val="24"/>
          <w:szCs w:val="24"/>
        </w:rPr>
      </w:pPr>
      <w:r w:rsidRPr="00FB1949">
        <w:rPr>
          <w:rFonts w:ascii="Arial" w:hAnsi="Arial" w:cs="Arial"/>
          <w:color w:val="000000"/>
          <w:sz w:val="24"/>
          <w:szCs w:val="24"/>
        </w:rPr>
        <w:t xml:space="preserve">- повышение уровня правовой культуры граждан; </w:t>
      </w:r>
    </w:p>
    <w:p w:rsidR="006B4327" w:rsidRPr="00FB1949" w:rsidRDefault="006B4327" w:rsidP="00FB1949">
      <w:pPr>
        <w:pStyle w:val="aa"/>
        <w:ind w:firstLine="709"/>
        <w:jc w:val="both"/>
        <w:rPr>
          <w:rFonts w:ascii="Arial" w:hAnsi="Arial" w:cs="Arial"/>
          <w:color w:val="000000"/>
          <w:sz w:val="24"/>
          <w:szCs w:val="24"/>
        </w:rPr>
      </w:pPr>
      <w:r w:rsidRPr="00FB1949">
        <w:rPr>
          <w:rFonts w:ascii="Arial" w:hAnsi="Arial" w:cs="Arial"/>
          <w:sz w:val="24"/>
          <w:szCs w:val="24"/>
        </w:rPr>
        <w:t>- п</w:t>
      </w:r>
      <w:r w:rsidRPr="00FB1949">
        <w:rPr>
          <w:rFonts w:ascii="Arial" w:hAnsi="Arial" w:cs="Arial"/>
          <w:color w:val="000000"/>
          <w:sz w:val="24"/>
          <w:szCs w:val="24"/>
        </w:rPr>
        <w:t>рофилактика правонарушений среди лиц, склонных к противоправному поведению</w:t>
      </w:r>
      <w:r w:rsidRPr="00FB1949">
        <w:rPr>
          <w:rFonts w:ascii="Arial" w:hAnsi="Arial" w:cs="Arial"/>
          <w:sz w:val="24"/>
          <w:szCs w:val="24"/>
        </w:rPr>
        <w:t>;</w:t>
      </w:r>
    </w:p>
    <w:p w:rsidR="006B4327" w:rsidRPr="00FB1949" w:rsidRDefault="006B4327" w:rsidP="00FB1949">
      <w:pPr>
        <w:pStyle w:val="aa"/>
        <w:ind w:firstLine="709"/>
        <w:jc w:val="both"/>
        <w:rPr>
          <w:rFonts w:ascii="Arial" w:hAnsi="Arial" w:cs="Arial"/>
          <w:sz w:val="24"/>
          <w:szCs w:val="24"/>
        </w:rPr>
      </w:pPr>
      <w:r w:rsidRPr="00FB1949">
        <w:rPr>
          <w:rFonts w:ascii="Arial" w:hAnsi="Arial" w:cs="Arial"/>
          <w:sz w:val="24"/>
          <w:szCs w:val="24"/>
        </w:rPr>
        <w:t>- у</w:t>
      </w:r>
      <w:r w:rsidRPr="00FB1949">
        <w:rPr>
          <w:rFonts w:ascii="Arial" w:hAnsi="Arial" w:cs="Arial"/>
          <w:color w:val="000000"/>
          <w:sz w:val="24"/>
          <w:szCs w:val="24"/>
        </w:rPr>
        <w:t>крепление сил, средств и материально-технической базы субъектов, реализующих мероприятия в области профилактики правонарушений;</w:t>
      </w:r>
    </w:p>
    <w:p w:rsidR="006B4327" w:rsidRPr="00FB1949" w:rsidRDefault="006B4327" w:rsidP="00FB1949">
      <w:pPr>
        <w:pStyle w:val="aa"/>
        <w:ind w:firstLine="709"/>
        <w:jc w:val="both"/>
        <w:rPr>
          <w:rFonts w:ascii="Arial" w:hAnsi="Arial" w:cs="Arial"/>
          <w:sz w:val="24"/>
          <w:szCs w:val="24"/>
        </w:rPr>
      </w:pPr>
      <w:r w:rsidRPr="00FB1949">
        <w:rPr>
          <w:rFonts w:ascii="Arial" w:hAnsi="Arial" w:cs="Arial"/>
          <w:sz w:val="24"/>
          <w:szCs w:val="24"/>
        </w:rPr>
        <w:t>-  у</w:t>
      </w:r>
      <w:r w:rsidRPr="00FB1949">
        <w:rPr>
          <w:rFonts w:ascii="Arial" w:hAnsi="Arial" w:cs="Arial"/>
          <w:color w:val="000000"/>
          <w:sz w:val="24"/>
          <w:szCs w:val="24"/>
        </w:rPr>
        <w:t>крепление сил, средств и материально-технической базы субъектов, реализующих мероприятия в области профилактики правонарушений;</w:t>
      </w:r>
    </w:p>
    <w:p w:rsidR="006B4327" w:rsidRPr="00FB1949" w:rsidRDefault="006B4327" w:rsidP="00FB1949">
      <w:pPr>
        <w:pStyle w:val="aa"/>
        <w:ind w:firstLine="709"/>
        <w:jc w:val="both"/>
        <w:rPr>
          <w:rFonts w:ascii="Arial" w:hAnsi="Arial" w:cs="Arial"/>
          <w:sz w:val="24"/>
          <w:szCs w:val="24"/>
        </w:rPr>
      </w:pPr>
      <w:r w:rsidRPr="00FB1949">
        <w:rPr>
          <w:rFonts w:ascii="Arial" w:hAnsi="Arial" w:cs="Arial"/>
          <w:sz w:val="24"/>
          <w:szCs w:val="24"/>
        </w:rPr>
        <w:t>- совершенствование работы с молодежью и детьми школьного возраста, направленной на профилактику подростковой преступности;</w:t>
      </w:r>
    </w:p>
    <w:p w:rsidR="006B4327" w:rsidRPr="00FB1949" w:rsidRDefault="006B4327" w:rsidP="00FB1949">
      <w:pPr>
        <w:pStyle w:val="aa"/>
        <w:ind w:firstLine="709"/>
        <w:jc w:val="both"/>
        <w:rPr>
          <w:rFonts w:ascii="Arial" w:hAnsi="Arial" w:cs="Arial"/>
          <w:sz w:val="24"/>
          <w:szCs w:val="24"/>
        </w:rPr>
      </w:pPr>
      <w:r w:rsidRPr="00FB1949">
        <w:rPr>
          <w:rFonts w:ascii="Arial" w:hAnsi="Arial" w:cs="Arial"/>
          <w:sz w:val="24"/>
          <w:szCs w:val="24"/>
        </w:rPr>
        <w:t>- оптимизация работы по предупреждению и профилактике правонарушений, совершаемых на улицах и в других общественных местах, устранение угроз терроризма;</w:t>
      </w:r>
    </w:p>
    <w:p w:rsidR="006B4327" w:rsidRPr="00FB1949" w:rsidRDefault="006B4327" w:rsidP="00FB1949">
      <w:pPr>
        <w:pStyle w:val="aa"/>
        <w:ind w:firstLine="709"/>
        <w:jc w:val="both"/>
        <w:rPr>
          <w:rFonts w:ascii="Arial" w:hAnsi="Arial" w:cs="Arial"/>
          <w:sz w:val="24"/>
          <w:szCs w:val="24"/>
        </w:rPr>
      </w:pPr>
      <w:r w:rsidRPr="00FB1949">
        <w:rPr>
          <w:rFonts w:ascii="Arial" w:hAnsi="Arial" w:cs="Arial"/>
          <w:sz w:val="24"/>
          <w:szCs w:val="24"/>
        </w:rPr>
        <w:t xml:space="preserve"> - повышение уровня безопасности дорожного движения.</w:t>
      </w:r>
    </w:p>
    <w:p w:rsidR="008A535C" w:rsidRPr="00FB1949" w:rsidRDefault="008A535C" w:rsidP="00FB1949">
      <w:pPr>
        <w:pStyle w:val="aa"/>
        <w:jc w:val="both"/>
        <w:rPr>
          <w:rFonts w:ascii="Arial" w:hAnsi="Arial" w:cs="Arial"/>
          <w:sz w:val="24"/>
          <w:szCs w:val="24"/>
        </w:rPr>
      </w:pPr>
    </w:p>
    <w:p w:rsidR="008A535C" w:rsidRPr="0047065B" w:rsidRDefault="0047065B" w:rsidP="0047065B">
      <w:pPr>
        <w:pStyle w:val="aa"/>
        <w:ind w:firstLine="709"/>
        <w:jc w:val="both"/>
        <w:rPr>
          <w:rFonts w:ascii="Arial" w:hAnsi="Arial" w:cs="Arial"/>
          <w:bCs/>
          <w:sz w:val="24"/>
          <w:szCs w:val="24"/>
        </w:rPr>
      </w:pPr>
      <w:r w:rsidRPr="0047065B">
        <w:rPr>
          <w:rFonts w:ascii="Arial" w:hAnsi="Arial" w:cs="Arial"/>
          <w:bCs/>
          <w:sz w:val="24"/>
          <w:szCs w:val="24"/>
        </w:rPr>
        <w:t>3.3</w:t>
      </w:r>
      <w:r w:rsidR="008A535C" w:rsidRPr="0047065B">
        <w:rPr>
          <w:rFonts w:ascii="Arial" w:hAnsi="Arial" w:cs="Arial"/>
          <w:bCs/>
          <w:sz w:val="24"/>
          <w:szCs w:val="24"/>
        </w:rPr>
        <w:t>. Индикаторы и описание основных ожидаемых конечных</w:t>
      </w:r>
      <w:r>
        <w:rPr>
          <w:rFonts w:ascii="Arial" w:hAnsi="Arial" w:cs="Arial"/>
          <w:bCs/>
          <w:sz w:val="24"/>
          <w:szCs w:val="24"/>
        </w:rPr>
        <w:t xml:space="preserve"> </w:t>
      </w:r>
      <w:r w:rsidR="008A535C" w:rsidRPr="0047065B">
        <w:rPr>
          <w:rFonts w:ascii="Arial" w:hAnsi="Arial" w:cs="Arial"/>
          <w:bCs/>
          <w:sz w:val="24"/>
          <w:szCs w:val="24"/>
        </w:rPr>
        <w:t>результатов государственной программы</w:t>
      </w:r>
    </w:p>
    <w:p w:rsidR="008A535C" w:rsidRPr="00FB1949" w:rsidRDefault="008A535C" w:rsidP="00FB1949">
      <w:pPr>
        <w:pStyle w:val="aa"/>
        <w:ind w:firstLine="709"/>
        <w:jc w:val="both"/>
        <w:rPr>
          <w:rFonts w:ascii="Arial" w:hAnsi="Arial" w:cs="Arial"/>
          <w:sz w:val="24"/>
          <w:szCs w:val="24"/>
        </w:rPr>
      </w:pPr>
      <w:r w:rsidRPr="00FB1949">
        <w:rPr>
          <w:rFonts w:ascii="Arial" w:hAnsi="Arial" w:cs="Arial"/>
          <w:sz w:val="24"/>
          <w:szCs w:val="24"/>
        </w:rPr>
        <w:t>В ходе реализации государственной программы планируется достижение следующих результатов к 2027 году:</w:t>
      </w:r>
    </w:p>
    <w:p w:rsidR="008A535C" w:rsidRPr="00FB1949" w:rsidRDefault="00706741" w:rsidP="00FB1949">
      <w:pPr>
        <w:pStyle w:val="aa"/>
        <w:ind w:firstLine="709"/>
        <w:jc w:val="both"/>
        <w:rPr>
          <w:rFonts w:ascii="Arial" w:hAnsi="Arial" w:cs="Arial"/>
          <w:sz w:val="24"/>
          <w:szCs w:val="24"/>
        </w:rPr>
      </w:pPr>
      <w:hyperlink r:id="rId20" w:history="1">
        <w:r w:rsidR="008A535C" w:rsidRPr="00FB1949">
          <w:rPr>
            <w:rFonts w:ascii="Arial" w:hAnsi="Arial" w:cs="Arial"/>
            <w:sz w:val="24"/>
            <w:szCs w:val="24"/>
          </w:rPr>
          <w:t>Сведения</w:t>
        </w:r>
      </w:hyperlink>
      <w:r w:rsidR="008A535C" w:rsidRPr="00FB1949">
        <w:rPr>
          <w:rFonts w:ascii="Arial" w:hAnsi="Arial" w:cs="Arial"/>
          <w:sz w:val="24"/>
          <w:szCs w:val="24"/>
        </w:rPr>
        <w:t xml:space="preserve"> об индикаторах государственной программы и их значениях по годам приведены в </w:t>
      </w:r>
      <w:r w:rsidR="000071D6" w:rsidRPr="00FB1949">
        <w:rPr>
          <w:rFonts w:ascii="Arial" w:hAnsi="Arial" w:cs="Arial"/>
          <w:sz w:val="24"/>
          <w:szCs w:val="24"/>
        </w:rPr>
        <w:t>Т</w:t>
      </w:r>
      <w:r w:rsidR="008A535C" w:rsidRPr="00FB1949">
        <w:rPr>
          <w:rFonts w:ascii="Arial" w:hAnsi="Arial" w:cs="Arial"/>
          <w:sz w:val="24"/>
          <w:szCs w:val="24"/>
        </w:rPr>
        <w:t xml:space="preserve">аблице </w:t>
      </w:r>
      <w:r w:rsidR="00446703" w:rsidRPr="00FB1949">
        <w:rPr>
          <w:rFonts w:ascii="Arial" w:hAnsi="Arial" w:cs="Arial"/>
          <w:sz w:val="24"/>
          <w:szCs w:val="24"/>
        </w:rPr>
        <w:t>1</w:t>
      </w:r>
      <w:r w:rsidR="0047065B">
        <w:rPr>
          <w:rFonts w:ascii="Arial" w:hAnsi="Arial" w:cs="Arial"/>
          <w:sz w:val="24"/>
          <w:szCs w:val="24"/>
        </w:rPr>
        <w:t>:</w:t>
      </w:r>
    </w:p>
    <w:p w:rsidR="00AB4AAA" w:rsidRPr="0047065B" w:rsidRDefault="00AB4AAA" w:rsidP="0047065B">
      <w:pPr>
        <w:pStyle w:val="aa"/>
        <w:ind w:firstLine="709"/>
        <w:jc w:val="both"/>
        <w:rPr>
          <w:rFonts w:ascii="Arial" w:hAnsi="Arial" w:cs="Arial"/>
          <w:sz w:val="24"/>
          <w:szCs w:val="24"/>
        </w:rPr>
      </w:pPr>
      <w:r w:rsidRPr="0047065B">
        <w:rPr>
          <w:rFonts w:ascii="Arial" w:hAnsi="Arial" w:cs="Arial"/>
          <w:bCs/>
          <w:sz w:val="24"/>
          <w:szCs w:val="24"/>
        </w:rPr>
        <w:t>Сведения об индикаторах муниципальной программы</w:t>
      </w:r>
      <w:r w:rsidR="00FB1949" w:rsidRPr="0047065B">
        <w:rPr>
          <w:rFonts w:ascii="Arial" w:hAnsi="Arial" w:cs="Arial"/>
          <w:sz w:val="24"/>
          <w:szCs w:val="24"/>
        </w:rPr>
        <w:t xml:space="preserve"> </w:t>
      </w:r>
      <w:r w:rsidRPr="0047065B">
        <w:rPr>
          <w:rFonts w:ascii="Arial" w:hAnsi="Arial" w:cs="Arial"/>
          <w:bCs/>
          <w:sz w:val="24"/>
          <w:szCs w:val="24"/>
        </w:rPr>
        <w:t>их значениях</w:t>
      </w:r>
    </w:p>
    <w:tbl>
      <w:tblPr>
        <w:tblStyle w:val="af1"/>
        <w:tblW w:w="10739" w:type="dxa"/>
        <w:tblLayout w:type="fixed"/>
        <w:tblLook w:val="04A0"/>
      </w:tblPr>
      <w:tblGrid>
        <w:gridCol w:w="534"/>
        <w:gridCol w:w="2409"/>
        <w:gridCol w:w="851"/>
        <w:gridCol w:w="1417"/>
        <w:gridCol w:w="1275"/>
        <w:gridCol w:w="851"/>
        <w:gridCol w:w="850"/>
        <w:gridCol w:w="851"/>
        <w:gridCol w:w="850"/>
        <w:gridCol w:w="851"/>
      </w:tblGrid>
      <w:tr w:rsidR="001B57EA" w:rsidRPr="00FB1949" w:rsidTr="0047065B">
        <w:trPr>
          <w:trHeight w:val="244"/>
        </w:trPr>
        <w:tc>
          <w:tcPr>
            <w:tcW w:w="534" w:type="dxa"/>
            <w:vMerge w:val="restart"/>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 п.п.</w:t>
            </w:r>
          </w:p>
        </w:tc>
        <w:tc>
          <w:tcPr>
            <w:tcW w:w="2409" w:type="dxa"/>
            <w:vMerge w:val="restart"/>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Наименование индикатора (показателя)</w:t>
            </w:r>
          </w:p>
        </w:tc>
        <w:tc>
          <w:tcPr>
            <w:tcW w:w="851" w:type="dxa"/>
            <w:vMerge w:val="restart"/>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Ед изм.</w:t>
            </w:r>
          </w:p>
        </w:tc>
        <w:tc>
          <w:tcPr>
            <w:tcW w:w="6945" w:type="dxa"/>
            <w:gridSpan w:val="7"/>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Значения по годам:</w:t>
            </w:r>
          </w:p>
        </w:tc>
      </w:tr>
      <w:tr w:rsidR="001B57EA" w:rsidRPr="00FB1949" w:rsidTr="0047065B">
        <w:trPr>
          <w:trHeight w:val="434"/>
        </w:trPr>
        <w:tc>
          <w:tcPr>
            <w:tcW w:w="534" w:type="dxa"/>
            <w:vMerge/>
          </w:tcPr>
          <w:p w:rsidR="001B57EA" w:rsidRPr="00FB1949" w:rsidRDefault="001B57EA" w:rsidP="00FB1949">
            <w:pPr>
              <w:pStyle w:val="aa"/>
              <w:jc w:val="both"/>
              <w:rPr>
                <w:rFonts w:ascii="Arial" w:hAnsi="Arial" w:cs="Arial"/>
                <w:sz w:val="24"/>
                <w:szCs w:val="24"/>
              </w:rPr>
            </w:pPr>
          </w:p>
        </w:tc>
        <w:tc>
          <w:tcPr>
            <w:tcW w:w="2409" w:type="dxa"/>
            <w:vMerge/>
          </w:tcPr>
          <w:p w:rsidR="001B57EA" w:rsidRPr="00FB1949" w:rsidRDefault="001B57EA" w:rsidP="00FB1949">
            <w:pPr>
              <w:pStyle w:val="aa"/>
              <w:jc w:val="both"/>
              <w:rPr>
                <w:rFonts w:ascii="Arial" w:hAnsi="Arial" w:cs="Arial"/>
                <w:sz w:val="24"/>
                <w:szCs w:val="24"/>
              </w:rPr>
            </w:pPr>
          </w:p>
        </w:tc>
        <w:tc>
          <w:tcPr>
            <w:tcW w:w="851" w:type="dxa"/>
            <w:vMerge/>
          </w:tcPr>
          <w:p w:rsidR="001B57EA" w:rsidRPr="00FB1949" w:rsidRDefault="001B57EA" w:rsidP="00FB1949">
            <w:pPr>
              <w:pStyle w:val="aa"/>
              <w:jc w:val="both"/>
              <w:rPr>
                <w:rFonts w:ascii="Arial" w:hAnsi="Arial" w:cs="Arial"/>
                <w:sz w:val="24"/>
                <w:szCs w:val="24"/>
              </w:rPr>
            </w:pPr>
          </w:p>
        </w:tc>
        <w:tc>
          <w:tcPr>
            <w:tcW w:w="1417" w:type="dxa"/>
            <w:vMerge w:val="restart"/>
          </w:tcPr>
          <w:p w:rsidR="001B57EA" w:rsidRPr="00FB1949" w:rsidRDefault="001B57EA" w:rsidP="00FB1949">
            <w:pPr>
              <w:pStyle w:val="aa"/>
              <w:ind w:right="34"/>
              <w:jc w:val="both"/>
              <w:rPr>
                <w:rFonts w:ascii="Arial" w:hAnsi="Arial" w:cs="Arial"/>
                <w:sz w:val="24"/>
                <w:szCs w:val="24"/>
              </w:rPr>
            </w:pPr>
            <w:r w:rsidRPr="00FB1949">
              <w:rPr>
                <w:rFonts w:ascii="Arial" w:hAnsi="Arial" w:cs="Arial"/>
                <w:sz w:val="24"/>
                <w:szCs w:val="24"/>
              </w:rPr>
              <w:t>2021 год, предшествующий году разработки Программы (факт)</w:t>
            </w:r>
          </w:p>
        </w:tc>
        <w:tc>
          <w:tcPr>
            <w:tcW w:w="1275" w:type="dxa"/>
            <w:vMerge w:val="restart"/>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2022 год разработки   Программы (оценка)</w:t>
            </w:r>
          </w:p>
        </w:tc>
        <w:tc>
          <w:tcPr>
            <w:tcW w:w="4253" w:type="dxa"/>
            <w:gridSpan w:val="5"/>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Реализации муниципальной программы</w:t>
            </w:r>
          </w:p>
        </w:tc>
      </w:tr>
      <w:tr w:rsidR="001B57EA" w:rsidRPr="00FB1949" w:rsidTr="0047065B">
        <w:trPr>
          <w:trHeight w:val="965"/>
        </w:trPr>
        <w:tc>
          <w:tcPr>
            <w:tcW w:w="534" w:type="dxa"/>
            <w:vMerge/>
          </w:tcPr>
          <w:p w:rsidR="001B57EA" w:rsidRPr="00FB1949" w:rsidRDefault="001B57EA" w:rsidP="00FB1949">
            <w:pPr>
              <w:pStyle w:val="aa"/>
              <w:jc w:val="both"/>
              <w:rPr>
                <w:rFonts w:ascii="Arial" w:hAnsi="Arial" w:cs="Arial"/>
                <w:sz w:val="24"/>
                <w:szCs w:val="24"/>
              </w:rPr>
            </w:pPr>
          </w:p>
        </w:tc>
        <w:tc>
          <w:tcPr>
            <w:tcW w:w="2409" w:type="dxa"/>
            <w:vMerge/>
          </w:tcPr>
          <w:p w:rsidR="001B57EA" w:rsidRPr="00FB1949" w:rsidRDefault="001B57EA" w:rsidP="00FB1949">
            <w:pPr>
              <w:pStyle w:val="aa"/>
              <w:jc w:val="both"/>
              <w:rPr>
                <w:rFonts w:ascii="Arial" w:hAnsi="Arial" w:cs="Arial"/>
                <w:sz w:val="24"/>
                <w:szCs w:val="24"/>
              </w:rPr>
            </w:pPr>
          </w:p>
        </w:tc>
        <w:tc>
          <w:tcPr>
            <w:tcW w:w="851" w:type="dxa"/>
            <w:vMerge/>
          </w:tcPr>
          <w:p w:rsidR="001B57EA" w:rsidRPr="00FB1949" w:rsidRDefault="001B57EA" w:rsidP="00FB1949">
            <w:pPr>
              <w:pStyle w:val="aa"/>
              <w:jc w:val="both"/>
              <w:rPr>
                <w:rFonts w:ascii="Arial" w:hAnsi="Arial" w:cs="Arial"/>
                <w:sz w:val="24"/>
                <w:szCs w:val="24"/>
              </w:rPr>
            </w:pPr>
          </w:p>
        </w:tc>
        <w:tc>
          <w:tcPr>
            <w:tcW w:w="1417" w:type="dxa"/>
            <w:vMerge/>
          </w:tcPr>
          <w:p w:rsidR="001B57EA" w:rsidRPr="00FB1949" w:rsidRDefault="001B57EA" w:rsidP="00FB1949">
            <w:pPr>
              <w:pStyle w:val="aa"/>
              <w:jc w:val="both"/>
              <w:rPr>
                <w:rFonts w:ascii="Arial" w:hAnsi="Arial" w:cs="Arial"/>
                <w:sz w:val="24"/>
                <w:szCs w:val="24"/>
              </w:rPr>
            </w:pPr>
          </w:p>
        </w:tc>
        <w:tc>
          <w:tcPr>
            <w:tcW w:w="1275" w:type="dxa"/>
            <w:vMerge/>
          </w:tcPr>
          <w:p w:rsidR="001B57EA" w:rsidRPr="00FB1949" w:rsidRDefault="001B57EA" w:rsidP="00FB1949">
            <w:pPr>
              <w:pStyle w:val="aa"/>
              <w:jc w:val="both"/>
              <w:rPr>
                <w:rFonts w:ascii="Arial" w:hAnsi="Arial" w:cs="Arial"/>
                <w:sz w:val="24"/>
                <w:szCs w:val="24"/>
              </w:rPr>
            </w:pP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2023</w:t>
            </w:r>
          </w:p>
        </w:tc>
        <w:tc>
          <w:tcPr>
            <w:tcW w:w="850"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2024</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2025</w:t>
            </w:r>
          </w:p>
        </w:tc>
        <w:tc>
          <w:tcPr>
            <w:tcW w:w="850"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2026</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2027</w:t>
            </w:r>
          </w:p>
        </w:tc>
      </w:tr>
      <w:tr w:rsidR="001B57EA" w:rsidRPr="00FB1949" w:rsidTr="0047065B">
        <w:tc>
          <w:tcPr>
            <w:tcW w:w="534"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1</w:t>
            </w:r>
          </w:p>
        </w:tc>
        <w:tc>
          <w:tcPr>
            <w:tcW w:w="2409"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2</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3</w:t>
            </w:r>
          </w:p>
        </w:tc>
        <w:tc>
          <w:tcPr>
            <w:tcW w:w="1417"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4</w:t>
            </w:r>
          </w:p>
        </w:tc>
        <w:tc>
          <w:tcPr>
            <w:tcW w:w="1275"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5</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6</w:t>
            </w:r>
          </w:p>
        </w:tc>
        <w:tc>
          <w:tcPr>
            <w:tcW w:w="850"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7</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8</w:t>
            </w:r>
          </w:p>
        </w:tc>
        <w:tc>
          <w:tcPr>
            <w:tcW w:w="850"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9</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10</w:t>
            </w:r>
          </w:p>
        </w:tc>
      </w:tr>
      <w:tr w:rsidR="001B57EA" w:rsidRPr="00FB1949" w:rsidTr="0047065B">
        <w:tc>
          <w:tcPr>
            <w:tcW w:w="534"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 xml:space="preserve"> 1.</w:t>
            </w:r>
          </w:p>
        </w:tc>
        <w:tc>
          <w:tcPr>
            <w:tcW w:w="2409"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 xml:space="preserve">Уровень преступности </w:t>
            </w:r>
            <w:r w:rsidRPr="00FB1949">
              <w:rPr>
                <w:rFonts w:ascii="Arial" w:hAnsi="Arial" w:cs="Arial"/>
                <w:sz w:val="24"/>
                <w:szCs w:val="24"/>
              </w:rPr>
              <w:lastRenderedPageBreak/>
              <w:t>(количество зарегистрированных преступлений на 1 тыс. жителей)</w:t>
            </w:r>
          </w:p>
          <w:p w:rsidR="001B57EA" w:rsidRPr="00FB1949" w:rsidRDefault="001B57EA" w:rsidP="00FB1949">
            <w:pPr>
              <w:pStyle w:val="aa"/>
              <w:jc w:val="both"/>
              <w:rPr>
                <w:rFonts w:ascii="Arial" w:hAnsi="Arial" w:cs="Arial"/>
                <w:sz w:val="24"/>
                <w:szCs w:val="24"/>
              </w:rPr>
            </w:pP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lastRenderedPageBreak/>
              <w:t>факт</w:t>
            </w:r>
          </w:p>
        </w:tc>
        <w:tc>
          <w:tcPr>
            <w:tcW w:w="1417"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13,6</w:t>
            </w:r>
          </w:p>
        </w:tc>
        <w:tc>
          <w:tcPr>
            <w:tcW w:w="1275"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10,2</w:t>
            </w:r>
          </w:p>
        </w:tc>
        <w:tc>
          <w:tcPr>
            <w:tcW w:w="851"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12,3</w:t>
            </w:r>
          </w:p>
        </w:tc>
        <w:tc>
          <w:tcPr>
            <w:tcW w:w="850"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12,2</w:t>
            </w:r>
          </w:p>
        </w:tc>
        <w:tc>
          <w:tcPr>
            <w:tcW w:w="851"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12,1</w:t>
            </w:r>
          </w:p>
        </w:tc>
        <w:tc>
          <w:tcPr>
            <w:tcW w:w="850"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12,0</w:t>
            </w:r>
          </w:p>
        </w:tc>
        <w:tc>
          <w:tcPr>
            <w:tcW w:w="851"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11,9</w:t>
            </w:r>
          </w:p>
        </w:tc>
      </w:tr>
      <w:tr w:rsidR="001B57EA" w:rsidRPr="00FB1949" w:rsidTr="0047065B">
        <w:tc>
          <w:tcPr>
            <w:tcW w:w="534"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lastRenderedPageBreak/>
              <w:t>2.</w:t>
            </w:r>
          </w:p>
        </w:tc>
        <w:tc>
          <w:tcPr>
            <w:tcW w:w="2409"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Доля преступлений, совершенных лицами, ранее привлекавшимся к уголовной ответственности, от числа раскрытых преступлений</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w:t>
            </w:r>
          </w:p>
        </w:tc>
        <w:tc>
          <w:tcPr>
            <w:tcW w:w="1417"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71,1</w:t>
            </w:r>
          </w:p>
        </w:tc>
        <w:tc>
          <w:tcPr>
            <w:tcW w:w="1275"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79,2</w:t>
            </w:r>
          </w:p>
        </w:tc>
        <w:tc>
          <w:tcPr>
            <w:tcW w:w="851"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78,0</w:t>
            </w:r>
          </w:p>
        </w:tc>
        <w:tc>
          <w:tcPr>
            <w:tcW w:w="850"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77,9</w:t>
            </w:r>
          </w:p>
        </w:tc>
        <w:tc>
          <w:tcPr>
            <w:tcW w:w="851"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77,8</w:t>
            </w:r>
          </w:p>
        </w:tc>
        <w:tc>
          <w:tcPr>
            <w:tcW w:w="850"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77,7</w:t>
            </w:r>
          </w:p>
        </w:tc>
        <w:tc>
          <w:tcPr>
            <w:tcW w:w="851"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77,6</w:t>
            </w:r>
          </w:p>
        </w:tc>
      </w:tr>
      <w:tr w:rsidR="001B57EA" w:rsidRPr="00FB1949" w:rsidTr="0047065B">
        <w:tc>
          <w:tcPr>
            <w:tcW w:w="534"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3.</w:t>
            </w:r>
          </w:p>
        </w:tc>
        <w:tc>
          <w:tcPr>
            <w:tcW w:w="2409"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Доля преступлений, совершенных лицами, находящимися в алкогольном опьянении, от числа раскрытых преступлений</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w:t>
            </w:r>
          </w:p>
        </w:tc>
        <w:tc>
          <w:tcPr>
            <w:tcW w:w="1417"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48,2</w:t>
            </w:r>
          </w:p>
        </w:tc>
        <w:tc>
          <w:tcPr>
            <w:tcW w:w="1275"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49,0</w:t>
            </w:r>
          </w:p>
        </w:tc>
        <w:tc>
          <w:tcPr>
            <w:tcW w:w="851"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48,9</w:t>
            </w:r>
          </w:p>
        </w:tc>
        <w:tc>
          <w:tcPr>
            <w:tcW w:w="850"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48,8,</w:t>
            </w:r>
          </w:p>
        </w:tc>
        <w:tc>
          <w:tcPr>
            <w:tcW w:w="851"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48,7</w:t>
            </w:r>
          </w:p>
        </w:tc>
        <w:tc>
          <w:tcPr>
            <w:tcW w:w="850"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48,6</w:t>
            </w:r>
          </w:p>
        </w:tc>
        <w:tc>
          <w:tcPr>
            <w:tcW w:w="851" w:type="dxa"/>
          </w:tcPr>
          <w:p w:rsidR="001B57EA" w:rsidRPr="00FB1949" w:rsidRDefault="00AC40E8" w:rsidP="00FB1949">
            <w:pPr>
              <w:pStyle w:val="aa"/>
              <w:jc w:val="both"/>
              <w:rPr>
                <w:rFonts w:ascii="Arial" w:hAnsi="Arial" w:cs="Arial"/>
                <w:sz w:val="24"/>
                <w:szCs w:val="24"/>
              </w:rPr>
            </w:pPr>
            <w:r w:rsidRPr="00FB1949">
              <w:rPr>
                <w:rFonts w:ascii="Arial" w:hAnsi="Arial" w:cs="Arial"/>
                <w:sz w:val="24"/>
                <w:szCs w:val="24"/>
              </w:rPr>
              <w:t>48,5</w:t>
            </w:r>
          </w:p>
        </w:tc>
      </w:tr>
      <w:tr w:rsidR="001B57EA" w:rsidRPr="00FB1949" w:rsidTr="0047065B">
        <w:tc>
          <w:tcPr>
            <w:tcW w:w="534"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4.</w:t>
            </w:r>
          </w:p>
        </w:tc>
        <w:tc>
          <w:tcPr>
            <w:tcW w:w="2409"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Доля преступлений, совершенных несовершеннолетними, от общего числа раскрытых преступлений</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w:t>
            </w:r>
          </w:p>
        </w:tc>
        <w:tc>
          <w:tcPr>
            <w:tcW w:w="1417"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8,1</w:t>
            </w:r>
          </w:p>
        </w:tc>
        <w:tc>
          <w:tcPr>
            <w:tcW w:w="1275"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11,1</w:t>
            </w:r>
          </w:p>
        </w:tc>
        <w:tc>
          <w:tcPr>
            <w:tcW w:w="851"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11,0</w:t>
            </w:r>
          </w:p>
        </w:tc>
        <w:tc>
          <w:tcPr>
            <w:tcW w:w="850"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10,9</w:t>
            </w:r>
          </w:p>
        </w:tc>
        <w:tc>
          <w:tcPr>
            <w:tcW w:w="851"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10,8</w:t>
            </w:r>
          </w:p>
        </w:tc>
        <w:tc>
          <w:tcPr>
            <w:tcW w:w="850"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10,7</w:t>
            </w:r>
          </w:p>
        </w:tc>
        <w:tc>
          <w:tcPr>
            <w:tcW w:w="851"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10,6</w:t>
            </w:r>
          </w:p>
        </w:tc>
      </w:tr>
      <w:tr w:rsidR="001B57EA" w:rsidRPr="00FB1949" w:rsidTr="0047065B">
        <w:tc>
          <w:tcPr>
            <w:tcW w:w="534"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5.</w:t>
            </w:r>
          </w:p>
        </w:tc>
        <w:tc>
          <w:tcPr>
            <w:tcW w:w="2409"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Доля преступлений, совершенных в общественных местах, от общего числа зарегистрированных преступлений</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w:t>
            </w:r>
          </w:p>
        </w:tc>
        <w:tc>
          <w:tcPr>
            <w:tcW w:w="1417"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15,9</w:t>
            </w:r>
          </w:p>
        </w:tc>
        <w:tc>
          <w:tcPr>
            <w:tcW w:w="1275"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15,9</w:t>
            </w:r>
          </w:p>
        </w:tc>
        <w:tc>
          <w:tcPr>
            <w:tcW w:w="851"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15,8</w:t>
            </w:r>
          </w:p>
        </w:tc>
        <w:tc>
          <w:tcPr>
            <w:tcW w:w="850"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15,7</w:t>
            </w:r>
          </w:p>
        </w:tc>
        <w:tc>
          <w:tcPr>
            <w:tcW w:w="851"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15,6</w:t>
            </w:r>
          </w:p>
        </w:tc>
        <w:tc>
          <w:tcPr>
            <w:tcW w:w="850"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15,5</w:t>
            </w:r>
          </w:p>
        </w:tc>
        <w:tc>
          <w:tcPr>
            <w:tcW w:w="851"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15,4</w:t>
            </w:r>
          </w:p>
        </w:tc>
      </w:tr>
      <w:tr w:rsidR="001B57EA" w:rsidRPr="00FB1949" w:rsidTr="0047065B">
        <w:tc>
          <w:tcPr>
            <w:tcW w:w="534"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6.</w:t>
            </w:r>
          </w:p>
        </w:tc>
        <w:tc>
          <w:tcPr>
            <w:tcW w:w="2409"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Уменьшение ДТП на 1000 стоящих на учете транспортных средств</w:t>
            </w:r>
          </w:p>
        </w:tc>
        <w:tc>
          <w:tcPr>
            <w:tcW w:w="851" w:type="dxa"/>
          </w:tcPr>
          <w:p w:rsidR="001B57EA" w:rsidRPr="00FB1949" w:rsidRDefault="001B57EA" w:rsidP="00FB1949">
            <w:pPr>
              <w:pStyle w:val="aa"/>
              <w:jc w:val="both"/>
              <w:rPr>
                <w:rFonts w:ascii="Arial" w:hAnsi="Arial" w:cs="Arial"/>
                <w:sz w:val="24"/>
                <w:szCs w:val="24"/>
              </w:rPr>
            </w:pPr>
            <w:r w:rsidRPr="00FB1949">
              <w:rPr>
                <w:rFonts w:ascii="Arial" w:hAnsi="Arial" w:cs="Arial"/>
                <w:sz w:val="24"/>
                <w:szCs w:val="24"/>
              </w:rPr>
              <w:t>%</w:t>
            </w:r>
          </w:p>
        </w:tc>
        <w:tc>
          <w:tcPr>
            <w:tcW w:w="1417"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3,4</w:t>
            </w:r>
          </w:p>
        </w:tc>
        <w:tc>
          <w:tcPr>
            <w:tcW w:w="1275"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3,1</w:t>
            </w:r>
          </w:p>
        </w:tc>
        <w:tc>
          <w:tcPr>
            <w:tcW w:w="851"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3,0</w:t>
            </w:r>
          </w:p>
        </w:tc>
        <w:tc>
          <w:tcPr>
            <w:tcW w:w="850"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2,9</w:t>
            </w:r>
          </w:p>
        </w:tc>
        <w:tc>
          <w:tcPr>
            <w:tcW w:w="851"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2,8</w:t>
            </w:r>
          </w:p>
        </w:tc>
        <w:tc>
          <w:tcPr>
            <w:tcW w:w="850"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2,7</w:t>
            </w:r>
          </w:p>
        </w:tc>
        <w:tc>
          <w:tcPr>
            <w:tcW w:w="851" w:type="dxa"/>
          </w:tcPr>
          <w:p w:rsidR="001B57EA" w:rsidRPr="00FB1949" w:rsidRDefault="00131017" w:rsidP="00FB1949">
            <w:pPr>
              <w:pStyle w:val="aa"/>
              <w:jc w:val="both"/>
              <w:rPr>
                <w:rFonts w:ascii="Arial" w:hAnsi="Arial" w:cs="Arial"/>
                <w:sz w:val="24"/>
                <w:szCs w:val="24"/>
              </w:rPr>
            </w:pPr>
            <w:r w:rsidRPr="00FB1949">
              <w:rPr>
                <w:rFonts w:ascii="Arial" w:hAnsi="Arial" w:cs="Arial"/>
                <w:sz w:val="24"/>
                <w:szCs w:val="24"/>
              </w:rPr>
              <w:t>2,6</w:t>
            </w:r>
          </w:p>
        </w:tc>
      </w:tr>
    </w:tbl>
    <w:p w:rsidR="001B57EA" w:rsidRPr="00FB1949" w:rsidRDefault="001B57EA" w:rsidP="00FB1949">
      <w:pPr>
        <w:pStyle w:val="aa"/>
        <w:jc w:val="both"/>
        <w:rPr>
          <w:rFonts w:ascii="Arial" w:hAnsi="Arial" w:cs="Arial"/>
          <w:sz w:val="24"/>
          <w:szCs w:val="24"/>
        </w:rPr>
      </w:pPr>
    </w:p>
    <w:p w:rsidR="008A535C" w:rsidRPr="0047065B" w:rsidRDefault="00F72F45" w:rsidP="0047065B">
      <w:pPr>
        <w:pStyle w:val="aa"/>
        <w:ind w:firstLine="709"/>
        <w:jc w:val="both"/>
        <w:rPr>
          <w:rFonts w:ascii="Arial" w:hAnsi="Arial" w:cs="Arial"/>
          <w:bCs/>
          <w:sz w:val="24"/>
          <w:szCs w:val="24"/>
        </w:rPr>
      </w:pPr>
      <w:r w:rsidRPr="0047065B">
        <w:rPr>
          <w:rFonts w:ascii="Arial" w:hAnsi="Arial" w:cs="Arial"/>
          <w:bCs/>
          <w:sz w:val="24"/>
          <w:szCs w:val="24"/>
        </w:rPr>
        <w:t>3</w:t>
      </w:r>
      <w:r w:rsidR="008A535C" w:rsidRPr="0047065B">
        <w:rPr>
          <w:rFonts w:ascii="Arial" w:hAnsi="Arial" w:cs="Arial"/>
          <w:bCs/>
          <w:sz w:val="24"/>
          <w:szCs w:val="24"/>
        </w:rPr>
        <w:t xml:space="preserve">.4. Сроки и этапы реализации </w:t>
      </w:r>
      <w:r w:rsidR="00D245E6" w:rsidRPr="0047065B">
        <w:rPr>
          <w:rFonts w:ascii="Arial" w:hAnsi="Arial" w:cs="Arial"/>
          <w:bCs/>
          <w:sz w:val="24"/>
          <w:szCs w:val="24"/>
        </w:rPr>
        <w:t>П</w:t>
      </w:r>
      <w:r w:rsidR="008A535C" w:rsidRPr="0047065B">
        <w:rPr>
          <w:rFonts w:ascii="Arial" w:hAnsi="Arial" w:cs="Arial"/>
          <w:bCs/>
          <w:sz w:val="24"/>
          <w:szCs w:val="24"/>
        </w:rPr>
        <w:t>рограммы</w:t>
      </w:r>
    </w:p>
    <w:p w:rsidR="008A535C" w:rsidRPr="00FB1949" w:rsidRDefault="008A535C" w:rsidP="0047065B">
      <w:pPr>
        <w:pStyle w:val="aa"/>
        <w:ind w:firstLine="709"/>
        <w:jc w:val="both"/>
        <w:rPr>
          <w:rFonts w:ascii="Arial" w:hAnsi="Arial" w:cs="Arial"/>
          <w:sz w:val="24"/>
          <w:szCs w:val="24"/>
        </w:rPr>
      </w:pPr>
      <w:r w:rsidRPr="00FB1949">
        <w:rPr>
          <w:rFonts w:ascii="Arial" w:hAnsi="Arial" w:cs="Arial"/>
          <w:sz w:val="24"/>
          <w:szCs w:val="24"/>
        </w:rPr>
        <w:t>Программа  реализуется в период с 2023 по 2027 годы без деления на этапы.</w:t>
      </w:r>
    </w:p>
    <w:p w:rsidR="00720651" w:rsidRPr="00FB1949" w:rsidRDefault="00720651" w:rsidP="00FB1949">
      <w:pPr>
        <w:pStyle w:val="aa"/>
        <w:jc w:val="both"/>
        <w:rPr>
          <w:rFonts w:ascii="Arial" w:hAnsi="Arial" w:cs="Arial"/>
          <w:sz w:val="24"/>
          <w:szCs w:val="24"/>
        </w:rPr>
      </w:pPr>
    </w:p>
    <w:p w:rsidR="00720651" w:rsidRPr="00FB1949" w:rsidRDefault="00720651" w:rsidP="0047065B">
      <w:pPr>
        <w:pStyle w:val="aa"/>
        <w:jc w:val="center"/>
        <w:rPr>
          <w:rFonts w:ascii="Arial" w:hAnsi="Arial" w:cs="Arial"/>
          <w:b/>
          <w:sz w:val="24"/>
          <w:szCs w:val="24"/>
        </w:rPr>
      </w:pPr>
      <w:r w:rsidRPr="00FB1949">
        <w:rPr>
          <w:rFonts w:ascii="Arial" w:hAnsi="Arial" w:cs="Arial"/>
          <w:b/>
          <w:sz w:val="24"/>
          <w:szCs w:val="24"/>
        </w:rPr>
        <w:t>4. Обобщенная характеристика мероприятий Программы</w:t>
      </w:r>
    </w:p>
    <w:p w:rsidR="002912CE" w:rsidRPr="00FB1949" w:rsidRDefault="002912CE" w:rsidP="00FB1949">
      <w:pPr>
        <w:pStyle w:val="aa"/>
        <w:jc w:val="both"/>
        <w:rPr>
          <w:rFonts w:ascii="Arial" w:hAnsi="Arial" w:cs="Arial"/>
          <w:bCs/>
          <w:sz w:val="24"/>
          <w:szCs w:val="24"/>
        </w:rPr>
      </w:pPr>
      <w:r w:rsidRPr="00FB1949">
        <w:rPr>
          <w:rFonts w:ascii="Arial" w:hAnsi="Arial" w:cs="Arial"/>
          <w:sz w:val="24"/>
          <w:szCs w:val="24"/>
        </w:rPr>
        <w:t xml:space="preserve">         </w:t>
      </w:r>
      <w:r w:rsidR="0047065B">
        <w:rPr>
          <w:rFonts w:ascii="Arial" w:hAnsi="Arial" w:cs="Arial"/>
          <w:sz w:val="24"/>
          <w:szCs w:val="24"/>
        </w:rPr>
        <w:t xml:space="preserve">   </w:t>
      </w:r>
      <w:r w:rsidR="00720651" w:rsidRPr="00FB1949">
        <w:rPr>
          <w:rFonts w:ascii="Arial" w:hAnsi="Arial" w:cs="Arial"/>
          <w:sz w:val="24"/>
          <w:szCs w:val="24"/>
        </w:rPr>
        <w:t>Программа включает  мероприятия, релизация которых в комплексе призвана обеспечить достижение цели Программы и решение ее задач.</w:t>
      </w:r>
      <w:r w:rsidRPr="00FB1949">
        <w:rPr>
          <w:rFonts w:ascii="Arial" w:hAnsi="Arial" w:cs="Arial"/>
          <w:sz w:val="24"/>
          <w:szCs w:val="24"/>
        </w:rPr>
        <w:t xml:space="preserve"> Программой определены меропри</w:t>
      </w:r>
      <w:r w:rsidR="00BB1265" w:rsidRPr="00FB1949">
        <w:rPr>
          <w:rFonts w:ascii="Arial" w:hAnsi="Arial" w:cs="Arial"/>
          <w:sz w:val="24"/>
          <w:szCs w:val="24"/>
        </w:rPr>
        <w:t>я</w:t>
      </w:r>
      <w:r w:rsidRPr="00FB1949">
        <w:rPr>
          <w:rFonts w:ascii="Arial" w:hAnsi="Arial" w:cs="Arial"/>
          <w:sz w:val="24"/>
          <w:szCs w:val="24"/>
        </w:rPr>
        <w:t xml:space="preserve">тия по формированию нормативной базы органов местного самоуправления в </w:t>
      </w:r>
      <w:r w:rsidRPr="00FB1949">
        <w:rPr>
          <w:rFonts w:ascii="Arial" w:hAnsi="Arial" w:cs="Arial"/>
          <w:sz w:val="24"/>
          <w:szCs w:val="24"/>
        </w:rPr>
        <w:lastRenderedPageBreak/>
        <w:t xml:space="preserve">сфере профилактики правонарушений, </w:t>
      </w:r>
      <w:r w:rsidR="00C127D4" w:rsidRPr="00FB1949">
        <w:rPr>
          <w:rFonts w:ascii="Arial" w:hAnsi="Arial" w:cs="Arial"/>
          <w:sz w:val="24"/>
          <w:szCs w:val="24"/>
        </w:rPr>
        <w:t xml:space="preserve">повышение правовой культуры граждан и </w:t>
      </w:r>
      <w:r w:rsidRPr="00FB1949">
        <w:rPr>
          <w:rFonts w:ascii="Arial" w:hAnsi="Arial" w:cs="Arial"/>
          <w:sz w:val="24"/>
          <w:szCs w:val="24"/>
        </w:rPr>
        <w:t>информировани</w:t>
      </w:r>
      <w:r w:rsidR="00C127D4" w:rsidRPr="00FB1949">
        <w:rPr>
          <w:rFonts w:ascii="Arial" w:hAnsi="Arial" w:cs="Arial"/>
          <w:sz w:val="24"/>
          <w:szCs w:val="24"/>
        </w:rPr>
        <w:t>ю</w:t>
      </w:r>
      <w:r w:rsidRPr="00FB1949">
        <w:rPr>
          <w:rFonts w:ascii="Arial" w:hAnsi="Arial" w:cs="Arial"/>
          <w:sz w:val="24"/>
          <w:szCs w:val="24"/>
        </w:rPr>
        <w:t xml:space="preserve"> населения о </w:t>
      </w:r>
      <w:r w:rsidR="00C127D4" w:rsidRPr="00FB1949">
        <w:rPr>
          <w:rFonts w:ascii="Arial" w:hAnsi="Arial" w:cs="Arial"/>
          <w:sz w:val="24"/>
          <w:szCs w:val="24"/>
        </w:rPr>
        <w:t>профилактике правонар</w:t>
      </w:r>
      <w:r w:rsidR="00BB1265" w:rsidRPr="00FB1949">
        <w:rPr>
          <w:rFonts w:ascii="Arial" w:hAnsi="Arial" w:cs="Arial"/>
          <w:sz w:val="24"/>
          <w:szCs w:val="24"/>
        </w:rPr>
        <w:t>у</w:t>
      </w:r>
      <w:r w:rsidR="00C127D4" w:rsidRPr="00FB1949">
        <w:rPr>
          <w:rFonts w:ascii="Arial" w:hAnsi="Arial" w:cs="Arial"/>
          <w:sz w:val="24"/>
          <w:szCs w:val="24"/>
        </w:rPr>
        <w:t>шений,</w:t>
      </w:r>
      <w:r w:rsidRPr="00FB1949">
        <w:rPr>
          <w:rFonts w:ascii="Arial" w:hAnsi="Arial" w:cs="Arial"/>
          <w:sz w:val="24"/>
          <w:szCs w:val="24"/>
        </w:rPr>
        <w:t xml:space="preserve">  </w:t>
      </w:r>
      <w:r w:rsidRPr="00FB1949">
        <w:rPr>
          <w:rFonts w:ascii="Arial" w:hAnsi="Arial" w:cs="Arial"/>
          <w:bCs/>
          <w:sz w:val="24"/>
          <w:szCs w:val="24"/>
        </w:rPr>
        <w:t>привлечение населения Тальменского района к участию в обеспечении охраны общественного порядка и борьбе с преступностью, формирование здорового образа жизни молодежи, в том числе в среде учащихся, состоящих на учете в органах внутренних дел, профилактику преступлений вы сфере информационных технологий, мероприятия направленные на развитие системы предупреждения опасного поведения участников дорожного движения; развитие системы организации движения транспортных средств и пешеходов, обеспечение безопасности участия детей в дорожном движении. Вовлечение несовершеннолетних, состоящих на профилактическом учете, в общественно полезную, творческую и созидательную деятельность, оказание помощи семьям, находящимся в социально опасном положении.</w:t>
      </w:r>
    </w:p>
    <w:p w:rsidR="00720651" w:rsidRPr="00FB1949" w:rsidRDefault="00706741" w:rsidP="0047065B">
      <w:pPr>
        <w:pStyle w:val="aa"/>
        <w:ind w:firstLine="709"/>
        <w:jc w:val="both"/>
        <w:rPr>
          <w:rFonts w:ascii="Arial" w:hAnsi="Arial" w:cs="Arial"/>
          <w:sz w:val="24"/>
          <w:szCs w:val="24"/>
        </w:rPr>
      </w:pPr>
      <w:hyperlink r:id="rId21" w:history="1">
        <w:r w:rsidR="00720651" w:rsidRPr="00FB1949">
          <w:rPr>
            <w:rFonts w:ascii="Arial" w:hAnsi="Arial" w:cs="Arial"/>
            <w:sz w:val="24"/>
            <w:szCs w:val="24"/>
          </w:rPr>
          <w:t>Перечень</w:t>
        </w:r>
      </w:hyperlink>
      <w:r w:rsidR="00720651" w:rsidRPr="00FB1949">
        <w:rPr>
          <w:rFonts w:ascii="Arial" w:hAnsi="Arial" w:cs="Arial"/>
          <w:sz w:val="24"/>
          <w:szCs w:val="24"/>
        </w:rPr>
        <w:t xml:space="preserve"> мероприятий Программы приведен в </w:t>
      </w:r>
      <w:r w:rsidR="000071D6" w:rsidRPr="00FB1949">
        <w:rPr>
          <w:rFonts w:ascii="Arial" w:hAnsi="Arial" w:cs="Arial"/>
          <w:sz w:val="24"/>
          <w:szCs w:val="24"/>
        </w:rPr>
        <w:t>Т</w:t>
      </w:r>
      <w:r w:rsidR="00720651" w:rsidRPr="00FB1949">
        <w:rPr>
          <w:rFonts w:ascii="Arial" w:hAnsi="Arial" w:cs="Arial"/>
          <w:sz w:val="24"/>
          <w:szCs w:val="24"/>
        </w:rPr>
        <w:t xml:space="preserve">аблице </w:t>
      </w:r>
      <w:r w:rsidR="00EB2BFF" w:rsidRPr="00FB1949">
        <w:rPr>
          <w:rFonts w:ascii="Arial" w:hAnsi="Arial" w:cs="Arial"/>
          <w:sz w:val="24"/>
          <w:szCs w:val="24"/>
        </w:rPr>
        <w:t>2</w:t>
      </w:r>
      <w:r w:rsidR="00720651" w:rsidRPr="00FB1949">
        <w:rPr>
          <w:rFonts w:ascii="Arial" w:hAnsi="Arial" w:cs="Arial"/>
          <w:sz w:val="24"/>
          <w:szCs w:val="24"/>
        </w:rPr>
        <w:t>.</w:t>
      </w:r>
    </w:p>
    <w:p w:rsidR="00D47D5C" w:rsidRPr="00FB1949" w:rsidRDefault="00D47D5C" w:rsidP="00FB1949">
      <w:pPr>
        <w:pStyle w:val="aa"/>
        <w:jc w:val="both"/>
        <w:rPr>
          <w:rFonts w:ascii="Arial" w:hAnsi="Arial" w:cs="Arial"/>
          <w:sz w:val="24"/>
          <w:szCs w:val="24"/>
        </w:rPr>
      </w:pPr>
    </w:p>
    <w:p w:rsidR="00720651" w:rsidRPr="00FB1949" w:rsidRDefault="00D47D5C" w:rsidP="0047065B">
      <w:pPr>
        <w:pStyle w:val="aa"/>
        <w:jc w:val="center"/>
        <w:rPr>
          <w:rFonts w:ascii="Arial" w:hAnsi="Arial" w:cs="Arial"/>
          <w:b/>
          <w:sz w:val="24"/>
          <w:szCs w:val="24"/>
        </w:rPr>
      </w:pPr>
      <w:r w:rsidRPr="00FB1949">
        <w:rPr>
          <w:rFonts w:ascii="Arial" w:hAnsi="Arial" w:cs="Arial"/>
          <w:b/>
          <w:sz w:val="24"/>
          <w:szCs w:val="24"/>
        </w:rPr>
        <w:t xml:space="preserve">5. Общий объем финансовых ресурсов, необходимых для реализации </w:t>
      </w:r>
      <w:r w:rsidR="00DA3958" w:rsidRPr="00FB1949">
        <w:rPr>
          <w:rFonts w:ascii="Arial" w:hAnsi="Arial" w:cs="Arial"/>
          <w:b/>
          <w:sz w:val="24"/>
          <w:szCs w:val="24"/>
        </w:rPr>
        <w:t>П</w:t>
      </w:r>
      <w:r w:rsidRPr="00FB1949">
        <w:rPr>
          <w:rFonts w:ascii="Arial" w:hAnsi="Arial" w:cs="Arial"/>
          <w:b/>
          <w:sz w:val="24"/>
          <w:szCs w:val="24"/>
        </w:rPr>
        <w:t>рограммы</w:t>
      </w:r>
    </w:p>
    <w:p w:rsidR="00D47D5C" w:rsidRPr="00FB1949" w:rsidRDefault="00D47D5C" w:rsidP="0047065B">
      <w:pPr>
        <w:pStyle w:val="aa"/>
        <w:ind w:firstLine="709"/>
        <w:jc w:val="both"/>
        <w:rPr>
          <w:rFonts w:ascii="Arial" w:hAnsi="Arial" w:cs="Arial"/>
          <w:sz w:val="24"/>
          <w:szCs w:val="24"/>
        </w:rPr>
      </w:pPr>
      <w:r w:rsidRPr="00FB1949">
        <w:rPr>
          <w:rFonts w:ascii="Arial" w:hAnsi="Arial" w:cs="Arial"/>
          <w:sz w:val="24"/>
          <w:szCs w:val="24"/>
        </w:rPr>
        <w:t xml:space="preserve">Общий объем финансирования </w:t>
      </w:r>
      <w:r w:rsidR="00DA3958" w:rsidRPr="00FB1949">
        <w:rPr>
          <w:rFonts w:ascii="Arial" w:hAnsi="Arial" w:cs="Arial"/>
          <w:sz w:val="24"/>
          <w:szCs w:val="24"/>
        </w:rPr>
        <w:t>П</w:t>
      </w:r>
      <w:r w:rsidRPr="00FB1949">
        <w:rPr>
          <w:rFonts w:ascii="Arial" w:hAnsi="Arial" w:cs="Arial"/>
          <w:sz w:val="24"/>
          <w:szCs w:val="24"/>
        </w:rPr>
        <w:t>рограммы составляет 1 750,0 тыс. рублей, из них:</w:t>
      </w:r>
    </w:p>
    <w:p w:rsidR="00D47D5C" w:rsidRPr="00FB1949" w:rsidRDefault="00D47D5C" w:rsidP="0047065B">
      <w:pPr>
        <w:pStyle w:val="aa"/>
        <w:ind w:firstLine="709"/>
        <w:jc w:val="both"/>
        <w:rPr>
          <w:rFonts w:ascii="Arial" w:hAnsi="Arial" w:cs="Arial"/>
          <w:sz w:val="24"/>
          <w:szCs w:val="24"/>
        </w:rPr>
      </w:pPr>
      <w:r w:rsidRPr="00FB1949">
        <w:rPr>
          <w:rFonts w:ascii="Arial" w:hAnsi="Arial" w:cs="Arial"/>
          <w:sz w:val="24"/>
          <w:szCs w:val="24"/>
        </w:rPr>
        <w:t>За счет средств федерального бюджета 0,0 тыс. руб.,</w:t>
      </w:r>
    </w:p>
    <w:p w:rsidR="00D47D5C" w:rsidRPr="00FB1949" w:rsidRDefault="00D47D5C" w:rsidP="0047065B">
      <w:pPr>
        <w:pStyle w:val="aa"/>
        <w:ind w:firstLine="709"/>
        <w:jc w:val="both"/>
        <w:rPr>
          <w:rFonts w:ascii="Arial" w:hAnsi="Arial" w:cs="Arial"/>
          <w:sz w:val="24"/>
          <w:szCs w:val="24"/>
        </w:rPr>
      </w:pPr>
      <w:r w:rsidRPr="00FB1949">
        <w:rPr>
          <w:rFonts w:ascii="Arial" w:hAnsi="Arial" w:cs="Arial"/>
          <w:sz w:val="24"/>
          <w:szCs w:val="24"/>
        </w:rPr>
        <w:t xml:space="preserve">за счет средств краевого бюджета – 0,0 тыс. рублей, </w:t>
      </w:r>
    </w:p>
    <w:p w:rsidR="00DA3958" w:rsidRPr="00FB1949" w:rsidRDefault="00DA3958" w:rsidP="0047065B">
      <w:pPr>
        <w:pStyle w:val="aa"/>
        <w:ind w:firstLine="709"/>
        <w:jc w:val="both"/>
        <w:rPr>
          <w:rFonts w:ascii="Arial" w:hAnsi="Arial" w:cs="Arial"/>
          <w:sz w:val="24"/>
          <w:szCs w:val="24"/>
        </w:rPr>
      </w:pPr>
      <w:r w:rsidRPr="00FB1949">
        <w:rPr>
          <w:rFonts w:ascii="Arial" w:hAnsi="Arial" w:cs="Arial"/>
          <w:sz w:val="24"/>
          <w:szCs w:val="24"/>
        </w:rPr>
        <w:t>за счет средств внебюджетных источников – 0,0 тыс. руб.</w:t>
      </w:r>
    </w:p>
    <w:p w:rsidR="00D47D5C" w:rsidRPr="00FB1949" w:rsidRDefault="00D47D5C" w:rsidP="0047065B">
      <w:pPr>
        <w:pStyle w:val="aa"/>
        <w:ind w:firstLine="709"/>
        <w:jc w:val="both"/>
        <w:rPr>
          <w:rFonts w:ascii="Arial" w:hAnsi="Arial" w:cs="Arial"/>
          <w:sz w:val="24"/>
          <w:szCs w:val="24"/>
        </w:rPr>
      </w:pPr>
      <w:r w:rsidRPr="00FB1949">
        <w:rPr>
          <w:rFonts w:ascii="Arial" w:hAnsi="Arial" w:cs="Arial"/>
          <w:sz w:val="24"/>
          <w:szCs w:val="24"/>
        </w:rPr>
        <w:t>за счет средств местного бюджета Тальменского района- 1 750,0 тыс. рублей, в том числе по годам:</w:t>
      </w:r>
    </w:p>
    <w:p w:rsidR="00D47D5C" w:rsidRPr="00FB1949" w:rsidRDefault="00D47D5C" w:rsidP="0047065B">
      <w:pPr>
        <w:pStyle w:val="aa"/>
        <w:ind w:firstLine="709"/>
        <w:jc w:val="both"/>
        <w:rPr>
          <w:rFonts w:ascii="Arial" w:hAnsi="Arial" w:cs="Arial"/>
          <w:sz w:val="24"/>
          <w:szCs w:val="24"/>
        </w:rPr>
      </w:pPr>
      <w:r w:rsidRPr="00FB1949">
        <w:rPr>
          <w:rFonts w:ascii="Arial" w:hAnsi="Arial" w:cs="Arial"/>
          <w:sz w:val="24"/>
          <w:szCs w:val="24"/>
        </w:rPr>
        <w:t>2023 год – 350,0 тыс. рублей;</w:t>
      </w:r>
    </w:p>
    <w:p w:rsidR="00D47D5C" w:rsidRPr="00FB1949" w:rsidRDefault="00D47D5C" w:rsidP="0047065B">
      <w:pPr>
        <w:pStyle w:val="aa"/>
        <w:ind w:firstLine="709"/>
        <w:jc w:val="both"/>
        <w:rPr>
          <w:rFonts w:ascii="Arial" w:hAnsi="Arial" w:cs="Arial"/>
          <w:sz w:val="24"/>
          <w:szCs w:val="24"/>
        </w:rPr>
      </w:pPr>
      <w:r w:rsidRPr="00FB1949">
        <w:rPr>
          <w:rFonts w:ascii="Arial" w:hAnsi="Arial" w:cs="Arial"/>
          <w:sz w:val="24"/>
          <w:szCs w:val="24"/>
        </w:rPr>
        <w:t>2024 год – 350,0 тыс. рублей;</w:t>
      </w:r>
    </w:p>
    <w:p w:rsidR="00D47D5C" w:rsidRPr="00FB1949" w:rsidRDefault="00D47D5C" w:rsidP="0047065B">
      <w:pPr>
        <w:pStyle w:val="aa"/>
        <w:ind w:firstLine="709"/>
        <w:jc w:val="both"/>
        <w:rPr>
          <w:rFonts w:ascii="Arial" w:hAnsi="Arial" w:cs="Arial"/>
          <w:sz w:val="24"/>
          <w:szCs w:val="24"/>
        </w:rPr>
      </w:pPr>
      <w:r w:rsidRPr="00FB1949">
        <w:rPr>
          <w:rFonts w:ascii="Arial" w:hAnsi="Arial" w:cs="Arial"/>
          <w:sz w:val="24"/>
          <w:szCs w:val="24"/>
        </w:rPr>
        <w:t>2025 год – 350,0 тыс. рублей;</w:t>
      </w:r>
    </w:p>
    <w:p w:rsidR="00D47D5C" w:rsidRPr="00FB1949" w:rsidRDefault="00D47D5C" w:rsidP="0047065B">
      <w:pPr>
        <w:pStyle w:val="aa"/>
        <w:ind w:firstLine="709"/>
        <w:jc w:val="both"/>
        <w:rPr>
          <w:rFonts w:ascii="Arial" w:hAnsi="Arial" w:cs="Arial"/>
          <w:sz w:val="24"/>
          <w:szCs w:val="24"/>
        </w:rPr>
      </w:pPr>
      <w:r w:rsidRPr="00FB1949">
        <w:rPr>
          <w:rFonts w:ascii="Arial" w:hAnsi="Arial" w:cs="Arial"/>
          <w:sz w:val="24"/>
          <w:szCs w:val="24"/>
        </w:rPr>
        <w:t>2026 год – 350,0 тыс. рублей;</w:t>
      </w:r>
    </w:p>
    <w:p w:rsidR="00D47D5C" w:rsidRPr="00FB1949" w:rsidRDefault="00D47D5C" w:rsidP="0047065B">
      <w:pPr>
        <w:pStyle w:val="aa"/>
        <w:ind w:firstLine="709"/>
        <w:jc w:val="both"/>
        <w:rPr>
          <w:rFonts w:ascii="Arial" w:hAnsi="Arial" w:cs="Arial"/>
          <w:sz w:val="24"/>
          <w:szCs w:val="24"/>
        </w:rPr>
      </w:pPr>
      <w:r w:rsidRPr="00FB1949">
        <w:rPr>
          <w:rFonts w:ascii="Arial" w:hAnsi="Arial" w:cs="Arial"/>
          <w:sz w:val="24"/>
          <w:szCs w:val="24"/>
        </w:rPr>
        <w:t>2027 год – 350,0 тыс. рублей.</w:t>
      </w:r>
    </w:p>
    <w:p w:rsidR="00D47D5C" w:rsidRPr="00FB1949" w:rsidRDefault="00D47D5C" w:rsidP="0047065B">
      <w:pPr>
        <w:pStyle w:val="aa"/>
        <w:ind w:firstLine="709"/>
        <w:jc w:val="both"/>
        <w:rPr>
          <w:rFonts w:ascii="Arial" w:hAnsi="Arial" w:cs="Arial"/>
          <w:sz w:val="24"/>
          <w:szCs w:val="24"/>
        </w:rPr>
      </w:pPr>
      <w:r w:rsidRPr="00FB1949">
        <w:rPr>
          <w:rFonts w:ascii="Arial" w:hAnsi="Arial" w:cs="Arial"/>
          <w:sz w:val="24"/>
          <w:szCs w:val="24"/>
        </w:rPr>
        <w:t>Объем средств местного бюджета Тальменского района ежегодно корректируется в соответствии с решением Тальменского районного Совета народных депутатов на соответствующий финансовый год и на плановый период.</w:t>
      </w:r>
    </w:p>
    <w:p w:rsidR="00CA2A5C" w:rsidRPr="00FB1949" w:rsidRDefault="00965C83" w:rsidP="00FB1949">
      <w:pPr>
        <w:pStyle w:val="aa"/>
        <w:jc w:val="both"/>
        <w:rPr>
          <w:rFonts w:ascii="Arial" w:hAnsi="Arial" w:cs="Arial"/>
          <w:sz w:val="24"/>
          <w:szCs w:val="24"/>
        </w:rPr>
      </w:pPr>
      <w:r w:rsidRPr="00FB1949">
        <w:rPr>
          <w:rFonts w:ascii="Arial" w:hAnsi="Arial" w:cs="Arial"/>
          <w:sz w:val="24"/>
          <w:szCs w:val="24"/>
        </w:rPr>
        <w:t xml:space="preserve">      </w:t>
      </w:r>
      <w:r w:rsidR="0047065B">
        <w:rPr>
          <w:rFonts w:ascii="Arial" w:hAnsi="Arial" w:cs="Arial"/>
          <w:sz w:val="24"/>
          <w:szCs w:val="24"/>
        </w:rPr>
        <w:t xml:space="preserve">     </w:t>
      </w:r>
      <w:r w:rsidRPr="00FB1949">
        <w:rPr>
          <w:rFonts w:ascii="Arial" w:hAnsi="Arial" w:cs="Arial"/>
          <w:sz w:val="24"/>
          <w:szCs w:val="24"/>
        </w:rPr>
        <w:t xml:space="preserve">Сводная информация об объемах и источниках финансирования </w:t>
      </w:r>
      <w:r w:rsidR="00BB1265" w:rsidRPr="00FB1949">
        <w:rPr>
          <w:rFonts w:ascii="Arial" w:hAnsi="Arial" w:cs="Arial"/>
          <w:sz w:val="24"/>
          <w:szCs w:val="24"/>
        </w:rPr>
        <w:t>П</w:t>
      </w:r>
      <w:r w:rsidRPr="00FB1949">
        <w:rPr>
          <w:rFonts w:ascii="Arial" w:hAnsi="Arial" w:cs="Arial"/>
          <w:sz w:val="24"/>
          <w:szCs w:val="24"/>
        </w:rPr>
        <w:t xml:space="preserve">рограммы по годам её реализации указана в </w:t>
      </w:r>
      <w:r w:rsidR="000071D6" w:rsidRPr="00FB1949">
        <w:rPr>
          <w:rFonts w:ascii="Arial" w:hAnsi="Arial" w:cs="Arial"/>
          <w:sz w:val="24"/>
          <w:szCs w:val="24"/>
        </w:rPr>
        <w:t>Т</w:t>
      </w:r>
      <w:r w:rsidRPr="00FB1949">
        <w:rPr>
          <w:rFonts w:ascii="Arial" w:hAnsi="Arial" w:cs="Arial"/>
          <w:sz w:val="24"/>
          <w:szCs w:val="24"/>
        </w:rPr>
        <w:t xml:space="preserve">аблице </w:t>
      </w:r>
      <w:r w:rsidR="000071D6" w:rsidRPr="00FB1949">
        <w:rPr>
          <w:rFonts w:ascii="Arial" w:hAnsi="Arial" w:cs="Arial"/>
          <w:sz w:val="24"/>
          <w:szCs w:val="24"/>
        </w:rPr>
        <w:t>3</w:t>
      </w:r>
    </w:p>
    <w:p w:rsidR="0047065B" w:rsidRDefault="0047065B" w:rsidP="00FB1949">
      <w:pPr>
        <w:pStyle w:val="aa"/>
        <w:jc w:val="both"/>
        <w:rPr>
          <w:rFonts w:ascii="Arial" w:hAnsi="Arial" w:cs="Arial"/>
          <w:b/>
          <w:sz w:val="24"/>
          <w:szCs w:val="24"/>
        </w:rPr>
      </w:pPr>
    </w:p>
    <w:p w:rsidR="00BF551C" w:rsidRPr="00FB1949" w:rsidRDefault="009B2865" w:rsidP="0047065B">
      <w:pPr>
        <w:pStyle w:val="aa"/>
        <w:jc w:val="center"/>
        <w:rPr>
          <w:rFonts w:ascii="Arial" w:hAnsi="Arial" w:cs="Arial"/>
          <w:b/>
          <w:sz w:val="24"/>
          <w:szCs w:val="24"/>
        </w:rPr>
      </w:pPr>
      <w:r w:rsidRPr="00FB1949">
        <w:rPr>
          <w:rFonts w:ascii="Arial" w:hAnsi="Arial" w:cs="Arial"/>
          <w:b/>
          <w:sz w:val="24"/>
          <w:szCs w:val="24"/>
        </w:rPr>
        <w:t>6</w:t>
      </w:r>
      <w:r w:rsidR="00BF551C" w:rsidRPr="00FB1949">
        <w:rPr>
          <w:rFonts w:ascii="Arial" w:hAnsi="Arial" w:cs="Arial"/>
          <w:b/>
          <w:sz w:val="24"/>
          <w:szCs w:val="24"/>
        </w:rPr>
        <w:t>. Анализ рисков реализации  программы</w:t>
      </w:r>
      <w:r w:rsidR="0047065B">
        <w:rPr>
          <w:rFonts w:ascii="Arial" w:hAnsi="Arial" w:cs="Arial"/>
          <w:b/>
          <w:sz w:val="24"/>
          <w:szCs w:val="24"/>
        </w:rPr>
        <w:t xml:space="preserve"> </w:t>
      </w:r>
      <w:r w:rsidR="00BF551C" w:rsidRPr="00FB1949">
        <w:rPr>
          <w:rFonts w:ascii="Arial" w:hAnsi="Arial" w:cs="Arial"/>
          <w:b/>
          <w:sz w:val="24"/>
          <w:szCs w:val="24"/>
        </w:rPr>
        <w:t>и описание мер управления рисками реализации</w:t>
      </w:r>
      <w:r w:rsidR="0047065B">
        <w:rPr>
          <w:rFonts w:ascii="Arial" w:hAnsi="Arial" w:cs="Arial"/>
          <w:b/>
          <w:sz w:val="24"/>
          <w:szCs w:val="24"/>
        </w:rPr>
        <w:t xml:space="preserve"> </w:t>
      </w:r>
      <w:r w:rsidR="008C2871" w:rsidRPr="00FB1949">
        <w:rPr>
          <w:rFonts w:ascii="Arial" w:hAnsi="Arial" w:cs="Arial"/>
          <w:b/>
          <w:sz w:val="24"/>
          <w:szCs w:val="24"/>
        </w:rPr>
        <w:t>П</w:t>
      </w:r>
      <w:r w:rsidR="00BF551C" w:rsidRPr="00FB1949">
        <w:rPr>
          <w:rFonts w:ascii="Arial" w:hAnsi="Arial" w:cs="Arial"/>
          <w:b/>
          <w:sz w:val="24"/>
          <w:szCs w:val="24"/>
        </w:rPr>
        <w:t>рограммы</w:t>
      </w:r>
    </w:p>
    <w:p w:rsidR="00BF551C" w:rsidRPr="00FB1949" w:rsidRDefault="00BF551C" w:rsidP="0047065B">
      <w:pPr>
        <w:pStyle w:val="aa"/>
        <w:ind w:firstLine="709"/>
        <w:jc w:val="both"/>
        <w:rPr>
          <w:rFonts w:ascii="Arial" w:hAnsi="Arial" w:cs="Arial"/>
          <w:sz w:val="24"/>
          <w:szCs w:val="24"/>
        </w:rPr>
      </w:pPr>
      <w:r w:rsidRPr="00FB1949">
        <w:rPr>
          <w:rFonts w:ascii="Arial" w:hAnsi="Arial" w:cs="Arial"/>
          <w:sz w:val="24"/>
          <w:szCs w:val="24"/>
        </w:rPr>
        <w:t>На основе анализа мероприятий, предлагаемых для реализации в рамках  программы, выделены следующие риски:</w:t>
      </w:r>
    </w:p>
    <w:p w:rsidR="00BF551C" w:rsidRPr="00FB1949" w:rsidRDefault="00BF551C" w:rsidP="0047065B">
      <w:pPr>
        <w:pStyle w:val="aa"/>
        <w:ind w:firstLine="709"/>
        <w:jc w:val="both"/>
        <w:rPr>
          <w:rFonts w:ascii="Arial" w:hAnsi="Arial" w:cs="Arial"/>
          <w:sz w:val="24"/>
          <w:szCs w:val="24"/>
        </w:rPr>
      </w:pPr>
      <w:r w:rsidRPr="00FB1949">
        <w:rPr>
          <w:rFonts w:ascii="Arial" w:hAnsi="Arial" w:cs="Arial"/>
          <w:sz w:val="24"/>
          <w:szCs w:val="24"/>
        </w:rPr>
        <w:t>1) финансовые риски, которые связаны с финансированием  программы в неполном объеме как за счет районного бюджета</w:t>
      </w:r>
      <w:r w:rsidR="00FB295B" w:rsidRPr="00FB1949">
        <w:rPr>
          <w:rFonts w:ascii="Arial" w:hAnsi="Arial" w:cs="Arial"/>
          <w:sz w:val="24"/>
          <w:szCs w:val="24"/>
        </w:rPr>
        <w:t>, так и за счет бюджетов поселений</w:t>
      </w:r>
      <w:r w:rsidRPr="00FB1949">
        <w:rPr>
          <w:rFonts w:ascii="Arial" w:hAnsi="Arial" w:cs="Arial"/>
          <w:sz w:val="24"/>
          <w:szCs w:val="24"/>
        </w:rPr>
        <w:t xml:space="preserve"> . Данные риски возникают по причине длительного срока реализации  программы;</w:t>
      </w:r>
    </w:p>
    <w:p w:rsidR="00BF551C" w:rsidRPr="00FB1949" w:rsidRDefault="00A544C3" w:rsidP="0047065B">
      <w:pPr>
        <w:pStyle w:val="aa"/>
        <w:ind w:firstLine="709"/>
        <w:jc w:val="both"/>
        <w:rPr>
          <w:rFonts w:ascii="Arial" w:hAnsi="Arial" w:cs="Arial"/>
          <w:sz w:val="24"/>
          <w:szCs w:val="24"/>
        </w:rPr>
      </w:pPr>
      <w:r w:rsidRPr="00FB1949">
        <w:rPr>
          <w:rFonts w:ascii="Arial" w:hAnsi="Arial" w:cs="Arial"/>
          <w:sz w:val="24"/>
          <w:szCs w:val="24"/>
        </w:rPr>
        <w:t>2</w:t>
      </w:r>
      <w:r w:rsidR="00BF551C" w:rsidRPr="00FB1949">
        <w:rPr>
          <w:rFonts w:ascii="Arial" w:hAnsi="Arial" w:cs="Arial"/>
          <w:sz w:val="24"/>
          <w:szCs w:val="24"/>
        </w:rPr>
        <w:t>) непредвиденные риски, связанные с кризисными явлениями в экономике района,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районного бюджета на преодолении последствий таких катастроф.</w:t>
      </w:r>
    </w:p>
    <w:p w:rsidR="00BF551C" w:rsidRPr="00FB1949" w:rsidRDefault="00BF551C" w:rsidP="0047065B">
      <w:pPr>
        <w:pStyle w:val="aa"/>
        <w:ind w:firstLine="709"/>
        <w:jc w:val="both"/>
        <w:rPr>
          <w:rFonts w:ascii="Arial" w:hAnsi="Arial" w:cs="Arial"/>
          <w:sz w:val="24"/>
          <w:szCs w:val="24"/>
        </w:rPr>
      </w:pPr>
      <w:r w:rsidRPr="00FB1949">
        <w:rPr>
          <w:rFonts w:ascii="Arial" w:hAnsi="Arial" w:cs="Arial"/>
          <w:sz w:val="24"/>
          <w:szCs w:val="24"/>
        </w:rPr>
        <w:t>Вышеуказанные риски можно распределить по уровням их влияния на реализацию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7"/>
        <w:gridCol w:w="1226"/>
        <w:gridCol w:w="4536"/>
      </w:tblGrid>
      <w:tr w:rsidR="00BF551C" w:rsidRPr="00FB1949" w:rsidTr="0047065B">
        <w:tc>
          <w:tcPr>
            <w:tcW w:w="4457"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Наименование риска</w:t>
            </w:r>
          </w:p>
        </w:tc>
        <w:tc>
          <w:tcPr>
            <w:tcW w:w="1226"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Уровень влияния</w:t>
            </w:r>
          </w:p>
        </w:tc>
        <w:tc>
          <w:tcPr>
            <w:tcW w:w="4536"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Меры по снижению риска</w:t>
            </w:r>
          </w:p>
        </w:tc>
      </w:tr>
      <w:tr w:rsidR="00BF551C" w:rsidRPr="00FB1949" w:rsidTr="0047065B">
        <w:tc>
          <w:tcPr>
            <w:tcW w:w="4457"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1</w:t>
            </w:r>
          </w:p>
        </w:tc>
        <w:tc>
          <w:tcPr>
            <w:tcW w:w="1226"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3</w:t>
            </w:r>
          </w:p>
        </w:tc>
      </w:tr>
      <w:tr w:rsidR="00BF551C" w:rsidRPr="00FB1949" w:rsidTr="0047065B">
        <w:tc>
          <w:tcPr>
            <w:tcW w:w="4457"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Финансовые риски:</w:t>
            </w:r>
          </w:p>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lastRenderedPageBreak/>
              <w:t xml:space="preserve">дефицит средств районного бюджета, необходимых на реализацию основных мероприятий  программы </w:t>
            </w:r>
          </w:p>
        </w:tc>
        <w:tc>
          <w:tcPr>
            <w:tcW w:w="1226"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lastRenderedPageBreak/>
              <w:t>высокий</w:t>
            </w:r>
          </w:p>
        </w:tc>
        <w:tc>
          <w:tcPr>
            <w:tcW w:w="4536"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 xml:space="preserve">обеспечение сбалансированного </w:t>
            </w:r>
            <w:r w:rsidRPr="00FB1949">
              <w:rPr>
                <w:rFonts w:ascii="Arial" w:hAnsi="Arial" w:cs="Arial"/>
                <w:sz w:val="24"/>
                <w:szCs w:val="24"/>
              </w:rPr>
              <w:lastRenderedPageBreak/>
              <w:t>распределения финансовых средств по основным мероприятиям программы в соответствии с ожидаемыми конечными результатами</w:t>
            </w:r>
          </w:p>
        </w:tc>
      </w:tr>
      <w:tr w:rsidR="00BF551C" w:rsidRPr="00FB1949" w:rsidTr="0047065B">
        <w:tc>
          <w:tcPr>
            <w:tcW w:w="4457"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lastRenderedPageBreak/>
              <w:t>Непредвиденные риски:</w:t>
            </w:r>
          </w:p>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резкое ухудшение состояния экономики вследствие финансового и экономического кризиса;</w:t>
            </w:r>
          </w:p>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природные и техногенные катастрофы и катаклизмы</w:t>
            </w:r>
          </w:p>
        </w:tc>
        <w:tc>
          <w:tcPr>
            <w:tcW w:w="1226"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высокий</w:t>
            </w:r>
          </w:p>
        </w:tc>
        <w:tc>
          <w:tcPr>
            <w:tcW w:w="4536" w:type="dxa"/>
            <w:tcBorders>
              <w:top w:val="single" w:sz="4" w:space="0" w:color="auto"/>
              <w:left w:val="single" w:sz="4" w:space="0" w:color="auto"/>
              <w:bottom w:val="single" w:sz="4" w:space="0" w:color="auto"/>
              <w:right w:val="single" w:sz="4" w:space="0" w:color="auto"/>
            </w:tcBorders>
            <w:hideMark/>
          </w:tcPr>
          <w:p w:rsidR="00BF551C" w:rsidRPr="00FB1949" w:rsidRDefault="00BF551C" w:rsidP="00FB1949">
            <w:pPr>
              <w:pStyle w:val="aa"/>
              <w:jc w:val="both"/>
              <w:rPr>
                <w:rFonts w:ascii="Arial" w:hAnsi="Arial" w:cs="Arial"/>
                <w:sz w:val="24"/>
                <w:szCs w:val="24"/>
              </w:rPr>
            </w:pPr>
            <w:r w:rsidRPr="00FB1949">
              <w:rPr>
                <w:rFonts w:ascii="Arial" w:hAnsi="Arial" w:cs="Arial"/>
                <w:sz w:val="24"/>
                <w:szCs w:val="24"/>
              </w:rPr>
              <w:t>прогнозирование социально-экономического развития при непредвиденных рисках с учетом возможного ухудшения экономической ситуации</w:t>
            </w:r>
          </w:p>
        </w:tc>
      </w:tr>
    </w:tbl>
    <w:p w:rsidR="00BF551C" w:rsidRPr="00FB1949" w:rsidRDefault="00BF551C" w:rsidP="0047065B">
      <w:pPr>
        <w:pStyle w:val="aa"/>
        <w:ind w:firstLine="709"/>
        <w:jc w:val="both"/>
        <w:rPr>
          <w:rFonts w:ascii="Arial" w:hAnsi="Arial" w:cs="Arial"/>
          <w:sz w:val="24"/>
          <w:szCs w:val="24"/>
        </w:rPr>
      </w:pPr>
      <w:r w:rsidRPr="00FB1949">
        <w:rPr>
          <w:rFonts w:ascii="Arial" w:hAnsi="Arial" w:cs="Arial"/>
          <w:sz w:val="24"/>
          <w:szCs w:val="24"/>
        </w:rPr>
        <w:t>Таким образом, из вышеперечисленных рисков наиболее отрицательное влияние на реализацию программы могут оказать финансовые и непредвиденные риски, которые содержат угрозу срыва ее реализации. В связи с отсутствием в программе рычагов управления непредвиденными рисками наибольшее внимание будет уделяться управлению финансовыми рисками.</w:t>
      </w:r>
    </w:p>
    <w:p w:rsidR="007414CE" w:rsidRPr="00FB1949" w:rsidRDefault="00BF551C" w:rsidP="0047065B">
      <w:pPr>
        <w:pStyle w:val="aa"/>
        <w:ind w:firstLine="709"/>
        <w:jc w:val="both"/>
        <w:rPr>
          <w:rFonts w:ascii="Arial" w:hAnsi="Arial" w:cs="Arial"/>
          <w:sz w:val="24"/>
          <w:szCs w:val="24"/>
        </w:rPr>
      </w:pPr>
      <w:r w:rsidRPr="00FB1949">
        <w:rPr>
          <w:rFonts w:ascii="Arial" w:hAnsi="Arial" w:cs="Arial"/>
          <w:sz w:val="24"/>
          <w:szCs w:val="24"/>
        </w:rPr>
        <w:t xml:space="preserve">В целях управления финансовыми рисками планируется осуществление мероприятий по снижению величины рисков путем ежегодного уточнения финансирования  </w:t>
      </w:r>
      <w:r w:rsidR="00F779B3" w:rsidRPr="00FB1949">
        <w:rPr>
          <w:rFonts w:ascii="Arial" w:hAnsi="Arial" w:cs="Arial"/>
          <w:sz w:val="24"/>
          <w:szCs w:val="24"/>
        </w:rPr>
        <w:t>П</w:t>
      </w:r>
      <w:r w:rsidRPr="00FB1949">
        <w:rPr>
          <w:rFonts w:ascii="Arial" w:hAnsi="Arial" w:cs="Arial"/>
          <w:sz w:val="24"/>
          <w:szCs w:val="24"/>
        </w:rPr>
        <w:t>рограммы. В рамках управления предусмотрены прогнозирование, регулирование и координация рисков путем уточнения и внесения</w:t>
      </w:r>
      <w:r w:rsidR="0047065B">
        <w:rPr>
          <w:rFonts w:ascii="Arial" w:hAnsi="Arial" w:cs="Arial"/>
          <w:sz w:val="24"/>
          <w:szCs w:val="24"/>
        </w:rPr>
        <w:t xml:space="preserve"> </w:t>
      </w:r>
      <w:r w:rsidR="0099578F" w:rsidRPr="00FB1949">
        <w:rPr>
          <w:rFonts w:ascii="Arial" w:hAnsi="Arial" w:cs="Arial"/>
          <w:sz w:val="24"/>
          <w:szCs w:val="24"/>
        </w:rPr>
        <w:t>необходимых изменений в текущее финансирование  программы</w:t>
      </w:r>
      <w:r w:rsidR="00C863F7" w:rsidRPr="00FB1949">
        <w:rPr>
          <w:rFonts w:ascii="Arial" w:hAnsi="Arial" w:cs="Arial"/>
          <w:sz w:val="24"/>
          <w:szCs w:val="24"/>
        </w:rPr>
        <w:t>.</w:t>
      </w:r>
    </w:p>
    <w:p w:rsidR="007414CE" w:rsidRPr="00FB1949" w:rsidRDefault="007414CE" w:rsidP="00FB1949">
      <w:pPr>
        <w:pStyle w:val="aa"/>
        <w:jc w:val="both"/>
        <w:rPr>
          <w:rFonts w:ascii="Arial" w:hAnsi="Arial" w:cs="Arial"/>
          <w:sz w:val="24"/>
          <w:szCs w:val="24"/>
        </w:rPr>
      </w:pPr>
    </w:p>
    <w:p w:rsidR="0099578F" w:rsidRPr="00FB1949" w:rsidRDefault="007414CE" w:rsidP="0047065B">
      <w:pPr>
        <w:pStyle w:val="aa"/>
        <w:jc w:val="center"/>
        <w:rPr>
          <w:rFonts w:ascii="Arial" w:hAnsi="Arial" w:cs="Arial"/>
          <w:b/>
          <w:sz w:val="24"/>
          <w:szCs w:val="24"/>
        </w:rPr>
      </w:pPr>
      <w:r w:rsidRPr="00FB1949">
        <w:rPr>
          <w:rFonts w:ascii="Arial" w:hAnsi="Arial" w:cs="Arial"/>
          <w:b/>
          <w:sz w:val="24"/>
          <w:szCs w:val="24"/>
        </w:rPr>
        <w:t xml:space="preserve">7. Методика  оценки эффективности  </w:t>
      </w:r>
      <w:r w:rsidR="004D0E13" w:rsidRPr="00FB1949">
        <w:rPr>
          <w:rFonts w:ascii="Arial" w:hAnsi="Arial" w:cs="Arial"/>
          <w:b/>
          <w:sz w:val="24"/>
          <w:szCs w:val="24"/>
        </w:rPr>
        <w:t>П</w:t>
      </w:r>
      <w:r w:rsidRPr="00FB1949">
        <w:rPr>
          <w:rFonts w:ascii="Arial" w:hAnsi="Arial" w:cs="Arial"/>
          <w:b/>
          <w:sz w:val="24"/>
          <w:szCs w:val="24"/>
        </w:rPr>
        <w:t>рограммы</w:t>
      </w:r>
    </w:p>
    <w:p w:rsidR="00FB76A2" w:rsidRPr="00FB1949" w:rsidRDefault="00FB76A2" w:rsidP="00FB1949">
      <w:pPr>
        <w:pStyle w:val="aa"/>
        <w:jc w:val="both"/>
        <w:rPr>
          <w:rFonts w:ascii="Arial" w:hAnsi="Arial" w:cs="Arial"/>
          <w:b/>
          <w:bCs/>
          <w:sz w:val="24"/>
          <w:szCs w:val="24"/>
        </w:rPr>
      </w:pPr>
      <w:r w:rsidRPr="00FB1949">
        <w:rPr>
          <w:rFonts w:ascii="Arial" w:hAnsi="Arial" w:cs="Arial"/>
          <w:b/>
          <w:sz w:val="24"/>
          <w:szCs w:val="24"/>
        </w:rPr>
        <w:t xml:space="preserve">   </w:t>
      </w:r>
      <w:r w:rsidRPr="00FB1949">
        <w:rPr>
          <w:rFonts w:ascii="Arial" w:hAnsi="Arial" w:cs="Arial"/>
          <w:sz w:val="24"/>
          <w:szCs w:val="24"/>
        </w:rPr>
        <w:t xml:space="preserve">     </w:t>
      </w:r>
      <w:r w:rsidR="0047065B">
        <w:rPr>
          <w:rFonts w:ascii="Arial" w:hAnsi="Arial" w:cs="Arial"/>
          <w:sz w:val="24"/>
          <w:szCs w:val="24"/>
        </w:rPr>
        <w:t xml:space="preserve">  </w:t>
      </w:r>
      <w:r w:rsidRPr="00FB1949">
        <w:rPr>
          <w:rFonts w:ascii="Arial" w:hAnsi="Arial" w:cs="Arial"/>
          <w:sz w:val="24"/>
          <w:szCs w:val="24"/>
        </w:rPr>
        <w:t>Оценка эффективности Программы производится в соответствии с методикой, утвержденной постановлением Администрации Тальменского района от 29.09.2020 г. № 776 «</w:t>
      </w:r>
      <w:r w:rsidRPr="00FB1949">
        <w:rPr>
          <w:rFonts w:ascii="Arial" w:hAnsi="Arial" w:cs="Arial"/>
          <w:bCs/>
          <w:sz w:val="24"/>
          <w:szCs w:val="24"/>
        </w:rPr>
        <w:t>Об утверждении Порядка  разработки, реализации и оценки эффективности муниципальных  программ Тальменского района»</w:t>
      </w:r>
    </w:p>
    <w:p w:rsidR="00FB76A2" w:rsidRPr="00FB1949" w:rsidRDefault="00FB76A2" w:rsidP="00FB1949">
      <w:pPr>
        <w:pStyle w:val="aa"/>
        <w:jc w:val="both"/>
        <w:rPr>
          <w:rFonts w:ascii="Arial" w:hAnsi="Arial" w:cs="Arial"/>
          <w:b/>
          <w:bCs/>
          <w:sz w:val="24"/>
          <w:szCs w:val="24"/>
        </w:rPr>
      </w:pPr>
    </w:p>
    <w:p w:rsidR="00FB76A2" w:rsidRPr="00FB1949" w:rsidRDefault="00FB76A2" w:rsidP="00FB1949">
      <w:pPr>
        <w:pStyle w:val="aa"/>
        <w:jc w:val="both"/>
        <w:rPr>
          <w:rFonts w:ascii="Arial" w:hAnsi="Arial" w:cs="Arial"/>
          <w:sz w:val="24"/>
          <w:szCs w:val="24"/>
        </w:rPr>
      </w:pPr>
    </w:p>
    <w:p w:rsidR="00FB76A2" w:rsidRPr="00FB1949" w:rsidRDefault="00FB76A2" w:rsidP="00FB1949">
      <w:pPr>
        <w:pStyle w:val="aa"/>
        <w:jc w:val="both"/>
        <w:rPr>
          <w:rFonts w:ascii="Arial" w:hAnsi="Arial" w:cs="Arial"/>
          <w:b/>
          <w:sz w:val="24"/>
          <w:szCs w:val="24"/>
        </w:rPr>
      </w:pPr>
    </w:p>
    <w:p w:rsidR="00FB76A2" w:rsidRPr="00FB1949" w:rsidRDefault="00FB76A2" w:rsidP="00FB1949">
      <w:pPr>
        <w:pStyle w:val="aa"/>
        <w:jc w:val="both"/>
        <w:rPr>
          <w:rFonts w:ascii="Arial" w:hAnsi="Arial" w:cs="Arial"/>
          <w:b/>
          <w:sz w:val="24"/>
          <w:szCs w:val="24"/>
        </w:rPr>
      </w:pPr>
    </w:p>
    <w:p w:rsidR="00FB76A2" w:rsidRPr="00FB1949" w:rsidRDefault="00FB76A2" w:rsidP="00FB1949">
      <w:pPr>
        <w:pStyle w:val="aa"/>
        <w:jc w:val="both"/>
        <w:rPr>
          <w:rFonts w:ascii="Arial" w:hAnsi="Arial" w:cs="Arial"/>
          <w:b/>
          <w:sz w:val="24"/>
          <w:szCs w:val="24"/>
        </w:rPr>
      </w:pPr>
    </w:p>
    <w:p w:rsidR="00FB76A2" w:rsidRPr="00FB1949" w:rsidRDefault="00FB76A2" w:rsidP="00FB1949">
      <w:pPr>
        <w:pStyle w:val="aa"/>
        <w:jc w:val="both"/>
        <w:rPr>
          <w:rFonts w:ascii="Arial" w:hAnsi="Arial" w:cs="Arial"/>
          <w:b/>
          <w:sz w:val="24"/>
          <w:szCs w:val="24"/>
        </w:rPr>
      </w:pPr>
    </w:p>
    <w:p w:rsidR="00FB76A2" w:rsidRPr="00FB1949" w:rsidRDefault="00FB76A2" w:rsidP="00FB1949">
      <w:pPr>
        <w:pStyle w:val="aa"/>
        <w:jc w:val="both"/>
        <w:rPr>
          <w:rFonts w:ascii="Arial" w:hAnsi="Arial" w:cs="Arial"/>
          <w:b/>
          <w:sz w:val="24"/>
          <w:szCs w:val="24"/>
        </w:rPr>
        <w:sectPr w:rsidR="00FB76A2" w:rsidRPr="00FB1949" w:rsidSect="00F72F45">
          <w:footerReference w:type="default" r:id="rId22"/>
          <w:pgSz w:w="11906" w:h="16838"/>
          <w:pgMar w:top="1134" w:right="709" w:bottom="1134" w:left="992" w:header="708" w:footer="708" w:gutter="0"/>
          <w:cols w:space="708"/>
          <w:docGrid w:linePitch="360"/>
        </w:sectPr>
      </w:pPr>
    </w:p>
    <w:p w:rsidR="00323DD1" w:rsidRPr="00FB1949" w:rsidRDefault="00323DD1" w:rsidP="00FB1949">
      <w:pPr>
        <w:pStyle w:val="aa"/>
        <w:jc w:val="both"/>
        <w:rPr>
          <w:rFonts w:ascii="Arial" w:hAnsi="Arial" w:cs="Arial"/>
          <w:sz w:val="24"/>
          <w:szCs w:val="24"/>
        </w:rPr>
      </w:pPr>
    </w:p>
    <w:p w:rsidR="00323DD1" w:rsidRPr="00FB1949" w:rsidRDefault="00323DD1" w:rsidP="00FB1949">
      <w:pPr>
        <w:pStyle w:val="aa"/>
        <w:jc w:val="both"/>
        <w:rPr>
          <w:rFonts w:ascii="Arial" w:hAnsi="Arial" w:cs="Arial"/>
          <w:sz w:val="24"/>
          <w:szCs w:val="24"/>
        </w:rPr>
      </w:pPr>
      <w:r w:rsidRPr="00FB1949">
        <w:rPr>
          <w:rFonts w:ascii="Arial" w:hAnsi="Arial" w:cs="Arial"/>
          <w:sz w:val="24"/>
          <w:szCs w:val="24"/>
        </w:rPr>
        <w:t xml:space="preserve">                                                                                                                                                                                           Таблица </w:t>
      </w:r>
      <w:r w:rsidR="00EB2BFF" w:rsidRPr="00FB1949">
        <w:rPr>
          <w:rFonts w:ascii="Arial" w:hAnsi="Arial" w:cs="Arial"/>
          <w:sz w:val="24"/>
          <w:szCs w:val="24"/>
        </w:rPr>
        <w:t>2</w:t>
      </w:r>
    </w:p>
    <w:p w:rsidR="00CA2A5C" w:rsidRPr="00FB1949" w:rsidRDefault="00D91CBA" w:rsidP="0047065B">
      <w:pPr>
        <w:pStyle w:val="aa"/>
        <w:jc w:val="center"/>
        <w:rPr>
          <w:rFonts w:ascii="Arial" w:hAnsi="Arial" w:cs="Arial"/>
          <w:b/>
          <w:sz w:val="24"/>
          <w:szCs w:val="24"/>
        </w:rPr>
      </w:pPr>
      <w:r w:rsidRPr="00FB1949">
        <w:rPr>
          <w:rFonts w:ascii="Arial" w:hAnsi="Arial" w:cs="Arial"/>
          <w:b/>
          <w:sz w:val="24"/>
          <w:szCs w:val="24"/>
        </w:rPr>
        <w:t>8</w:t>
      </w:r>
      <w:r w:rsidR="00CA2A5C" w:rsidRPr="00FB1949">
        <w:rPr>
          <w:rFonts w:ascii="Arial" w:hAnsi="Arial" w:cs="Arial"/>
          <w:b/>
          <w:sz w:val="24"/>
          <w:szCs w:val="24"/>
        </w:rPr>
        <w:t>. Перечень программных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9"/>
        <w:gridCol w:w="4638"/>
        <w:gridCol w:w="1418"/>
        <w:gridCol w:w="1843"/>
        <w:gridCol w:w="850"/>
        <w:gridCol w:w="851"/>
        <w:gridCol w:w="849"/>
        <w:gridCol w:w="851"/>
        <w:gridCol w:w="851"/>
        <w:gridCol w:w="993"/>
        <w:gridCol w:w="1417"/>
      </w:tblGrid>
      <w:tr w:rsidR="00810932" w:rsidRPr="00FB1949" w:rsidTr="00053CBB">
        <w:tc>
          <w:tcPr>
            <w:tcW w:w="669" w:type="dxa"/>
            <w:vMerge w:val="restart"/>
          </w:tcPr>
          <w:p w:rsidR="00810932" w:rsidRPr="00FB1949" w:rsidRDefault="00810932" w:rsidP="00FB1949">
            <w:pPr>
              <w:pStyle w:val="aa"/>
              <w:jc w:val="both"/>
              <w:rPr>
                <w:rFonts w:ascii="Arial" w:hAnsi="Arial" w:cs="Arial"/>
                <w:sz w:val="24"/>
                <w:szCs w:val="24"/>
              </w:rPr>
            </w:pPr>
            <w:r w:rsidRPr="00FB1949">
              <w:rPr>
                <w:rFonts w:ascii="Arial" w:hAnsi="Arial" w:cs="Arial"/>
                <w:sz w:val="24"/>
                <w:szCs w:val="24"/>
              </w:rPr>
              <w:t>N п/п</w:t>
            </w:r>
          </w:p>
        </w:tc>
        <w:tc>
          <w:tcPr>
            <w:tcW w:w="4638" w:type="dxa"/>
            <w:vMerge w:val="restart"/>
          </w:tcPr>
          <w:p w:rsidR="00810932" w:rsidRPr="00FB1949" w:rsidRDefault="00810932" w:rsidP="00FB1949">
            <w:pPr>
              <w:pStyle w:val="aa"/>
              <w:jc w:val="both"/>
              <w:rPr>
                <w:rFonts w:ascii="Arial" w:hAnsi="Arial" w:cs="Arial"/>
                <w:sz w:val="24"/>
                <w:szCs w:val="24"/>
              </w:rPr>
            </w:pPr>
            <w:r w:rsidRPr="00FB1949">
              <w:rPr>
                <w:rFonts w:ascii="Arial" w:hAnsi="Arial" w:cs="Arial"/>
                <w:sz w:val="24"/>
                <w:szCs w:val="24"/>
              </w:rPr>
              <w:t>Цель, задача,  мероприятие</w:t>
            </w:r>
          </w:p>
        </w:tc>
        <w:tc>
          <w:tcPr>
            <w:tcW w:w="1418" w:type="dxa"/>
            <w:vMerge w:val="restart"/>
          </w:tcPr>
          <w:p w:rsidR="00810932" w:rsidRPr="00FB1949" w:rsidRDefault="00810932" w:rsidP="00FB1949">
            <w:pPr>
              <w:pStyle w:val="aa"/>
              <w:jc w:val="both"/>
              <w:rPr>
                <w:rFonts w:ascii="Arial" w:hAnsi="Arial" w:cs="Arial"/>
                <w:sz w:val="24"/>
                <w:szCs w:val="24"/>
              </w:rPr>
            </w:pPr>
            <w:r w:rsidRPr="00FB1949">
              <w:rPr>
                <w:rFonts w:ascii="Arial" w:hAnsi="Arial" w:cs="Arial"/>
                <w:sz w:val="24"/>
                <w:szCs w:val="24"/>
              </w:rPr>
              <w:t>Срок реализации</w:t>
            </w:r>
          </w:p>
        </w:tc>
        <w:tc>
          <w:tcPr>
            <w:tcW w:w="1843" w:type="dxa"/>
            <w:vMerge w:val="restart"/>
          </w:tcPr>
          <w:p w:rsidR="00810932" w:rsidRPr="00FB1949" w:rsidRDefault="00810932" w:rsidP="00FB1949">
            <w:pPr>
              <w:pStyle w:val="aa"/>
              <w:jc w:val="both"/>
              <w:rPr>
                <w:rFonts w:ascii="Arial" w:hAnsi="Arial" w:cs="Arial"/>
                <w:sz w:val="24"/>
                <w:szCs w:val="24"/>
              </w:rPr>
            </w:pPr>
            <w:r w:rsidRPr="00FB1949">
              <w:rPr>
                <w:rFonts w:ascii="Arial" w:hAnsi="Arial" w:cs="Arial"/>
                <w:sz w:val="24"/>
                <w:szCs w:val="24"/>
              </w:rPr>
              <w:t>Участник программы</w:t>
            </w:r>
          </w:p>
        </w:tc>
        <w:tc>
          <w:tcPr>
            <w:tcW w:w="5245" w:type="dxa"/>
            <w:gridSpan w:val="6"/>
          </w:tcPr>
          <w:p w:rsidR="00810932" w:rsidRPr="00FB1949" w:rsidRDefault="00810932" w:rsidP="00FB1949">
            <w:pPr>
              <w:pStyle w:val="aa"/>
              <w:jc w:val="both"/>
              <w:rPr>
                <w:rFonts w:ascii="Arial" w:hAnsi="Arial" w:cs="Arial"/>
                <w:sz w:val="24"/>
                <w:szCs w:val="24"/>
              </w:rPr>
            </w:pPr>
            <w:r w:rsidRPr="00FB1949">
              <w:rPr>
                <w:rFonts w:ascii="Arial" w:hAnsi="Arial" w:cs="Arial"/>
                <w:sz w:val="24"/>
                <w:szCs w:val="24"/>
              </w:rPr>
              <w:t>Сумма расходов, тыс. руб.</w:t>
            </w:r>
          </w:p>
        </w:tc>
        <w:tc>
          <w:tcPr>
            <w:tcW w:w="1417" w:type="dxa"/>
            <w:vMerge w:val="restart"/>
          </w:tcPr>
          <w:p w:rsidR="00810932" w:rsidRPr="00FB1949" w:rsidRDefault="00810932" w:rsidP="00FB1949">
            <w:pPr>
              <w:pStyle w:val="aa"/>
              <w:jc w:val="both"/>
              <w:rPr>
                <w:rFonts w:ascii="Arial" w:hAnsi="Arial" w:cs="Arial"/>
                <w:sz w:val="24"/>
                <w:szCs w:val="24"/>
              </w:rPr>
            </w:pPr>
            <w:r w:rsidRPr="00FB1949">
              <w:rPr>
                <w:rFonts w:ascii="Arial" w:hAnsi="Arial" w:cs="Arial"/>
                <w:sz w:val="24"/>
                <w:szCs w:val="24"/>
              </w:rPr>
              <w:t>Источники финансирования</w:t>
            </w:r>
          </w:p>
        </w:tc>
      </w:tr>
      <w:tr w:rsidR="00856B74" w:rsidRPr="00FB1949" w:rsidTr="00053CBB">
        <w:tc>
          <w:tcPr>
            <w:tcW w:w="669" w:type="dxa"/>
            <w:vMerge/>
          </w:tcPr>
          <w:p w:rsidR="00856B74" w:rsidRPr="00FB1949" w:rsidRDefault="00856B74" w:rsidP="00FB1949">
            <w:pPr>
              <w:pStyle w:val="aa"/>
              <w:jc w:val="both"/>
              <w:rPr>
                <w:rFonts w:ascii="Arial" w:hAnsi="Arial" w:cs="Arial"/>
                <w:sz w:val="24"/>
                <w:szCs w:val="24"/>
              </w:rPr>
            </w:pPr>
          </w:p>
        </w:tc>
        <w:tc>
          <w:tcPr>
            <w:tcW w:w="4638" w:type="dxa"/>
            <w:vMerge/>
          </w:tcPr>
          <w:p w:rsidR="00856B74" w:rsidRPr="00FB1949" w:rsidRDefault="00856B74" w:rsidP="00FB1949">
            <w:pPr>
              <w:pStyle w:val="aa"/>
              <w:jc w:val="both"/>
              <w:rPr>
                <w:rFonts w:ascii="Arial" w:hAnsi="Arial" w:cs="Arial"/>
                <w:sz w:val="24"/>
                <w:szCs w:val="24"/>
              </w:rPr>
            </w:pPr>
          </w:p>
        </w:tc>
        <w:tc>
          <w:tcPr>
            <w:tcW w:w="1418" w:type="dxa"/>
            <w:vMerge/>
          </w:tcPr>
          <w:p w:rsidR="00856B74" w:rsidRPr="00FB1949" w:rsidRDefault="00856B74" w:rsidP="00FB1949">
            <w:pPr>
              <w:pStyle w:val="aa"/>
              <w:jc w:val="both"/>
              <w:rPr>
                <w:rFonts w:ascii="Arial" w:hAnsi="Arial" w:cs="Arial"/>
                <w:sz w:val="24"/>
                <w:szCs w:val="24"/>
              </w:rPr>
            </w:pPr>
          </w:p>
        </w:tc>
        <w:tc>
          <w:tcPr>
            <w:tcW w:w="1843" w:type="dxa"/>
            <w:vMerge/>
          </w:tcPr>
          <w:p w:rsidR="00856B74" w:rsidRPr="00FB1949" w:rsidRDefault="00856B74" w:rsidP="00FB1949">
            <w:pPr>
              <w:pStyle w:val="aa"/>
              <w:jc w:val="both"/>
              <w:rPr>
                <w:rFonts w:ascii="Arial" w:hAnsi="Arial" w:cs="Arial"/>
                <w:sz w:val="24"/>
                <w:szCs w:val="24"/>
              </w:rPr>
            </w:pPr>
          </w:p>
        </w:tc>
        <w:tc>
          <w:tcPr>
            <w:tcW w:w="850"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2023 год</w:t>
            </w:r>
          </w:p>
        </w:tc>
        <w:tc>
          <w:tcPr>
            <w:tcW w:w="851"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2024 год</w:t>
            </w:r>
          </w:p>
        </w:tc>
        <w:tc>
          <w:tcPr>
            <w:tcW w:w="849"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2025 год</w:t>
            </w:r>
          </w:p>
        </w:tc>
        <w:tc>
          <w:tcPr>
            <w:tcW w:w="851"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2026 год</w:t>
            </w:r>
          </w:p>
        </w:tc>
        <w:tc>
          <w:tcPr>
            <w:tcW w:w="851"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2027 год</w:t>
            </w:r>
          </w:p>
          <w:p w:rsidR="00856B74" w:rsidRPr="00FB1949" w:rsidRDefault="00856B74" w:rsidP="00FB1949">
            <w:pPr>
              <w:pStyle w:val="aa"/>
              <w:jc w:val="both"/>
              <w:rPr>
                <w:rFonts w:ascii="Arial" w:hAnsi="Arial" w:cs="Arial"/>
                <w:sz w:val="24"/>
                <w:szCs w:val="24"/>
              </w:rPr>
            </w:pPr>
          </w:p>
        </w:tc>
        <w:tc>
          <w:tcPr>
            <w:tcW w:w="993"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всего</w:t>
            </w:r>
          </w:p>
        </w:tc>
        <w:tc>
          <w:tcPr>
            <w:tcW w:w="1417" w:type="dxa"/>
            <w:vMerge/>
          </w:tcPr>
          <w:p w:rsidR="00856B74" w:rsidRPr="00FB1949" w:rsidRDefault="00856B74" w:rsidP="00FB1949">
            <w:pPr>
              <w:pStyle w:val="aa"/>
              <w:jc w:val="both"/>
              <w:rPr>
                <w:rFonts w:ascii="Arial" w:hAnsi="Arial" w:cs="Arial"/>
                <w:sz w:val="24"/>
                <w:szCs w:val="24"/>
              </w:rPr>
            </w:pPr>
          </w:p>
        </w:tc>
      </w:tr>
      <w:tr w:rsidR="00856B74" w:rsidRPr="00FB1949" w:rsidTr="00053CBB">
        <w:tc>
          <w:tcPr>
            <w:tcW w:w="669"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1</w:t>
            </w:r>
          </w:p>
        </w:tc>
        <w:tc>
          <w:tcPr>
            <w:tcW w:w="4638"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2</w:t>
            </w:r>
          </w:p>
        </w:tc>
        <w:tc>
          <w:tcPr>
            <w:tcW w:w="1418"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3</w:t>
            </w:r>
          </w:p>
        </w:tc>
        <w:tc>
          <w:tcPr>
            <w:tcW w:w="1843"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5</w:t>
            </w:r>
          </w:p>
        </w:tc>
        <w:tc>
          <w:tcPr>
            <w:tcW w:w="850"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6</w:t>
            </w:r>
          </w:p>
        </w:tc>
        <w:tc>
          <w:tcPr>
            <w:tcW w:w="851"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7</w:t>
            </w:r>
          </w:p>
        </w:tc>
        <w:tc>
          <w:tcPr>
            <w:tcW w:w="849"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8</w:t>
            </w:r>
          </w:p>
        </w:tc>
        <w:tc>
          <w:tcPr>
            <w:tcW w:w="851"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9</w:t>
            </w:r>
          </w:p>
        </w:tc>
        <w:tc>
          <w:tcPr>
            <w:tcW w:w="851"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10</w:t>
            </w:r>
          </w:p>
        </w:tc>
        <w:tc>
          <w:tcPr>
            <w:tcW w:w="993"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11</w:t>
            </w:r>
          </w:p>
        </w:tc>
        <w:tc>
          <w:tcPr>
            <w:tcW w:w="1417"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12</w:t>
            </w:r>
          </w:p>
        </w:tc>
      </w:tr>
      <w:tr w:rsidR="00856B74" w:rsidRPr="00FB1949" w:rsidTr="00053CBB">
        <w:trPr>
          <w:trHeight w:val="581"/>
        </w:trPr>
        <w:tc>
          <w:tcPr>
            <w:tcW w:w="669" w:type="dxa"/>
            <w:vMerge w:val="restart"/>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1.</w:t>
            </w:r>
          </w:p>
        </w:tc>
        <w:tc>
          <w:tcPr>
            <w:tcW w:w="4638" w:type="dxa"/>
            <w:vMerge w:val="restart"/>
          </w:tcPr>
          <w:p w:rsidR="00856B74" w:rsidRPr="0047065B" w:rsidRDefault="00856B74" w:rsidP="00FB1949">
            <w:pPr>
              <w:pStyle w:val="aa"/>
              <w:jc w:val="both"/>
              <w:rPr>
                <w:rFonts w:ascii="Arial" w:hAnsi="Arial" w:cs="Arial"/>
                <w:sz w:val="24"/>
                <w:szCs w:val="24"/>
              </w:rPr>
            </w:pPr>
            <w:r w:rsidRPr="0047065B">
              <w:rPr>
                <w:rFonts w:ascii="Arial" w:hAnsi="Arial" w:cs="Arial"/>
                <w:sz w:val="24"/>
                <w:szCs w:val="24"/>
              </w:rPr>
              <w:t>Цель Обеспечение безопасности граждан, проживающих на территории Тальменского района, предупреждение возникновения ситуаций, представляющих опасность для их жизни, здоровья, собственности, за счет совершенствования  системы профилактики правонарушений, повышения эффективности профилактической деятельности и снижения уровня преступности</w:t>
            </w:r>
          </w:p>
          <w:p w:rsidR="00856B74" w:rsidRPr="00FB1949" w:rsidRDefault="00856B74" w:rsidP="00FB1949">
            <w:pPr>
              <w:pStyle w:val="aa"/>
              <w:jc w:val="both"/>
              <w:rPr>
                <w:rFonts w:ascii="Arial" w:hAnsi="Arial" w:cs="Arial"/>
                <w:sz w:val="24"/>
                <w:szCs w:val="24"/>
              </w:rPr>
            </w:pPr>
          </w:p>
        </w:tc>
        <w:tc>
          <w:tcPr>
            <w:tcW w:w="1418" w:type="dxa"/>
            <w:vMerge w:val="restart"/>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856B74" w:rsidRPr="00FB1949" w:rsidRDefault="00856B74" w:rsidP="00FB1949">
            <w:pPr>
              <w:pStyle w:val="aa"/>
              <w:jc w:val="both"/>
              <w:rPr>
                <w:rFonts w:ascii="Arial" w:hAnsi="Arial" w:cs="Arial"/>
                <w:sz w:val="24"/>
                <w:szCs w:val="24"/>
              </w:rPr>
            </w:pPr>
          </w:p>
        </w:tc>
        <w:tc>
          <w:tcPr>
            <w:tcW w:w="850" w:type="dxa"/>
          </w:tcPr>
          <w:p w:rsidR="00856B74" w:rsidRPr="00FB1949" w:rsidRDefault="00856B74" w:rsidP="00FB1949">
            <w:pPr>
              <w:pStyle w:val="aa"/>
              <w:jc w:val="both"/>
              <w:rPr>
                <w:rFonts w:ascii="Arial" w:hAnsi="Arial" w:cs="Arial"/>
                <w:sz w:val="24"/>
                <w:szCs w:val="24"/>
              </w:rPr>
            </w:pPr>
          </w:p>
        </w:tc>
        <w:tc>
          <w:tcPr>
            <w:tcW w:w="851" w:type="dxa"/>
          </w:tcPr>
          <w:p w:rsidR="00856B74" w:rsidRPr="00FB1949" w:rsidRDefault="00856B74" w:rsidP="00FB1949">
            <w:pPr>
              <w:pStyle w:val="aa"/>
              <w:jc w:val="both"/>
              <w:rPr>
                <w:rFonts w:ascii="Arial" w:hAnsi="Arial" w:cs="Arial"/>
                <w:sz w:val="24"/>
                <w:szCs w:val="24"/>
              </w:rPr>
            </w:pPr>
          </w:p>
        </w:tc>
        <w:tc>
          <w:tcPr>
            <w:tcW w:w="849" w:type="dxa"/>
          </w:tcPr>
          <w:p w:rsidR="00856B74" w:rsidRPr="00FB1949" w:rsidRDefault="00856B74" w:rsidP="00FB1949">
            <w:pPr>
              <w:pStyle w:val="aa"/>
              <w:jc w:val="both"/>
              <w:rPr>
                <w:rFonts w:ascii="Arial" w:hAnsi="Arial" w:cs="Arial"/>
                <w:sz w:val="24"/>
                <w:szCs w:val="24"/>
              </w:rPr>
            </w:pPr>
          </w:p>
        </w:tc>
        <w:tc>
          <w:tcPr>
            <w:tcW w:w="851" w:type="dxa"/>
          </w:tcPr>
          <w:p w:rsidR="00856B74" w:rsidRPr="00FB1949" w:rsidRDefault="00856B74" w:rsidP="00FB1949">
            <w:pPr>
              <w:pStyle w:val="aa"/>
              <w:jc w:val="both"/>
              <w:rPr>
                <w:rFonts w:ascii="Arial" w:hAnsi="Arial" w:cs="Arial"/>
                <w:sz w:val="24"/>
                <w:szCs w:val="24"/>
              </w:rPr>
            </w:pPr>
          </w:p>
        </w:tc>
        <w:tc>
          <w:tcPr>
            <w:tcW w:w="851" w:type="dxa"/>
          </w:tcPr>
          <w:p w:rsidR="00856B74" w:rsidRPr="00FB1949" w:rsidRDefault="00856B74" w:rsidP="00FB1949">
            <w:pPr>
              <w:pStyle w:val="aa"/>
              <w:jc w:val="both"/>
              <w:rPr>
                <w:rFonts w:ascii="Arial" w:hAnsi="Arial" w:cs="Arial"/>
                <w:sz w:val="24"/>
                <w:szCs w:val="24"/>
              </w:rPr>
            </w:pPr>
          </w:p>
        </w:tc>
        <w:tc>
          <w:tcPr>
            <w:tcW w:w="993" w:type="dxa"/>
          </w:tcPr>
          <w:p w:rsidR="00856B74" w:rsidRPr="00FB1949" w:rsidRDefault="00856B74" w:rsidP="00FB1949">
            <w:pPr>
              <w:pStyle w:val="aa"/>
              <w:jc w:val="both"/>
              <w:rPr>
                <w:rFonts w:ascii="Arial" w:hAnsi="Arial" w:cs="Arial"/>
                <w:sz w:val="24"/>
                <w:szCs w:val="24"/>
              </w:rPr>
            </w:pPr>
          </w:p>
        </w:tc>
        <w:tc>
          <w:tcPr>
            <w:tcW w:w="1417"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Всего</w:t>
            </w:r>
          </w:p>
        </w:tc>
      </w:tr>
      <w:tr w:rsidR="00856B74" w:rsidRPr="00FB1949" w:rsidTr="00053CBB">
        <w:trPr>
          <w:trHeight w:val="635"/>
        </w:trPr>
        <w:tc>
          <w:tcPr>
            <w:tcW w:w="669" w:type="dxa"/>
            <w:vMerge/>
          </w:tcPr>
          <w:p w:rsidR="00856B74" w:rsidRPr="00FB1949" w:rsidRDefault="00856B74" w:rsidP="00FB1949">
            <w:pPr>
              <w:pStyle w:val="aa"/>
              <w:jc w:val="both"/>
              <w:rPr>
                <w:rFonts w:ascii="Arial" w:hAnsi="Arial" w:cs="Arial"/>
                <w:sz w:val="24"/>
                <w:szCs w:val="24"/>
              </w:rPr>
            </w:pPr>
          </w:p>
        </w:tc>
        <w:tc>
          <w:tcPr>
            <w:tcW w:w="4638" w:type="dxa"/>
            <w:vMerge/>
          </w:tcPr>
          <w:p w:rsidR="00856B74" w:rsidRPr="00FB1949" w:rsidRDefault="00856B74" w:rsidP="00FB1949">
            <w:pPr>
              <w:pStyle w:val="aa"/>
              <w:jc w:val="both"/>
              <w:rPr>
                <w:rFonts w:ascii="Arial" w:hAnsi="Arial" w:cs="Arial"/>
                <w:sz w:val="24"/>
                <w:szCs w:val="24"/>
              </w:rPr>
            </w:pPr>
          </w:p>
        </w:tc>
        <w:tc>
          <w:tcPr>
            <w:tcW w:w="1418" w:type="dxa"/>
            <w:vMerge/>
          </w:tcPr>
          <w:p w:rsidR="00856B74" w:rsidRPr="00FB1949" w:rsidRDefault="00856B74" w:rsidP="00FB1949">
            <w:pPr>
              <w:pStyle w:val="aa"/>
              <w:jc w:val="both"/>
              <w:rPr>
                <w:rFonts w:ascii="Arial" w:hAnsi="Arial" w:cs="Arial"/>
                <w:sz w:val="24"/>
                <w:szCs w:val="24"/>
              </w:rPr>
            </w:pPr>
          </w:p>
        </w:tc>
        <w:tc>
          <w:tcPr>
            <w:tcW w:w="1843" w:type="dxa"/>
            <w:vMerge/>
          </w:tcPr>
          <w:p w:rsidR="00856B74" w:rsidRPr="00FB1949" w:rsidRDefault="00856B74" w:rsidP="00FB1949">
            <w:pPr>
              <w:pStyle w:val="aa"/>
              <w:jc w:val="both"/>
              <w:rPr>
                <w:rFonts w:ascii="Arial" w:hAnsi="Arial" w:cs="Arial"/>
                <w:sz w:val="24"/>
                <w:szCs w:val="24"/>
              </w:rPr>
            </w:pPr>
          </w:p>
        </w:tc>
        <w:tc>
          <w:tcPr>
            <w:tcW w:w="850" w:type="dxa"/>
          </w:tcPr>
          <w:p w:rsidR="00856B74" w:rsidRPr="00FB1949" w:rsidRDefault="00856B74" w:rsidP="00FB1949">
            <w:pPr>
              <w:pStyle w:val="aa"/>
              <w:jc w:val="both"/>
              <w:rPr>
                <w:rFonts w:ascii="Arial" w:hAnsi="Arial" w:cs="Arial"/>
                <w:sz w:val="24"/>
                <w:szCs w:val="24"/>
              </w:rPr>
            </w:pPr>
          </w:p>
        </w:tc>
        <w:tc>
          <w:tcPr>
            <w:tcW w:w="851" w:type="dxa"/>
          </w:tcPr>
          <w:p w:rsidR="00856B74" w:rsidRPr="00FB1949" w:rsidRDefault="00856B74" w:rsidP="00FB1949">
            <w:pPr>
              <w:pStyle w:val="aa"/>
              <w:jc w:val="both"/>
              <w:rPr>
                <w:rFonts w:ascii="Arial" w:hAnsi="Arial" w:cs="Arial"/>
                <w:sz w:val="24"/>
                <w:szCs w:val="24"/>
              </w:rPr>
            </w:pPr>
          </w:p>
        </w:tc>
        <w:tc>
          <w:tcPr>
            <w:tcW w:w="849" w:type="dxa"/>
          </w:tcPr>
          <w:p w:rsidR="00856B74" w:rsidRPr="00FB1949" w:rsidRDefault="00856B74" w:rsidP="00FB1949">
            <w:pPr>
              <w:pStyle w:val="aa"/>
              <w:jc w:val="both"/>
              <w:rPr>
                <w:rFonts w:ascii="Arial" w:hAnsi="Arial" w:cs="Arial"/>
                <w:sz w:val="24"/>
                <w:szCs w:val="24"/>
              </w:rPr>
            </w:pPr>
          </w:p>
        </w:tc>
        <w:tc>
          <w:tcPr>
            <w:tcW w:w="851" w:type="dxa"/>
          </w:tcPr>
          <w:p w:rsidR="00856B74" w:rsidRPr="00FB1949" w:rsidRDefault="00856B74" w:rsidP="00FB1949">
            <w:pPr>
              <w:pStyle w:val="aa"/>
              <w:jc w:val="both"/>
              <w:rPr>
                <w:rFonts w:ascii="Arial" w:hAnsi="Arial" w:cs="Arial"/>
                <w:sz w:val="24"/>
                <w:szCs w:val="24"/>
              </w:rPr>
            </w:pPr>
          </w:p>
        </w:tc>
        <w:tc>
          <w:tcPr>
            <w:tcW w:w="851" w:type="dxa"/>
          </w:tcPr>
          <w:p w:rsidR="00856B74" w:rsidRPr="00FB1949" w:rsidRDefault="00856B74" w:rsidP="00FB1949">
            <w:pPr>
              <w:pStyle w:val="aa"/>
              <w:jc w:val="both"/>
              <w:rPr>
                <w:rFonts w:ascii="Arial" w:hAnsi="Arial" w:cs="Arial"/>
                <w:sz w:val="24"/>
                <w:szCs w:val="24"/>
              </w:rPr>
            </w:pPr>
          </w:p>
        </w:tc>
        <w:tc>
          <w:tcPr>
            <w:tcW w:w="993" w:type="dxa"/>
          </w:tcPr>
          <w:p w:rsidR="00856B74" w:rsidRPr="00FB1949" w:rsidRDefault="00856B74" w:rsidP="00FB1949">
            <w:pPr>
              <w:pStyle w:val="aa"/>
              <w:jc w:val="both"/>
              <w:rPr>
                <w:rFonts w:ascii="Arial" w:hAnsi="Arial" w:cs="Arial"/>
                <w:sz w:val="24"/>
                <w:szCs w:val="24"/>
              </w:rPr>
            </w:pPr>
          </w:p>
        </w:tc>
        <w:tc>
          <w:tcPr>
            <w:tcW w:w="1417"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в том числе</w:t>
            </w:r>
          </w:p>
        </w:tc>
      </w:tr>
      <w:tr w:rsidR="00856B74" w:rsidRPr="00FB1949" w:rsidTr="00053CBB">
        <w:trPr>
          <w:trHeight w:val="633"/>
        </w:trPr>
        <w:tc>
          <w:tcPr>
            <w:tcW w:w="669" w:type="dxa"/>
            <w:vMerge/>
          </w:tcPr>
          <w:p w:rsidR="00856B74" w:rsidRPr="00FB1949" w:rsidRDefault="00856B74" w:rsidP="00FB1949">
            <w:pPr>
              <w:pStyle w:val="aa"/>
              <w:jc w:val="both"/>
              <w:rPr>
                <w:rFonts w:ascii="Arial" w:hAnsi="Arial" w:cs="Arial"/>
                <w:sz w:val="24"/>
                <w:szCs w:val="24"/>
              </w:rPr>
            </w:pPr>
          </w:p>
        </w:tc>
        <w:tc>
          <w:tcPr>
            <w:tcW w:w="4638" w:type="dxa"/>
            <w:vMerge/>
          </w:tcPr>
          <w:p w:rsidR="00856B74" w:rsidRPr="00FB1949" w:rsidRDefault="00856B74" w:rsidP="00FB1949">
            <w:pPr>
              <w:pStyle w:val="aa"/>
              <w:jc w:val="both"/>
              <w:rPr>
                <w:rFonts w:ascii="Arial" w:hAnsi="Arial" w:cs="Arial"/>
                <w:sz w:val="24"/>
                <w:szCs w:val="24"/>
              </w:rPr>
            </w:pPr>
          </w:p>
        </w:tc>
        <w:tc>
          <w:tcPr>
            <w:tcW w:w="1418" w:type="dxa"/>
            <w:vMerge/>
          </w:tcPr>
          <w:p w:rsidR="00856B74" w:rsidRPr="00FB1949" w:rsidRDefault="00856B74" w:rsidP="00FB1949">
            <w:pPr>
              <w:pStyle w:val="aa"/>
              <w:jc w:val="both"/>
              <w:rPr>
                <w:rFonts w:ascii="Arial" w:hAnsi="Arial" w:cs="Arial"/>
                <w:sz w:val="24"/>
                <w:szCs w:val="24"/>
              </w:rPr>
            </w:pPr>
          </w:p>
        </w:tc>
        <w:tc>
          <w:tcPr>
            <w:tcW w:w="1843" w:type="dxa"/>
            <w:vMerge/>
          </w:tcPr>
          <w:p w:rsidR="00856B74" w:rsidRPr="00FB1949" w:rsidRDefault="00856B74" w:rsidP="00FB1949">
            <w:pPr>
              <w:pStyle w:val="aa"/>
              <w:jc w:val="both"/>
              <w:rPr>
                <w:rFonts w:ascii="Arial" w:hAnsi="Arial" w:cs="Arial"/>
                <w:sz w:val="24"/>
                <w:szCs w:val="24"/>
              </w:rPr>
            </w:pPr>
          </w:p>
        </w:tc>
        <w:tc>
          <w:tcPr>
            <w:tcW w:w="850" w:type="dxa"/>
          </w:tcPr>
          <w:p w:rsidR="00856B74" w:rsidRPr="00FB1949" w:rsidRDefault="00856B74" w:rsidP="00FB1949">
            <w:pPr>
              <w:pStyle w:val="aa"/>
              <w:jc w:val="both"/>
              <w:rPr>
                <w:rFonts w:ascii="Arial" w:hAnsi="Arial" w:cs="Arial"/>
                <w:sz w:val="24"/>
                <w:szCs w:val="24"/>
              </w:rPr>
            </w:pPr>
          </w:p>
        </w:tc>
        <w:tc>
          <w:tcPr>
            <w:tcW w:w="851" w:type="dxa"/>
          </w:tcPr>
          <w:p w:rsidR="00856B74" w:rsidRPr="00FB1949" w:rsidRDefault="00856B74" w:rsidP="00FB1949">
            <w:pPr>
              <w:pStyle w:val="aa"/>
              <w:jc w:val="both"/>
              <w:rPr>
                <w:rFonts w:ascii="Arial" w:hAnsi="Arial" w:cs="Arial"/>
                <w:sz w:val="24"/>
                <w:szCs w:val="24"/>
              </w:rPr>
            </w:pPr>
          </w:p>
        </w:tc>
        <w:tc>
          <w:tcPr>
            <w:tcW w:w="849" w:type="dxa"/>
          </w:tcPr>
          <w:p w:rsidR="00856B74" w:rsidRPr="00FB1949" w:rsidRDefault="00856B74" w:rsidP="00FB1949">
            <w:pPr>
              <w:pStyle w:val="aa"/>
              <w:jc w:val="both"/>
              <w:rPr>
                <w:rFonts w:ascii="Arial" w:hAnsi="Arial" w:cs="Arial"/>
                <w:sz w:val="24"/>
                <w:szCs w:val="24"/>
              </w:rPr>
            </w:pPr>
          </w:p>
        </w:tc>
        <w:tc>
          <w:tcPr>
            <w:tcW w:w="851" w:type="dxa"/>
          </w:tcPr>
          <w:p w:rsidR="00856B74" w:rsidRPr="00FB1949" w:rsidRDefault="00856B74" w:rsidP="00FB1949">
            <w:pPr>
              <w:pStyle w:val="aa"/>
              <w:jc w:val="both"/>
              <w:rPr>
                <w:rFonts w:ascii="Arial" w:hAnsi="Arial" w:cs="Arial"/>
                <w:sz w:val="24"/>
                <w:szCs w:val="24"/>
              </w:rPr>
            </w:pPr>
          </w:p>
        </w:tc>
        <w:tc>
          <w:tcPr>
            <w:tcW w:w="851" w:type="dxa"/>
          </w:tcPr>
          <w:p w:rsidR="00856B74" w:rsidRPr="00FB1949" w:rsidRDefault="00856B74" w:rsidP="00FB1949">
            <w:pPr>
              <w:pStyle w:val="aa"/>
              <w:jc w:val="both"/>
              <w:rPr>
                <w:rFonts w:ascii="Arial" w:hAnsi="Arial" w:cs="Arial"/>
                <w:sz w:val="24"/>
                <w:szCs w:val="24"/>
              </w:rPr>
            </w:pPr>
          </w:p>
        </w:tc>
        <w:tc>
          <w:tcPr>
            <w:tcW w:w="993" w:type="dxa"/>
          </w:tcPr>
          <w:p w:rsidR="00856B74" w:rsidRPr="00FB1949" w:rsidRDefault="00856B74" w:rsidP="00FB1949">
            <w:pPr>
              <w:pStyle w:val="aa"/>
              <w:jc w:val="both"/>
              <w:rPr>
                <w:rFonts w:ascii="Arial" w:hAnsi="Arial" w:cs="Arial"/>
                <w:sz w:val="24"/>
                <w:szCs w:val="24"/>
              </w:rPr>
            </w:pPr>
          </w:p>
        </w:tc>
        <w:tc>
          <w:tcPr>
            <w:tcW w:w="1417" w:type="dxa"/>
          </w:tcPr>
          <w:p w:rsidR="00856B74" w:rsidRPr="00FB1949" w:rsidRDefault="00856B74"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202250" w:rsidRPr="00FB1949" w:rsidTr="00053CBB">
        <w:trPr>
          <w:trHeight w:val="645"/>
        </w:trPr>
        <w:tc>
          <w:tcPr>
            <w:tcW w:w="669" w:type="dxa"/>
            <w:vMerge/>
          </w:tcPr>
          <w:p w:rsidR="00202250" w:rsidRPr="00FB1949" w:rsidRDefault="00202250" w:rsidP="00FB1949">
            <w:pPr>
              <w:pStyle w:val="aa"/>
              <w:jc w:val="both"/>
              <w:rPr>
                <w:rFonts w:ascii="Arial" w:hAnsi="Arial" w:cs="Arial"/>
                <w:sz w:val="24"/>
                <w:szCs w:val="24"/>
              </w:rPr>
            </w:pPr>
          </w:p>
        </w:tc>
        <w:tc>
          <w:tcPr>
            <w:tcW w:w="4638" w:type="dxa"/>
            <w:vMerge/>
          </w:tcPr>
          <w:p w:rsidR="00202250" w:rsidRPr="00FB1949" w:rsidRDefault="00202250" w:rsidP="00FB1949">
            <w:pPr>
              <w:pStyle w:val="aa"/>
              <w:jc w:val="both"/>
              <w:rPr>
                <w:rFonts w:ascii="Arial" w:hAnsi="Arial" w:cs="Arial"/>
                <w:sz w:val="24"/>
                <w:szCs w:val="24"/>
              </w:rPr>
            </w:pPr>
          </w:p>
        </w:tc>
        <w:tc>
          <w:tcPr>
            <w:tcW w:w="1418" w:type="dxa"/>
            <w:vMerge/>
          </w:tcPr>
          <w:p w:rsidR="00202250" w:rsidRPr="00FB1949" w:rsidRDefault="00202250" w:rsidP="00FB1949">
            <w:pPr>
              <w:pStyle w:val="aa"/>
              <w:jc w:val="both"/>
              <w:rPr>
                <w:rFonts w:ascii="Arial" w:hAnsi="Arial" w:cs="Arial"/>
                <w:sz w:val="24"/>
                <w:szCs w:val="24"/>
              </w:rPr>
            </w:pPr>
          </w:p>
        </w:tc>
        <w:tc>
          <w:tcPr>
            <w:tcW w:w="1843" w:type="dxa"/>
            <w:vMerge/>
          </w:tcPr>
          <w:p w:rsidR="00202250" w:rsidRPr="00FB1949" w:rsidRDefault="00202250" w:rsidP="00FB1949">
            <w:pPr>
              <w:pStyle w:val="aa"/>
              <w:jc w:val="both"/>
              <w:rPr>
                <w:rFonts w:ascii="Arial" w:hAnsi="Arial" w:cs="Arial"/>
                <w:sz w:val="24"/>
                <w:szCs w:val="24"/>
              </w:rPr>
            </w:pPr>
          </w:p>
        </w:tc>
        <w:tc>
          <w:tcPr>
            <w:tcW w:w="850" w:type="dxa"/>
          </w:tcPr>
          <w:p w:rsidR="00202250" w:rsidRPr="00FB1949" w:rsidRDefault="00202250" w:rsidP="00FB1949">
            <w:pPr>
              <w:pStyle w:val="aa"/>
              <w:jc w:val="both"/>
              <w:rPr>
                <w:rFonts w:ascii="Arial" w:hAnsi="Arial" w:cs="Arial"/>
                <w:sz w:val="24"/>
                <w:szCs w:val="24"/>
              </w:rPr>
            </w:pPr>
          </w:p>
        </w:tc>
        <w:tc>
          <w:tcPr>
            <w:tcW w:w="851" w:type="dxa"/>
          </w:tcPr>
          <w:p w:rsidR="00202250" w:rsidRPr="00FB1949" w:rsidRDefault="00202250" w:rsidP="00FB1949">
            <w:pPr>
              <w:pStyle w:val="aa"/>
              <w:jc w:val="both"/>
              <w:rPr>
                <w:rFonts w:ascii="Arial" w:hAnsi="Arial" w:cs="Arial"/>
                <w:sz w:val="24"/>
                <w:szCs w:val="24"/>
              </w:rPr>
            </w:pPr>
          </w:p>
        </w:tc>
        <w:tc>
          <w:tcPr>
            <w:tcW w:w="849" w:type="dxa"/>
          </w:tcPr>
          <w:p w:rsidR="00202250" w:rsidRPr="00FB1949" w:rsidRDefault="00202250" w:rsidP="00FB1949">
            <w:pPr>
              <w:pStyle w:val="aa"/>
              <w:jc w:val="both"/>
              <w:rPr>
                <w:rFonts w:ascii="Arial" w:hAnsi="Arial" w:cs="Arial"/>
                <w:sz w:val="24"/>
                <w:szCs w:val="24"/>
              </w:rPr>
            </w:pPr>
          </w:p>
        </w:tc>
        <w:tc>
          <w:tcPr>
            <w:tcW w:w="851" w:type="dxa"/>
          </w:tcPr>
          <w:p w:rsidR="00202250" w:rsidRPr="00FB1949" w:rsidRDefault="00202250" w:rsidP="00FB1949">
            <w:pPr>
              <w:pStyle w:val="aa"/>
              <w:jc w:val="both"/>
              <w:rPr>
                <w:rFonts w:ascii="Arial" w:hAnsi="Arial" w:cs="Arial"/>
                <w:sz w:val="24"/>
                <w:szCs w:val="24"/>
              </w:rPr>
            </w:pPr>
          </w:p>
        </w:tc>
        <w:tc>
          <w:tcPr>
            <w:tcW w:w="851" w:type="dxa"/>
          </w:tcPr>
          <w:p w:rsidR="00202250" w:rsidRPr="00FB1949" w:rsidRDefault="00202250" w:rsidP="00FB1949">
            <w:pPr>
              <w:pStyle w:val="aa"/>
              <w:jc w:val="both"/>
              <w:rPr>
                <w:rFonts w:ascii="Arial" w:hAnsi="Arial" w:cs="Arial"/>
                <w:sz w:val="24"/>
                <w:szCs w:val="24"/>
              </w:rPr>
            </w:pPr>
          </w:p>
        </w:tc>
        <w:tc>
          <w:tcPr>
            <w:tcW w:w="993" w:type="dxa"/>
          </w:tcPr>
          <w:p w:rsidR="00202250" w:rsidRPr="00FB1949" w:rsidRDefault="00202250" w:rsidP="00FB1949">
            <w:pPr>
              <w:pStyle w:val="aa"/>
              <w:jc w:val="both"/>
              <w:rPr>
                <w:rFonts w:ascii="Arial" w:hAnsi="Arial" w:cs="Arial"/>
                <w:sz w:val="24"/>
                <w:szCs w:val="24"/>
              </w:rPr>
            </w:pPr>
          </w:p>
        </w:tc>
        <w:tc>
          <w:tcPr>
            <w:tcW w:w="1417" w:type="dxa"/>
          </w:tcPr>
          <w:p w:rsidR="00202250" w:rsidRPr="00FB1949" w:rsidRDefault="0020225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202250" w:rsidRPr="00FB1949" w:rsidTr="00053CBB">
        <w:trPr>
          <w:trHeight w:val="643"/>
        </w:trPr>
        <w:tc>
          <w:tcPr>
            <w:tcW w:w="669" w:type="dxa"/>
            <w:vMerge/>
          </w:tcPr>
          <w:p w:rsidR="00202250" w:rsidRPr="00FB1949" w:rsidRDefault="00202250" w:rsidP="00FB1949">
            <w:pPr>
              <w:pStyle w:val="aa"/>
              <w:jc w:val="both"/>
              <w:rPr>
                <w:rFonts w:ascii="Arial" w:hAnsi="Arial" w:cs="Arial"/>
                <w:sz w:val="24"/>
                <w:szCs w:val="24"/>
              </w:rPr>
            </w:pPr>
          </w:p>
        </w:tc>
        <w:tc>
          <w:tcPr>
            <w:tcW w:w="4638" w:type="dxa"/>
            <w:vMerge/>
          </w:tcPr>
          <w:p w:rsidR="00202250" w:rsidRPr="00FB1949" w:rsidRDefault="00202250" w:rsidP="00FB1949">
            <w:pPr>
              <w:pStyle w:val="aa"/>
              <w:jc w:val="both"/>
              <w:rPr>
                <w:rFonts w:ascii="Arial" w:hAnsi="Arial" w:cs="Arial"/>
                <w:sz w:val="24"/>
                <w:szCs w:val="24"/>
              </w:rPr>
            </w:pPr>
          </w:p>
        </w:tc>
        <w:tc>
          <w:tcPr>
            <w:tcW w:w="1418" w:type="dxa"/>
            <w:vMerge/>
          </w:tcPr>
          <w:p w:rsidR="00202250" w:rsidRPr="00FB1949" w:rsidRDefault="00202250" w:rsidP="00FB1949">
            <w:pPr>
              <w:pStyle w:val="aa"/>
              <w:jc w:val="both"/>
              <w:rPr>
                <w:rFonts w:ascii="Arial" w:hAnsi="Arial" w:cs="Arial"/>
                <w:sz w:val="24"/>
                <w:szCs w:val="24"/>
              </w:rPr>
            </w:pPr>
          </w:p>
        </w:tc>
        <w:tc>
          <w:tcPr>
            <w:tcW w:w="1843" w:type="dxa"/>
            <w:vMerge/>
          </w:tcPr>
          <w:p w:rsidR="00202250" w:rsidRPr="00FB1949" w:rsidRDefault="00202250" w:rsidP="00FB1949">
            <w:pPr>
              <w:pStyle w:val="aa"/>
              <w:jc w:val="both"/>
              <w:rPr>
                <w:rFonts w:ascii="Arial" w:hAnsi="Arial" w:cs="Arial"/>
                <w:sz w:val="24"/>
                <w:szCs w:val="24"/>
              </w:rPr>
            </w:pPr>
          </w:p>
        </w:tc>
        <w:tc>
          <w:tcPr>
            <w:tcW w:w="850" w:type="dxa"/>
          </w:tcPr>
          <w:p w:rsidR="00202250" w:rsidRPr="00FB1949" w:rsidRDefault="00202250" w:rsidP="00FB1949">
            <w:pPr>
              <w:pStyle w:val="aa"/>
              <w:jc w:val="both"/>
              <w:rPr>
                <w:rFonts w:ascii="Arial" w:hAnsi="Arial" w:cs="Arial"/>
                <w:sz w:val="24"/>
                <w:szCs w:val="24"/>
              </w:rPr>
            </w:pPr>
          </w:p>
        </w:tc>
        <w:tc>
          <w:tcPr>
            <w:tcW w:w="851" w:type="dxa"/>
          </w:tcPr>
          <w:p w:rsidR="00202250" w:rsidRPr="00FB1949" w:rsidRDefault="00202250" w:rsidP="00FB1949">
            <w:pPr>
              <w:pStyle w:val="aa"/>
              <w:jc w:val="both"/>
              <w:rPr>
                <w:rFonts w:ascii="Arial" w:hAnsi="Arial" w:cs="Arial"/>
                <w:sz w:val="24"/>
                <w:szCs w:val="24"/>
              </w:rPr>
            </w:pPr>
          </w:p>
        </w:tc>
        <w:tc>
          <w:tcPr>
            <w:tcW w:w="849" w:type="dxa"/>
          </w:tcPr>
          <w:p w:rsidR="00202250" w:rsidRPr="00FB1949" w:rsidRDefault="00202250" w:rsidP="00FB1949">
            <w:pPr>
              <w:pStyle w:val="aa"/>
              <w:jc w:val="both"/>
              <w:rPr>
                <w:rFonts w:ascii="Arial" w:hAnsi="Arial" w:cs="Arial"/>
                <w:sz w:val="24"/>
                <w:szCs w:val="24"/>
              </w:rPr>
            </w:pPr>
          </w:p>
        </w:tc>
        <w:tc>
          <w:tcPr>
            <w:tcW w:w="851" w:type="dxa"/>
          </w:tcPr>
          <w:p w:rsidR="00202250" w:rsidRPr="00FB1949" w:rsidRDefault="00202250" w:rsidP="00FB1949">
            <w:pPr>
              <w:pStyle w:val="aa"/>
              <w:jc w:val="both"/>
              <w:rPr>
                <w:rFonts w:ascii="Arial" w:hAnsi="Arial" w:cs="Arial"/>
                <w:sz w:val="24"/>
                <w:szCs w:val="24"/>
              </w:rPr>
            </w:pPr>
          </w:p>
        </w:tc>
        <w:tc>
          <w:tcPr>
            <w:tcW w:w="851" w:type="dxa"/>
          </w:tcPr>
          <w:p w:rsidR="00202250" w:rsidRPr="00FB1949" w:rsidRDefault="00202250" w:rsidP="00FB1949">
            <w:pPr>
              <w:pStyle w:val="aa"/>
              <w:jc w:val="both"/>
              <w:rPr>
                <w:rFonts w:ascii="Arial" w:hAnsi="Arial" w:cs="Arial"/>
                <w:sz w:val="24"/>
                <w:szCs w:val="24"/>
              </w:rPr>
            </w:pPr>
          </w:p>
        </w:tc>
        <w:tc>
          <w:tcPr>
            <w:tcW w:w="993" w:type="dxa"/>
          </w:tcPr>
          <w:p w:rsidR="00202250" w:rsidRPr="00FB1949" w:rsidRDefault="00202250" w:rsidP="00FB1949">
            <w:pPr>
              <w:pStyle w:val="aa"/>
              <w:jc w:val="both"/>
              <w:rPr>
                <w:rFonts w:ascii="Arial" w:hAnsi="Arial" w:cs="Arial"/>
                <w:sz w:val="24"/>
                <w:szCs w:val="24"/>
              </w:rPr>
            </w:pPr>
          </w:p>
        </w:tc>
        <w:tc>
          <w:tcPr>
            <w:tcW w:w="1417" w:type="dxa"/>
          </w:tcPr>
          <w:p w:rsidR="00202250" w:rsidRPr="00FB1949" w:rsidRDefault="0020225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202250" w:rsidRPr="00FB1949" w:rsidTr="00053CBB">
        <w:trPr>
          <w:trHeight w:val="910"/>
        </w:trPr>
        <w:tc>
          <w:tcPr>
            <w:tcW w:w="669" w:type="dxa"/>
            <w:vMerge/>
          </w:tcPr>
          <w:p w:rsidR="00202250" w:rsidRPr="00FB1949" w:rsidRDefault="00202250" w:rsidP="00FB1949">
            <w:pPr>
              <w:pStyle w:val="aa"/>
              <w:jc w:val="both"/>
              <w:rPr>
                <w:rFonts w:ascii="Arial" w:hAnsi="Arial" w:cs="Arial"/>
                <w:sz w:val="24"/>
                <w:szCs w:val="24"/>
              </w:rPr>
            </w:pPr>
          </w:p>
        </w:tc>
        <w:tc>
          <w:tcPr>
            <w:tcW w:w="4638" w:type="dxa"/>
            <w:vMerge/>
          </w:tcPr>
          <w:p w:rsidR="00202250" w:rsidRPr="00FB1949" w:rsidRDefault="00202250" w:rsidP="00FB1949">
            <w:pPr>
              <w:pStyle w:val="aa"/>
              <w:jc w:val="both"/>
              <w:rPr>
                <w:rFonts w:ascii="Arial" w:hAnsi="Arial" w:cs="Arial"/>
                <w:sz w:val="24"/>
                <w:szCs w:val="24"/>
              </w:rPr>
            </w:pPr>
          </w:p>
        </w:tc>
        <w:tc>
          <w:tcPr>
            <w:tcW w:w="1418" w:type="dxa"/>
            <w:vMerge/>
          </w:tcPr>
          <w:p w:rsidR="00202250" w:rsidRPr="00FB1949" w:rsidRDefault="00202250" w:rsidP="00FB1949">
            <w:pPr>
              <w:pStyle w:val="aa"/>
              <w:jc w:val="both"/>
              <w:rPr>
                <w:rFonts w:ascii="Arial" w:hAnsi="Arial" w:cs="Arial"/>
                <w:sz w:val="24"/>
                <w:szCs w:val="24"/>
              </w:rPr>
            </w:pPr>
          </w:p>
        </w:tc>
        <w:tc>
          <w:tcPr>
            <w:tcW w:w="1843" w:type="dxa"/>
            <w:vMerge/>
          </w:tcPr>
          <w:p w:rsidR="00202250" w:rsidRPr="00FB1949" w:rsidRDefault="00202250" w:rsidP="00FB1949">
            <w:pPr>
              <w:pStyle w:val="aa"/>
              <w:jc w:val="both"/>
              <w:rPr>
                <w:rFonts w:ascii="Arial" w:hAnsi="Arial" w:cs="Arial"/>
                <w:sz w:val="24"/>
                <w:szCs w:val="24"/>
              </w:rPr>
            </w:pPr>
          </w:p>
        </w:tc>
        <w:tc>
          <w:tcPr>
            <w:tcW w:w="850" w:type="dxa"/>
          </w:tcPr>
          <w:p w:rsidR="00202250" w:rsidRPr="00FB1949" w:rsidRDefault="00202250" w:rsidP="00FB1949">
            <w:pPr>
              <w:pStyle w:val="aa"/>
              <w:jc w:val="both"/>
              <w:rPr>
                <w:rFonts w:ascii="Arial" w:hAnsi="Arial" w:cs="Arial"/>
                <w:sz w:val="24"/>
                <w:szCs w:val="24"/>
              </w:rPr>
            </w:pPr>
          </w:p>
        </w:tc>
        <w:tc>
          <w:tcPr>
            <w:tcW w:w="851" w:type="dxa"/>
          </w:tcPr>
          <w:p w:rsidR="00202250" w:rsidRPr="00FB1949" w:rsidRDefault="00202250" w:rsidP="00FB1949">
            <w:pPr>
              <w:pStyle w:val="aa"/>
              <w:jc w:val="both"/>
              <w:rPr>
                <w:rFonts w:ascii="Arial" w:hAnsi="Arial" w:cs="Arial"/>
                <w:sz w:val="24"/>
                <w:szCs w:val="24"/>
              </w:rPr>
            </w:pPr>
          </w:p>
        </w:tc>
        <w:tc>
          <w:tcPr>
            <w:tcW w:w="849" w:type="dxa"/>
          </w:tcPr>
          <w:p w:rsidR="00202250" w:rsidRPr="00FB1949" w:rsidRDefault="00202250" w:rsidP="00FB1949">
            <w:pPr>
              <w:pStyle w:val="aa"/>
              <w:jc w:val="both"/>
              <w:rPr>
                <w:rFonts w:ascii="Arial" w:hAnsi="Arial" w:cs="Arial"/>
                <w:sz w:val="24"/>
                <w:szCs w:val="24"/>
              </w:rPr>
            </w:pPr>
          </w:p>
        </w:tc>
        <w:tc>
          <w:tcPr>
            <w:tcW w:w="851" w:type="dxa"/>
          </w:tcPr>
          <w:p w:rsidR="00202250" w:rsidRPr="00FB1949" w:rsidRDefault="00202250" w:rsidP="00FB1949">
            <w:pPr>
              <w:pStyle w:val="aa"/>
              <w:jc w:val="both"/>
              <w:rPr>
                <w:rFonts w:ascii="Arial" w:hAnsi="Arial" w:cs="Arial"/>
                <w:sz w:val="24"/>
                <w:szCs w:val="24"/>
              </w:rPr>
            </w:pPr>
          </w:p>
        </w:tc>
        <w:tc>
          <w:tcPr>
            <w:tcW w:w="851" w:type="dxa"/>
          </w:tcPr>
          <w:p w:rsidR="00202250" w:rsidRPr="00FB1949" w:rsidRDefault="00202250" w:rsidP="00FB1949">
            <w:pPr>
              <w:pStyle w:val="aa"/>
              <w:jc w:val="both"/>
              <w:rPr>
                <w:rFonts w:ascii="Arial" w:hAnsi="Arial" w:cs="Arial"/>
                <w:sz w:val="24"/>
                <w:szCs w:val="24"/>
              </w:rPr>
            </w:pPr>
          </w:p>
        </w:tc>
        <w:tc>
          <w:tcPr>
            <w:tcW w:w="993" w:type="dxa"/>
          </w:tcPr>
          <w:p w:rsidR="00202250" w:rsidRPr="00FB1949" w:rsidRDefault="00202250" w:rsidP="00FB1949">
            <w:pPr>
              <w:pStyle w:val="aa"/>
              <w:jc w:val="both"/>
              <w:rPr>
                <w:rFonts w:ascii="Arial" w:hAnsi="Arial" w:cs="Arial"/>
                <w:sz w:val="24"/>
                <w:szCs w:val="24"/>
              </w:rPr>
            </w:pPr>
          </w:p>
        </w:tc>
        <w:tc>
          <w:tcPr>
            <w:tcW w:w="1417" w:type="dxa"/>
          </w:tcPr>
          <w:p w:rsidR="00202250" w:rsidRPr="00FB1949" w:rsidRDefault="0020225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F4124D" w:rsidRPr="00FB1949" w:rsidTr="00053CBB">
        <w:trPr>
          <w:trHeight w:val="487"/>
        </w:trPr>
        <w:tc>
          <w:tcPr>
            <w:tcW w:w="669" w:type="dxa"/>
            <w:vMerge w:val="restart"/>
          </w:tcPr>
          <w:p w:rsidR="00F4124D" w:rsidRPr="00FB1949" w:rsidRDefault="00F4124D" w:rsidP="00FB1949">
            <w:pPr>
              <w:pStyle w:val="aa"/>
              <w:jc w:val="both"/>
              <w:rPr>
                <w:rFonts w:ascii="Arial" w:hAnsi="Arial" w:cs="Arial"/>
                <w:sz w:val="24"/>
                <w:szCs w:val="24"/>
              </w:rPr>
            </w:pPr>
            <w:r w:rsidRPr="00FB1949">
              <w:rPr>
                <w:rFonts w:ascii="Arial" w:hAnsi="Arial" w:cs="Arial"/>
                <w:sz w:val="24"/>
                <w:szCs w:val="24"/>
              </w:rPr>
              <w:t>2.</w:t>
            </w:r>
          </w:p>
        </w:tc>
        <w:tc>
          <w:tcPr>
            <w:tcW w:w="4638" w:type="dxa"/>
            <w:vMerge w:val="restart"/>
          </w:tcPr>
          <w:p w:rsidR="00F4124D" w:rsidRPr="0047065B" w:rsidRDefault="0047065B" w:rsidP="00FB1949">
            <w:pPr>
              <w:pStyle w:val="aa"/>
              <w:jc w:val="both"/>
              <w:rPr>
                <w:rFonts w:ascii="Arial" w:hAnsi="Arial" w:cs="Arial"/>
                <w:sz w:val="24"/>
                <w:szCs w:val="24"/>
              </w:rPr>
            </w:pPr>
            <w:r w:rsidRPr="0047065B">
              <w:rPr>
                <w:rFonts w:ascii="Arial" w:hAnsi="Arial" w:cs="Arial"/>
                <w:color w:val="000000"/>
                <w:sz w:val="24"/>
                <w:szCs w:val="24"/>
              </w:rPr>
              <w:t>Задача совершенствова</w:t>
            </w:r>
            <w:r w:rsidR="00F4124D" w:rsidRPr="0047065B">
              <w:rPr>
                <w:rFonts w:ascii="Arial" w:hAnsi="Arial" w:cs="Arial"/>
                <w:color w:val="000000"/>
                <w:sz w:val="24"/>
                <w:szCs w:val="24"/>
              </w:rPr>
              <w:t xml:space="preserve">ние нормативной правовой базы органов местного самоуправления Тальменского района в сфере </w:t>
            </w:r>
            <w:r w:rsidR="00F4124D" w:rsidRPr="0047065B">
              <w:rPr>
                <w:rFonts w:ascii="Arial" w:hAnsi="Arial" w:cs="Arial"/>
                <w:color w:val="000000"/>
                <w:sz w:val="24"/>
                <w:szCs w:val="24"/>
              </w:rPr>
              <w:lastRenderedPageBreak/>
              <w:t>профилактики правонарушений</w:t>
            </w:r>
          </w:p>
        </w:tc>
        <w:tc>
          <w:tcPr>
            <w:tcW w:w="1418" w:type="dxa"/>
            <w:vMerge w:val="restart"/>
          </w:tcPr>
          <w:p w:rsidR="00F4124D" w:rsidRPr="00FB1949" w:rsidRDefault="00F4124D" w:rsidP="00FB1949">
            <w:pPr>
              <w:pStyle w:val="aa"/>
              <w:jc w:val="both"/>
              <w:rPr>
                <w:rFonts w:ascii="Arial" w:hAnsi="Arial" w:cs="Arial"/>
                <w:sz w:val="24"/>
                <w:szCs w:val="24"/>
              </w:rPr>
            </w:pPr>
            <w:r w:rsidRPr="00FB1949">
              <w:rPr>
                <w:rFonts w:ascii="Arial" w:hAnsi="Arial" w:cs="Arial"/>
                <w:sz w:val="24"/>
                <w:szCs w:val="24"/>
              </w:rPr>
              <w:lastRenderedPageBreak/>
              <w:t>2023-2027 г.г.</w:t>
            </w:r>
          </w:p>
        </w:tc>
        <w:tc>
          <w:tcPr>
            <w:tcW w:w="1843" w:type="dxa"/>
            <w:vMerge w:val="restart"/>
          </w:tcPr>
          <w:p w:rsidR="00F4124D" w:rsidRPr="00FB1949" w:rsidRDefault="00F4124D" w:rsidP="00FB1949">
            <w:pPr>
              <w:pStyle w:val="aa"/>
              <w:jc w:val="both"/>
              <w:rPr>
                <w:rFonts w:ascii="Arial" w:hAnsi="Arial" w:cs="Arial"/>
                <w:sz w:val="24"/>
                <w:szCs w:val="24"/>
              </w:rPr>
            </w:pPr>
          </w:p>
        </w:tc>
        <w:tc>
          <w:tcPr>
            <w:tcW w:w="850"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49"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993" w:type="dxa"/>
          </w:tcPr>
          <w:p w:rsidR="00F4124D" w:rsidRPr="00FB1949" w:rsidRDefault="00F4124D" w:rsidP="00FB1949">
            <w:pPr>
              <w:pStyle w:val="aa"/>
              <w:jc w:val="both"/>
              <w:rPr>
                <w:rFonts w:ascii="Arial" w:hAnsi="Arial" w:cs="Arial"/>
                <w:sz w:val="24"/>
                <w:szCs w:val="24"/>
              </w:rPr>
            </w:pPr>
          </w:p>
        </w:tc>
        <w:tc>
          <w:tcPr>
            <w:tcW w:w="1417" w:type="dxa"/>
          </w:tcPr>
          <w:p w:rsidR="00F4124D" w:rsidRPr="00FB1949" w:rsidRDefault="00F4124D" w:rsidP="00FB1949">
            <w:pPr>
              <w:pStyle w:val="aa"/>
              <w:jc w:val="both"/>
              <w:rPr>
                <w:rFonts w:ascii="Arial" w:hAnsi="Arial" w:cs="Arial"/>
                <w:sz w:val="24"/>
                <w:szCs w:val="24"/>
              </w:rPr>
            </w:pPr>
            <w:r w:rsidRPr="00FB1949">
              <w:rPr>
                <w:rFonts w:ascii="Arial" w:hAnsi="Arial" w:cs="Arial"/>
                <w:sz w:val="24"/>
                <w:szCs w:val="24"/>
              </w:rPr>
              <w:t>Всего</w:t>
            </w:r>
          </w:p>
        </w:tc>
      </w:tr>
      <w:tr w:rsidR="00F4124D" w:rsidRPr="00FB1949" w:rsidTr="00053CBB">
        <w:trPr>
          <w:trHeight w:val="460"/>
        </w:trPr>
        <w:tc>
          <w:tcPr>
            <w:tcW w:w="669" w:type="dxa"/>
            <w:vMerge/>
          </w:tcPr>
          <w:p w:rsidR="00F4124D" w:rsidRPr="00FB1949" w:rsidRDefault="00F4124D" w:rsidP="00FB1949">
            <w:pPr>
              <w:pStyle w:val="aa"/>
              <w:jc w:val="both"/>
              <w:rPr>
                <w:rFonts w:ascii="Arial" w:hAnsi="Arial" w:cs="Arial"/>
                <w:sz w:val="24"/>
                <w:szCs w:val="24"/>
              </w:rPr>
            </w:pPr>
          </w:p>
        </w:tc>
        <w:tc>
          <w:tcPr>
            <w:tcW w:w="4638" w:type="dxa"/>
            <w:vMerge/>
          </w:tcPr>
          <w:p w:rsidR="00F4124D" w:rsidRPr="00FB1949" w:rsidRDefault="00F4124D" w:rsidP="00FB1949">
            <w:pPr>
              <w:pStyle w:val="aa"/>
              <w:jc w:val="both"/>
              <w:rPr>
                <w:rFonts w:ascii="Arial" w:hAnsi="Arial" w:cs="Arial"/>
                <w:b/>
                <w:color w:val="000000"/>
                <w:sz w:val="24"/>
                <w:szCs w:val="24"/>
              </w:rPr>
            </w:pPr>
          </w:p>
        </w:tc>
        <w:tc>
          <w:tcPr>
            <w:tcW w:w="1418" w:type="dxa"/>
            <w:vMerge/>
          </w:tcPr>
          <w:p w:rsidR="00F4124D" w:rsidRPr="00FB1949" w:rsidRDefault="00F4124D" w:rsidP="00FB1949">
            <w:pPr>
              <w:pStyle w:val="aa"/>
              <w:jc w:val="both"/>
              <w:rPr>
                <w:rFonts w:ascii="Arial" w:hAnsi="Arial" w:cs="Arial"/>
                <w:sz w:val="24"/>
                <w:szCs w:val="24"/>
              </w:rPr>
            </w:pPr>
          </w:p>
        </w:tc>
        <w:tc>
          <w:tcPr>
            <w:tcW w:w="1843" w:type="dxa"/>
            <w:vMerge/>
          </w:tcPr>
          <w:p w:rsidR="00F4124D" w:rsidRPr="00FB1949" w:rsidRDefault="00F4124D" w:rsidP="00FB1949">
            <w:pPr>
              <w:pStyle w:val="aa"/>
              <w:jc w:val="both"/>
              <w:rPr>
                <w:rFonts w:ascii="Arial" w:hAnsi="Arial" w:cs="Arial"/>
                <w:sz w:val="24"/>
                <w:szCs w:val="24"/>
              </w:rPr>
            </w:pPr>
          </w:p>
        </w:tc>
        <w:tc>
          <w:tcPr>
            <w:tcW w:w="850"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49"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993" w:type="dxa"/>
          </w:tcPr>
          <w:p w:rsidR="00F4124D" w:rsidRPr="00FB1949" w:rsidRDefault="00F4124D" w:rsidP="00FB1949">
            <w:pPr>
              <w:pStyle w:val="aa"/>
              <w:jc w:val="both"/>
              <w:rPr>
                <w:rFonts w:ascii="Arial" w:hAnsi="Arial" w:cs="Arial"/>
                <w:sz w:val="24"/>
                <w:szCs w:val="24"/>
              </w:rPr>
            </w:pPr>
          </w:p>
        </w:tc>
        <w:tc>
          <w:tcPr>
            <w:tcW w:w="1417" w:type="dxa"/>
          </w:tcPr>
          <w:p w:rsidR="00F4124D" w:rsidRPr="00FB1949" w:rsidRDefault="00F4124D" w:rsidP="00FB1949">
            <w:pPr>
              <w:pStyle w:val="aa"/>
              <w:jc w:val="both"/>
              <w:rPr>
                <w:rFonts w:ascii="Arial" w:hAnsi="Arial" w:cs="Arial"/>
                <w:sz w:val="24"/>
                <w:szCs w:val="24"/>
              </w:rPr>
            </w:pPr>
            <w:r w:rsidRPr="00FB1949">
              <w:rPr>
                <w:rFonts w:ascii="Arial" w:hAnsi="Arial" w:cs="Arial"/>
                <w:sz w:val="24"/>
                <w:szCs w:val="24"/>
              </w:rPr>
              <w:t>в том числе</w:t>
            </w:r>
          </w:p>
        </w:tc>
      </w:tr>
      <w:tr w:rsidR="00F4124D" w:rsidRPr="00FB1949" w:rsidTr="00053CBB">
        <w:trPr>
          <w:trHeight w:val="460"/>
        </w:trPr>
        <w:tc>
          <w:tcPr>
            <w:tcW w:w="669" w:type="dxa"/>
            <w:vMerge/>
          </w:tcPr>
          <w:p w:rsidR="00F4124D" w:rsidRPr="00FB1949" w:rsidRDefault="00F4124D" w:rsidP="00FB1949">
            <w:pPr>
              <w:pStyle w:val="aa"/>
              <w:jc w:val="both"/>
              <w:rPr>
                <w:rFonts w:ascii="Arial" w:hAnsi="Arial" w:cs="Arial"/>
                <w:sz w:val="24"/>
                <w:szCs w:val="24"/>
              </w:rPr>
            </w:pPr>
          </w:p>
        </w:tc>
        <w:tc>
          <w:tcPr>
            <w:tcW w:w="4638" w:type="dxa"/>
            <w:vMerge/>
          </w:tcPr>
          <w:p w:rsidR="00F4124D" w:rsidRPr="00FB1949" w:rsidRDefault="00F4124D" w:rsidP="00FB1949">
            <w:pPr>
              <w:pStyle w:val="aa"/>
              <w:jc w:val="both"/>
              <w:rPr>
                <w:rFonts w:ascii="Arial" w:hAnsi="Arial" w:cs="Arial"/>
                <w:b/>
                <w:color w:val="000000"/>
                <w:sz w:val="24"/>
                <w:szCs w:val="24"/>
              </w:rPr>
            </w:pPr>
          </w:p>
        </w:tc>
        <w:tc>
          <w:tcPr>
            <w:tcW w:w="1418" w:type="dxa"/>
            <w:vMerge/>
          </w:tcPr>
          <w:p w:rsidR="00F4124D" w:rsidRPr="00FB1949" w:rsidRDefault="00F4124D" w:rsidP="00FB1949">
            <w:pPr>
              <w:pStyle w:val="aa"/>
              <w:jc w:val="both"/>
              <w:rPr>
                <w:rFonts w:ascii="Arial" w:hAnsi="Arial" w:cs="Arial"/>
                <w:sz w:val="24"/>
                <w:szCs w:val="24"/>
              </w:rPr>
            </w:pPr>
          </w:p>
        </w:tc>
        <w:tc>
          <w:tcPr>
            <w:tcW w:w="1843" w:type="dxa"/>
            <w:vMerge/>
          </w:tcPr>
          <w:p w:rsidR="00F4124D" w:rsidRPr="00FB1949" w:rsidRDefault="00F4124D" w:rsidP="00FB1949">
            <w:pPr>
              <w:pStyle w:val="aa"/>
              <w:jc w:val="both"/>
              <w:rPr>
                <w:rFonts w:ascii="Arial" w:hAnsi="Arial" w:cs="Arial"/>
                <w:sz w:val="24"/>
                <w:szCs w:val="24"/>
              </w:rPr>
            </w:pPr>
          </w:p>
        </w:tc>
        <w:tc>
          <w:tcPr>
            <w:tcW w:w="850"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49"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993" w:type="dxa"/>
          </w:tcPr>
          <w:p w:rsidR="00F4124D" w:rsidRPr="00FB1949" w:rsidRDefault="00F4124D" w:rsidP="00FB1949">
            <w:pPr>
              <w:pStyle w:val="aa"/>
              <w:jc w:val="both"/>
              <w:rPr>
                <w:rFonts w:ascii="Arial" w:hAnsi="Arial" w:cs="Arial"/>
                <w:sz w:val="24"/>
                <w:szCs w:val="24"/>
              </w:rPr>
            </w:pPr>
          </w:p>
        </w:tc>
        <w:tc>
          <w:tcPr>
            <w:tcW w:w="1417" w:type="dxa"/>
          </w:tcPr>
          <w:p w:rsidR="00F4124D" w:rsidRPr="00FB1949" w:rsidRDefault="00F4124D"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F4124D" w:rsidRPr="00FB1949" w:rsidTr="00053CBB">
        <w:trPr>
          <w:trHeight w:val="460"/>
        </w:trPr>
        <w:tc>
          <w:tcPr>
            <w:tcW w:w="669" w:type="dxa"/>
            <w:vMerge/>
          </w:tcPr>
          <w:p w:rsidR="00F4124D" w:rsidRPr="00FB1949" w:rsidRDefault="00F4124D" w:rsidP="00FB1949">
            <w:pPr>
              <w:pStyle w:val="aa"/>
              <w:jc w:val="both"/>
              <w:rPr>
                <w:rFonts w:ascii="Arial" w:hAnsi="Arial" w:cs="Arial"/>
                <w:sz w:val="24"/>
                <w:szCs w:val="24"/>
              </w:rPr>
            </w:pPr>
          </w:p>
        </w:tc>
        <w:tc>
          <w:tcPr>
            <w:tcW w:w="4638" w:type="dxa"/>
            <w:vMerge/>
          </w:tcPr>
          <w:p w:rsidR="00F4124D" w:rsidRPr="00FB1949" w:rsidRDefault="00F4124D" w:rsidP="00FB1949">
            <w:pPr>
              <w:pStyle w:val="aa"/>
              <w:jc w:val="both"/>
              <w:rPr>
                <w:rFonts w:ascii="Arial" w:hAnsi="Arial" w:cs="Arial"/>
                <w:b/>
                <w:color w:val="000000"/>
                <w:sz w:val="24"/>
                <w:szCs w:val="24"/>
              </w:rPr>
            </w:pPr>
          </w:p>
        </w:tc>
        <w:tc>
          <w:tcPr>
            <w:tcW w:w="1418" w:type="dxa"/>
            <w:vMerge/>
          </w:tcPr>
          <w:p w:rsidR="00F4124D" w:rsidRPr="00FB1949" w:rsidRDefault="00F4124D" w:rsidP="00FB1949">
            <w:pPr>
              <w:pStyle w:val="aa"/>
              <w:jc w:val="both"/>
              <w:rPr>
                <w:rFonts w:ascii="Arial" w:hAnsi="Arial" w:cs="Arial"/>
                <w:sz w:val="24"/>
                <w:szCs w:val="24"/>
              </w:rPr>
            </w:pPr>
          </w:p>
        </w:tc>
        <w:tc>
          <w:tcPr>
            <w:tcW w:w="1843" w:type="dxa"/>
            <w:vMerge/>
          </w:tcPr>
          <w:p w:rsidR="00F4124D" w:rsidRPr="00FB1949" w:rsidRDefault="00F4124D" w:rsidP="00FB1949">
            <w:pPr>
              <w:pStyle w:val="aa"/>
              <w:jc w:val="both"/>
              <w:rPr>
                <w:rFonts w:ascii="Arial" w:hAnsi="Arial" w:cs="Arial"/>
                <w:sz w:val="24"/>
                <w:szCs w:val="24"/>
              </w:rPr>
            </w:pPr>
          </w:p>
        </w:tc>
        <w:tc>
          <w:tcPr>
            <w:tcW w:w="850"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49"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993" w:type="dxa"/>
          </w:tcPr>
          <w:p w:rsidR="00F4124D" w:rsidRPr="00FB1949" w:rsidRDefault="00F4124D" w:rsidP="00FB1949">
            <w:pPr>
              <w:pStyle w:val="aa"/>
              <w:jc w:val="both"/>
              <w:rPr>
                <w:rFonts w:ascii="Arial" w:hAnsi="Arial" w:cs="Arial"/>
                <w:sz w:val="24"/>
                <w:szCs w:val="24"/>
              </w:rPr>
            </w:pPr>
          </w:p>
        </w:tc>
        <w:tc>
          <w:tcPr>
            <w:tcW w:w="1417" w:type="dxa"/>
          </w:tcPr>
          <w:p w:rsidR="00F4124D" w:rsidRPr="00FB1949" w:rsidRDefault="00F4124D"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F4124D" w:rsidRPr="00FB1949" w:rsidTr="00053CBB">
        <w:trPr>
          <w:trHeight w:val="460"/>
        </w:trPr>
        <w:tc>
          <w:tcPr>
            <w:tcW w:w="669" w:type="dxa"/>
            <w:vMerge/>
          </w:tcPr>
          <w:p w:rsidR="00F4124D" w:rsidRPr="00FB1949" w:rsidRDefault="00F4124D" w:rsidP="00FB1949">
            <w:pPr>
              <w:pStyle w:val="aa"/>
              <w:jc w:val="both"/>
              <w:rPr>
                <w:rFonts w:ascii="Arial" w:hAnsi="Arial" w:cs="Arial"/>
                <w:sz w:val="24"/>
                <w:szCs w:val="24"/>
              </w:rPr>
            </w:pPr>
          </w:p>
        </w:tc>
        <w:tc>
          <w:tcPr>
            <w:tcW w:w="4638" w:type="dxa"/>
            <w:vMerge/>
          </w:tcPr>
          <w:p w:rsidR="00F4124D" w:rsidRPr="00FB1949" w:rsidRDefault="00F4124D" w:rsidP="00FB1949">
            <w:pPr>
              <w:pStyle w:val="aa"/>
              <w:jc w:val="both"/>
              <w:rPr>
                <w:rFonts w:ascii="Arial" w:hAnsi="Arial" w:cs="Arial"/>
                <w:b/>
                <w:color w:val="000000"/>
                <w:sz w:val="24"/>
                <w:szCs w:val="24"/>
              </w:rPr>
            </w:pPr>
          </w:p>
        </w:tc>
        <w:tc>
          <w:tcPr>
            <w:tcW w:w="1418" w:type="dxa"/>
            <w:vMerge/>
          </w:tcPr>
          <w:p w:rsidR="00F4124D" w:rsidRPr="00FB1949" w:rsidRDefault="00F4124D" w:rsidP="00FB1949">
            <w:pPr>
              <w:pStyle w:val="aa"/>
              <w:jc w:val="both"/>
              <w:rPr>
                <w:rFonts w:ascii="Arial" w:hAnsi="Arial" w:cs="Arial"/>
                <w:sz w:val="24"/>
                <w:szCs w:val="24"/>
              </w:rPr>
            </w:pPr>
          </w:p>
        </w:tc>
        <w:tc>
          <w:tcPr>
            <w:tcW w:w="1843" w:type="dxa"/>
            <w:vMerge/>
          </w:tcPr>
          <w:p w:rsidR="00F4124D" w:rsidRPr="00FB1949" w:rsidRDefault="00F4124D" w:rsidP="00FB1949">
            <w:pPr>
              <w:pStyle w:val="aa"/>
              <w:jc w:val="both"/>
              <w:rPr>
                <w:rFonts w:ascii="Arial" w:hAnsi="Arial" w:cs="Arial"/>
                <w:sz w:val="24"/>
                <w:szCs w:val="24"/>
              </w:rPr>
            </w:pPr>
          </w:p>
        </w:tc>
        <w:tc>
          <w:tcPr>
            <w:tcW w:w="850"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49"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993" w:type="dxa"/>
          </w:tcPr>
          <w:p w:rsidR="00F4124D" w:rsidRPr="00FB1949" w:rsidRDefault="00F4124D" w:rsidP="00FB1949">
            <w:pPr>
              <w:pStyle w:val="aa"/>
              <w:jc w:val="both"/>
              <w:rPr>
                <w:rFonts w:ascii="Arial" w:hAnsi="Arial" w:cs="Arial"/>
                <w:sz w:val="24"/>
                <w:szCs w:val="24"/>
              </w:rPr>
            </w:pPr>
          </w:p>
        </w:tc>
        <w:tc>
          <w:tcPr>
            <w:tcW w:w="1417" w:type="dxa"/>
          </w:tcPr>
          <w:p w:rsidR="00F4124D" w:rsidRPr="00FB1949" w:rsidRDefault="00F4124D"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F4124D" w:rsidRPr="00FB1949" w:rsidTr="00053CBB">
        <w:trPr>
          <w:trHeight w:val="460"/>
        </w:trPr>
        <w:tc>
          <w:tcPr>
            <w:tcW w:w="669" w:type="dxa"/>
            <w:vMerge/>
          </w:tcPr>
          <w:p w:rsidR="00F4124D" w:rsidRPr="00FB1949" w:rsidRDefault="00F4124D" w:rsidP="00FB1949">
            <w:pPr>
              <w:pStyle w:val="aa"/>
              <w:jc w:val="both"/>
              <w:rPr>
                <w:rFonts w:ascii="Arial" w:hAnsi="Arial" w:cs="Arial"/>
                <w:sz w:val="24"/>
                <w:szCs w:val="24"/>
              </w:rPr>
            </w:pPr>
          </w:p>
        </w:tc>
        <w:tc>
          <w:tcPr>
            <w:tcW w:w="4638" w:type="dxa"/>
            <w:vMerge/>
          </w:tcPr>
          <w:p w:rsidR="00F4124D" w:rsidRPr="00FB1949" w:rsidRDefault="00F4124D" w:rsidP="00FB1949">
            <w:pPr>
              <w:pStyle w:val="aa"/>
              <w:jc w:val="both"/>
              <w:rPr>
                <w:rFonts w:ascii="Arial" w:hAnsi="Arial" w:cs="Arial"/>
                <w:b/>
                <w:color w:val="000000"/>
                <w:sz w:val="24"/>
                <w:szCs w:val="24"/>
              </w:rPr>
            </w:pPr>
          </w:p>
        </w:tc>
        <w:tc>
          <w:tcPr>
            <w:tcW w:w="1418" w:type="dxa"/>
            <w:vMerge/>
          </w:tcPr>
          <w:p w:rsidR="00F4124D" w:rsidRPr="00FB1949" w:rsidRDefault="00F4124D" w:rsidP="00FB1949">
            <w:pPr>
              <w:pStyle w:val="aa"/>
              <w:jc w:val="both"/>
              <w:rPr>
                <w:rFonts w:ascii="Arial" w:hAnsi="Arial" w:cs="Arial"/>
                <w:sz w:val="24"/>
                <w:szCs w:val="24"/>
              </w:rPr>
            </w:pPr>
          </w:p>
        </w:tc>
        <w:tc>
          <w:tcPr>
            <w:tcW w:w="1843" w:type="dxa"/>
            <w:vMerge/>
          </w:tcPr>
          <w:p w:rsidR="00F4124D" w:rsidRPr="00FB1949" w:rsidRDefault="00F4124D" w:rsidP="00FB1949">
            <w:pPr>
              <w:pStyle w:val="aa"/>
              <w:jc w:val="both"/>
              <w:rPr>
                <w:rFonts w:ascii="Arial" w:hAnsi="Arial" w:cs="Arial"/>
                <w:sz w:val="24"/>
                <w:szCs w:val="24"/>
              </w:rPr>
            </w:pPr>
          </w:p>
        </w:tc>
        <w:tc>
          <w:tcPr>
            <w:tcW w:w="850"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49"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851" w:type="dxa"/>
          </w:tcPr>
          <w:p w:rsidR="00F4124D" w:rsidRPr="00FB1949" w:rsidRDefault="00F4124D" w:rsidP="00FB1949">
            <w:pPr>
              <w:pStyle w:val="aa"/>
              <w:jc w:val="both"/>
              <w:rPr>
                <w:rFonts w:ascii="Arial" w:hAnsi="Arial" w:cs="Arial"/>
                <w:sz w:val="24"/>
                <w:szCs w:val="24"/>
              </w:rPr>
            </w:pPr>
          </w:p>
        </w:tc>
        <w:tc>
          <w:tcPr>
            <w:tcW w:w="993" w:type="dxa"/>
          </w:tcPr>
          <w:p w:rsidR="00F4124D" w:rsidRPr="00FB1949" w:rsidRDefault="00F4124D" w:rsidP="00FB1949">
            <w:pPr>
              <w:pStyle w:val="aa"/>
              <w:jc w:val="both"/>
              <w:rPr>
                <w:rFonts w:ascii="Arial" w:hAnsi="Arial" w:cs="Arial"/>
                <w:sz w:val="24"/>
                <w:szCs w:val="24"/>
              </w:rPr>
            </w:pPr>
          </w:p>
        </w:tc>
        <w:tc>
          <w:tcPr>
            <w:tcW w:w="1417" w:type="dxa"/>
          </w:tcPr>
          <w:p w:rsidR="00F4124D" w:rsidRPr="00FB1949" w:rsidRDefault="00F4124D"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82406B" w:rsidRPr="00FB1949" w:rsidTr="00053CBB">
        <w:trPr>
          <w:trHeight w:val="510"/>
        </w:trPr>
        <w:tc>
          <w:tcPr>
            <w:tcW w:w="669"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3.</w:t>
            </w:r>
          </w:p>
        </w:tc>
        <w:tc>
          <w:tcPr>
            <w:tcW w:w="4638"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 xml:space="preserve"> </w:t>
            </w:r>
            <w:r w:rsidRPr="00FB1949">
              <w:rPr>
                <w:rFonts w:ascii="Arial" w:hAnsi="Arial" w:cs="Arial"/>
                <w:color w:val="000000"/>
                <w:sz w:val="24"/>
                <w:szCs w:val="24"/>
              </w:rPr>
              <w:t>Разработка и принятие нормативных правовых актов органов местного самоуправления Тальменского района по вопросам профилактики правонарушений в Тальменском районе</w:t>
            </w:r>
          </w:p>
        </w:tc>
        <w:tc>
          <w:tcPr>
            <w:tcW w:w="1418"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82406B" w:rsidRPr="00FB1949" w:rsidRDefault="0082406B" w:rsidP="00FB1949">
            <w:pPr>
              <w:pStyle w:val="aa"/>
              <w:jc w:val="both"/>
              <w:rPr>
                <w:rFonts w:ascii="Arial" w:hAnsi="Arial" w:cs="Arial"/>
                <w:color w:val="000000"/>
                <w:sz w:val="24"/>
                <w:szCs w:val="24"/>
              </w:rPr>
            </w:pPr>
            <w:r w:rsidRPr="00FB1949">
              <w:rPr>
                <w:rFonts w:ascii="Arial" w:hAnsi="Arial" w:cs="Arial"/>
                <w:color w:val="000000"/>
                <w:sz w:val="24"/>
                <w:szCs w:val="24"/>
              </w:rPr>
              <w:t>Администрация Тальменского</w:t>
            </w:r>
          </w:p>
          <w:p w:rsidR="0082406B" w:rsidRPr="00FB1949" w:rsidRDefault="0082406B" w:rsidP="00FB1949">
            <w:pPr>
              <w:pStyle w:val="aa"/>
              <w:jc w:val="both"/>
              <w:rPr>
                <w:rFonts w:ascii="Arial" w:hAnsi="Arial" w:cs="Arial"/>
                <w:color w:val="000000"/>
                <w:sz w:val="24"/>
                <w:szCs w:val="24"/>
              </w:rPr>
            </w:pPr>
            <w:r w:rsidRPr="00FB1949">
              <w:rPr>
                <w:rFonts w:ascii="Arial" w:hAnsi="Arial" w:cs="Arial"/>
                <w:color w:val="000000"/>
                <w:sz w:val="24"/>
                <w:szCs w:val="24"/>
              </w:rPr>
              <w:t>района;</w:t>
            </w:r>
          </w:p>
          <w:p w:rsidR="0082406B" w:rsidRPr="00FB1949" w:rsidRDefault="0082406B" w:rsidP="00FB1949">
            <w:pPr>
              <w:pStyle w:val="aa"/>
              <w:jc w:val="both"/>
              <w:rPr>
                <w:rFonts w:ascii="Arial" w:hAnsi="Arial" w:cs="Arial"/>
                <w:sz w:val="24"/>
                <w:szCs w:val="24"/>
              </w:rPr>
            </w:pPr>
            <w:r w:rsidRPr="00FB1949">
              <w:rPr>
                <w:rFonts w:ascii="Arial" w:hAnsi="Arial" w:cs="Arial"/>
                <w:color w:val="000000"/>
                <w:sz w:val="24"/>
                <w:szCs w:val="24"/>
              </w:rPr>
              <w:t>ОМВД России по Тальменскому району (по согласованию)</w:t>
            </w:r>
          </w:p>
        </w:tc>
        <w:tc>
          <w:tcPr>
            <w:tcW w:w="850"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Всего</w:t>
            </w:r>
          </w:p>
        </w:tc>
      </w:tr>
      <w:tr w:rsidR="0082406B" w:rsidRPr="00FB1949" w:rsidTr="00053CBB">
        <w:trPr>
          <w:trHeight w:val="506"/>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 том числе</w:t>
            </w:r>
          </w:p>
        </w:tc>
      </w:tr>
      <w:tr w:rsidR="0082406B" w:rsidRPr="00FB1949" w:rsidTr="00053CBB">
        <w:trPr>
          <w:trHeight w:val="506"/>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82406B" w:rsidRPr="00FB1949" w:rsidTr="00053CBB">
        <w:trPr>
          <w:trHeight w:val="506"/>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82406B" w:rsidRPr="00FB1949" w:rsidTr="00053CBB">
        <w:trPr>
          <w:trHeight w:val="506"/>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82406B" w:rsidRPr="00FB1949" w:rsidTr="00053CBB">
        <w:trPr>
          <w:trHeight w:val="506"/>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82406B" w:rsidRPr="00FB1949" w:rsidTr="00053CBB">
        <w:trPr>
          <w:trHeight w:val="185"/>
        </w:trPr>
        <w:tc>
          <w:tcPr>
            <w:tcW w:w="669"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4.</w:t>
            </w:r>
          </w:p>
        </w:tc>
        <w:tc>
          <w:tcPr>
            <w:tcW w:w="4638" w:type="dxa"/>
            <w:vMerge w:val="restart"/>
          </w:tcPr>
          <w:p w:rsidR="0082406B" w:rsidRPr="0047065B" w:rsidRDefault="0082406B" w:rsidP="00FB1949">
            <w:pPr>
              <w:pStyle w:val="aa"/>
              <w:jc w:val="both"/>
              <w:rPr>
                <w:rFonts w:ascii="Arial" w:hAnsi="Arial" w:cs="Arial"/>
                <w:color w:val="000000"/>
                <w:sz w:val="24"/>
                <w:szCs w:val="24"/>
              </w:rPr>
            </w:pPr>
            <w:r w:rsidRPr="0047065B">
              <w:rPr>
                <w:rFonts w:ascii="Arial" w:hAnsi="Arial" w:cs="Arial"/>
                <w:color w:val="000000"/>
                <w:sz w:val="24"/>
                <w:szCs w:val="24"/>
              </w:rPr>
              <w:t>Задача</w:t>
            </w:r>
            <w:r w:rsidR="0047065B">
              <w:rPr>
                <w:rFonts w:ascii="Arial" w:hAnsi="Arial" w:cs="Arial"/>
                <w:color w:val="000000"/>
                <w:sz w:val="24"/>
                <w:szCs w:val="24"/>
              </w:rPr>
              <w:t xml:space="preserve">: Повышение </w:t>
            </w:r>
            <w:r w:rsidRPr="0047065B">
              <w:rPr>
                <w:rFonts w:ascii="Arial" w:hAnsi="Arial" w:cs="Arial"/>
                <w:color w:val="000000"/>
                <w:sz w:val="24"/>
                <w:szCs w:val="24"/>
              </w:rPr>
              <w:t>уровня правовой культуры граждан</w:t>
            </w:r>
          </w:p>
        </w:tc>
        <w:tc>
          <w:tcPr>
            <w:tcW w:w="1418" w:type="dxa"/>
            <w:vMerge w:val="restart"/>
          </w:tcPr>
          <w:p w:rsidR="0082406B" w:rsidRPr="00FB1949" w:rsidRDefault="0082406B" w:rsidP="00FB1949">
            <w:pPr>
              <w:pStyle w:val="aa"/>
              <w:jc w:val="both"/>
              <w:rPr>
                <w:rFonts w:ascii="Arial" w:hAnsi="Arial" w:cs="Arial"/>
                <w:color w:val="000000"/>
                <w:sz w:val="24"/>
                <w:szCs w:val="24"/>
              </w:rPr>
            </w:pPr>
            <w:r w:rsidRPr="00FB1949">
              <w:rPr>
                <w:rFonts w:ascii="Arial" w:hAnsi="Arial" w:cs="Arial"/>
                <w:sz w:val="24"/>
                <w:szCs w:val="24"/>
              </w:rPr>
              <w:t>2023-2027 г.г.</w:t>
            </w:r>
          </w:p>
        </w:tc>
        <w:tc>
          <w:tcPr>
            <w:tcW w:w="1843" w:type="dxa"/>
            <w:vMerge w:val="restart"/>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Всего</w:t>
            </w:r>
          </w:p>
        </w:tc>
      </w:tr>
      <w:tr w:rsidR="0082406B" w:rsidRPr="00FB1949" w:rsidTr="00053CBB">
        <w:trPr>
          <w:trHeight w:val="183"/>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b/>
                <w:color w:val="000000"/>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 том числе</w:t>
            </w:r>
          </w:p>
        </w:tc>
      </w:tr>
      <w:tr w:rsidR="0082406B" w:rsidRPr="00FB1949" w:rsidTr="00053CBB">
        <w:trPr>
          <w:trHeight w:val="183"/>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b/>
                <w:color w:val="000000"/>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82406B" w:rsidRPr="00FB1949" w:rsidTr="00053CBB">
        <w:trPr>
          <w:trHeight w:val="183"/>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b/>
                <w:color w:val="000000"/>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82406B" w:rsidRPr="00FB1949" w:rsidTr="00053CBB">
        <w:trPr>
          <w:trHeight w:val="183"/>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b/>
                <w:color w:val="000000"/>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82406B" w:rsidRPr="00FB1949" w:rsidTr="00053CBB">
        <w:trPr>
          <w:trHeight w:val="183"/>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b/>
                <w:color w:val="000000"/>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color w:val="000000"/>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82406B" w:rsidRPr="00FB1949" w:rsidTr="00053CBB">
        <w:trPr>
          <w:trHeight w:val="293"/>
        </w:trPr>
        <w:tc>
          <w:tcPr>
            <w:tcW w:w="669"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5.</w:t>
            </w:r>
          </w:p>
        </w:tc>
        <w:tc>
          <w:tcPr>
            <w:tcW w:w="4638"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Изготовление информационных материалов, видеороликов, учебных фильмов для организации и проведения в образовательных учреждениях района профилактических мероприятий и разъяснении уголовной и административной ответственности за совершение противоправных действий.</w:t>
            </w:r>
          </w:p>
        </w:tc>
        <w:tc>
          <w:tcPr>
            <w:tcW w:w="1418"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 xml:space="preserve">Отдел по физической культуре, спорту и делам молодежи администрации района, </w:t>
            </w:r>
          </w:p>
          <w:p w:rsidR="0082406B" w:rsidRPr="00FB1949" w:rsidRDefault="0082406B" w:rsidP="00FB1949">
            <w:pPr>
              <w:pStyle w:val="aa"/>
              <w:jc w:val="both"/>
              <w:rPr>
                <w:rFonts w:ascii="Arial" w:hAnsi="Arial" w:cs="Arial"/>
                <w:sz w:val="24"/>
                <w:szCs w:val="24"/>
              </w:rPr>
            </w:pPr>
            <w:r w:rsidRPr="00FB1949">
              <w:rPr>
                <w:rFonts w:ascii="Arial" w:hAnsi="Arial" w:cs="Arial"/>
                <w:color w:val="000000"/>
                <w:sz w:val="24"/>
                <w:szCs w:val="24"/>
              </w:rPr>
              <w:t xml:space="preserve">Отдел образования </w:t>
            </w:r>
            <w:r w:rsidRPr="00FB1949">
              <w:rPr>
                <w:rFonts w:ascii="Arial" w:hAnsi="Arial" w:cs="Arial"/>
                <w:sz w:val="24"/>
                <w:szCs w:val="24"/>
              </w:rPr>
              <w:t>администрации района,</w:t>
            </w:r>
          </w:p>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Отдел культуры администрации района,</w:t>
            </w:r>
          </w:p>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ОМВД России по Тальменскому району  (по согласованию)</w:t>
            </w:r>
          </w:p>
        </w:tc>
        <w:tc>
          <w:tcPr>
            <w:tcW w:w="850"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Всего</w:t>
            </w:r>
          </w:p>
        </w:tc>
      </w:tr>
      <w:tr w:rsidR="0082406B" w:rsidRPr="00FB1949" w:rsidTr="00053CBB">
        <w:trPr>
          <w:trHeight w:val="627"/>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 том числе</w:t>
            </w:r>
          </w:p>
        </w:tc>
      </w:tr>
      <w:tr w:rsidR="0082406B" w:rsidRPr="00FB1949" w:rsidTr="00053CBB">
        <w:trPr>
          <w:trHeight w:val="639"/>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82406B" w:rsidRPr="00FB1949" w:rsidTr="00053CBB">
        <w:trPr>
          <w:trHeight w:val="651"/>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82406B" w:rsidRPr="00FB1949" w:rsidTr="00053CBB">
        <w:trPr>
          <w:trHeight w:val="635"/>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82406B" w:rsidRPr="00FB1949" w:rsidTr="00053CBB">
        <w:trPr>
          <w:trHeight w:val="1895"/>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82406B" w:rsidRPr="00FB1949" w:rsidTr="00053CBB">
        <w:trPr>
          <w:trHeight w:val="649"/>
        </w:trPr>
        <w:tc>
          <w:tcPr>
            <w:tcW w:w="669"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6.</w:t>
            </w:r>
          </w:p>
        </w:tc>
        <w:tc>
          <w:tcPr>
            <w:tcW w:w="4638"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color w:val="000000"/>
                <w:sz w:val="24"/>
                <w:szCs w:val="24"/>
              </w:rPr>
              <w:t>Подготовка и размещение в районной газете,  и муниципальных интернет-</w:t>
            </w:r>
            <w:r w:rsidRPr="00FB1949">
              <w:rPr>
                <w:rFonts w:ascii="Arial" w:hAnsi="Arial" w:cs="Arial"/>
                <w:color w:val="000000"/>
                <w:sz w:val="24"/>
                <w:szCs w:val="24"/>
              </w:rPr>
              <w:lastRenderedPageBreak/>
              <w:t>сайтах   тематических материалов по повышению уровня правовой культуры граждан, информированию населения о результатах расследования уголовных дел, представляющих публичный интерес.</w:t>
            </w:r>
          </w:p>
        </w:tc>
        <w:tc>
          <w:tcPr>
            <w:tcW w:w="1418"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lastRenderedPageBreak/>
              <w:t>2023-2027 г.г.</w:t>
            </w:r>
          </w:p>
        </w:tc>
        <w:tc>
          <w:tcPr>
            <w:tcW w:w="1843"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 xml:space="preserve"> АНО «Тальменский </w:t>
            </w:r>
            <w:r w:rsidRPr="00FB1949">
              <w:rPr>
                <w:rFonts w:ascii="Arial" w:hAnsi="Arial" w:cs="Arial"/>
                <w:sz w:val="24"/>
                <w:szCs w:val="24"/>
              </w:rPr>
              <w:lastRenderedPageBreak/>
              <w:t>информационный центр»</w:t>
            </w:r>
          </w:p>
          <w:p w:rsidR="0082406B" w:rsidRPr="00FB1949" w:rsidRDefault="0082406B" w:rsidP="00FB1949">
            <w:pPr>
              <w:pStyle w:val="aa"/>
              <w:jc w:val="both"/>
              <w:rPr>
                <w:rFonts w:ascii="Arial" w:hAnsi="Arial" w:cs="Arial"/>
                <w:sz w:val="24"/>
                <w:szCs w:val="24"/>
              </w:rPr>
            </w:pPr>
            <w:r w:rsidRPr="00FB1949">
              <w:rPr>
                <w:rFonts w:ascii="Arial" w:hAnsi="Arial" w:cs="Arial"/>
                <w:color w:val="000000"/>
                <w:sz w:val="24"/>
                <w:szCs w:val="24"/>
              </w:rPr>
              <w:t>ОМВД России по Тальменскому району (по согласованию);</w:t>
            </w:r>
          </w:p>
        </w:tc>
        <w:tc>
          <w:tcPr>
            <w:tcW w:w="850"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lastRenderedPageBreak/>
              <w:t>-</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Всего</w:t>
            </w:r>
          </w:p>
        </w:tc>
      </w:tr>
      <w:tr w:rsidR="0082406B" w:rsidRPr="00FB1949" w:rsidTr="00053CBB">
        <w:trPr>
          <w:trHeight w:val="781"/>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color w:val="000000"/>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 том числе</w:t>
            </w:r>
          </w:p>
        </w:tc>
      </w:tr>
      <w:tr w:rsidR="0082406B" w:rsidRPr="00FB1949" w:rsidTr="00053CBB">
        <w:trPr>
          <w:trHeight w:val="781"/>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color w:val="000000"/>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82406B" w:rsidRPr="00FB1949" w:rsidTr="00053CBB">
        <w:trPr>
          <w:trHeight w:val="583"/>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color w:val="000000"/>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82406B" w:rsidRPr="00FB1949" w:rsidTr="00053CBB">
        <w:trPr>
          <w:trHeight w:val="637"/>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color w:val="000000"/>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82406B" w:rsidRPr="00FB1949" w:rsidTr="00053CBB">
        <w:trPr>
          <w:trHeight w:val="781"/>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color w:val="000000"/>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82406B" w:rsidRPr="00FB1949" w:rsidTr="00053CBB">
        <w:trPr>
          <w:trHeight w:val="593"/>
        </w:trPr>
        <w:tc>
          <w:tcPr>
            <w:tcW w:w="669"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7.</w:t>
            </w:r>
          </w:p>
        </w:tc>
        <w:tc>
          <w:tcPr>
            <w:tcW w:w="4638"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 xml:space="preserve"> Разработка и реализация информационных мероприятий, в том числе печатной продукции, баннеров, листовок, буклетов, пропагандирующих необходимость соблюдения населением правил законопослушного поведения, ведения трезвого и здорового образа жизни, разъясняющих вред употребления алкоголя, табака, курительных веществ и наркотиков</w:t>
            </w:r>
          </w:p>
        </w:tc>
        <w:tc>
          <w:tcPr>
            <w:tcW w:w="1418"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 xml:space="preserve"> АНО «Тальменский информационный центр»</w:t>
            </w:r>
          </w:p>
          <w:p w:rsidR="0082406B" w:rsidRPr="00FB1949" w:rsidRDefault="0082406B" w:rsidP="00FB1949">
            <w:pPr>
              <w:pStyle w:val="aa"/>
              <w:jc w:val="both"/>
              <w:rPr>
                <w:rFonts w:ascii="Arial" w:hAnsi="Arial" w:cs="Arial"/>
                <w:sz w:val="24"/>
                <w:szCs w:val="24"/>
              </w:rPr>
            </w:pPr>
            <w:r w:rsidRPr="00FB1949">
              <w:rPr>
                <w:rFonts w:ascii="Arial" w:hAnsi="Arial" w:cs="Arial"/>
                <w:color w:val="000000"/>
                <w:sz w:val="24"/>
                <w:szCs w:val="24"/>
              </w:rPr>
              <w:t xml:space="preserve"> </w:t>
            </w:r>
            <w:r w:rsidRPr="00FB1949">
              <w:rPr>
                <w:rFonts w:ascii="Arial" w:hAnsi="Arial" w:cs="Arial"/>
                <w:sz w:val="24"/>
                <w:szCs w:val="24"/>
              </w:rPr>
              <w:t>Отдел по физической культуре, спорту и делам молодежи администрации района;</w:t>
            </w:r>
          </w:p>
          <w:p w:rsidR="0082406B" w:rsidRPr="00FB1949" w:rsidRDefault="0082406B" w:rsidP="00FB1949">
            <w:pPr>
              <w:pStyle w:val="aa"/>
              <w:jc w:val="both"/>
              <w:rPr>
                <w:rFonts w:ascii="Arial" w:hAnsi="Arial" w:cs="Arial"/>
                <w:color w:val="000000"/>
                <w:sz w:val="24"/>
                <w:szCs w:val="24"/>
              </w:rPr>
            </w:pPr>
            <w:r w:rsidRPr="00FB1949">
              <w:rPr>
                <w:rFonts w:ascii="Arial" w:hAnsi="Arial" w:cs="Arial"/>
                <w:sz w:val="24"/>
                <w:szCs w:val="24"/>
              </w:rPr>
              <w:t xml:space="preserve"> </w:t>
            </w:r>
            <w:r w:rsidRPr="00FB1949">
              <w:rPr>
                <w:rFonts w:ascii="Arial" w:hAnsi="Arial" w:cs="Arial"/>
                <w:color w:val="000000"/>
                <w:sz w:val="24"/>
                <w:szCs w:val="24"/>
              </w:rPr>
              <w:t xml:space="preserve"> Отдел образования администраци</w:t>
            </w:r>
            <w:r w:rsidRPr="00FB1949">
              <w:rPr>
                <w:rFonts w:ascii="Arial" w:hAnsi="Arial" w:cs="Arial"/>
                <w:color w:val="000000"/>
                <w:sz w:val="24"/>
                <w:szCs w:val="24"/>
              </w:rPr>
              <w:lastRenderedPageBreak/>
              <w:t xml:space="preserve">и района; </w:t>
            </w:r>
          </w:p>
          <w:p w:rsidR="0082406B" w:rsidRPr="00FB1949" w:rsidRDefault="0082406B" w:rsidP="00FB1949">
            <w:pPr>
              <w:pStyle w:val="aa"/>
              <w:jc w:val="both"/>
              <w:rPr>
                <w:rFonts w:ascii="Arial" w:hAnsi="Arial" w:cs="Arial"/>
                <w:color w:val="000000"/>
                <w:sz w:val="24"/>
                <w:szCs w:val="24"/>
              </w:rPr>
            </w:pPr>
            <w:r w:rsidRPr="00FB1949">
              <w:rPr>
                <w:rFonts w:ascii="Arial" w:hAnsi="Arial" w:cs="Arial"/>
                <w:color w:val="000000"/>
                <w:sz w:val="24"/>
                <w:szCs w:val="24"/>
              </w:rPr>
              <w:t>Отдел культуры Администрации района;</w:t>
            </w:r>
          </w:p>
          <w:p w:rsidR="0082406B" w:rsidRPr="00FB1949" w:rsidRDefault="0082406B" w:rsidP="00FB1949">
            <w:pPr>
              <w:pStyle w:val="aa"/>
              <w:jc w:val="both"/>
              <w:rPr>
                <w:rFonts w:ascii="Arial" w:hAnsi="Arial" w:cs="Arial"/>
                <w:sz w:val="24"/>
                <w:szCs w:val="24"/>
              </w:rPr>
            </w:pPr>
            <w:r w:rsidRPr="00FB1949">
              <w:rPr>
                <w:rFonts w:ascii="Arial" w:hAnsi="Arial" w:cs="Arial"/>
                <w:color w:val="000000"/>
                <w:sz w:val="24"/>
                <w:szCs w:val="24"/>
              </w:rPr>
              <w:t xml:space="preserve">  ОМВД России по Тальменскому району (по согласованию), </w:t>
            </w:r>
            <w:r w:rsidRPr="00FB1949">
              <w:rPr>
                <w:rFonts w:ascii="Arial" w:hAnsi="Arial" w:cs="Arial"/>
                <w:sz w:val="24"/>
                <w:szCs w:val="24"/>
              </w:rPr>
              <w:t xml:space="preserve"> </w:t>
            </w:r>
          </w:p>
        </w:tc>
        <w:tc>
          <w:tcPr>
            <w:tcW w:w="850"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lastRenderedPageBreak/>
              <w:t>20,0</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20,0</w:t>
            </w:r>
          </w:p>
        </w:tc>
        <w:tc>
          <w:tcPr>
            <w:tcW w:w="849"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20,0</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20,0</w:t>
            </w:r>
          </w:p>
        </w:tc>
        <w:tc>
          <w:tcPr>
            <w:tcW w:w="851"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20,0</w:t>
            </w:r>
          </w:p>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100,0</w:t>
            </w: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Всего</w:t>
            </w:r>
          </w:p>
        </w:tc>
      </w:tr>
      <w:tr w:rsidR="0082406B" w:rsidRPr="00FB1949" w:rsidTr="00053CBB">
        <w:trPr>
          <w:trHeight w:val="632"/>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в том числе</w:t>
            </w:r>
          </w:p>
        </w:tc>
      </w:tr>
      <w:tr w:rsidR="0082406B" w:rsidRPr="00FB1949" w:rsidTr="00053CBB">
        <w:trPr>
          <w:trHeight w:val="645"/>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82406B" w:rsidRPr="00FB1949" w:rsidTr="00053CBB">
        <w:trPr>
          <w:trHeight w:val="628"/>
        </w:trPr>
        <w:tc>
          <w:tcPr>
            <w:tcW w:w="669" w:type="dxa"/>
            <w:vMerge/>
          </w:tcPr>
          <w:p w:rsidR="0082406B" w:rsidRPr="00FB1949" w:rsidRDefault="0082406B" w:rsidP="00FB1949">
            <w:pPr>
              <w:pStyle w:val="aa"/>
              <w:jc w:val="both"/>
              <w:rPr>
                <w:rFonts w:ascii="Arial" w:hAnsi="Arial" w:cs="Arial"/>
                <w:sz w:val="24"/>
                <w:szCs w:val="24"/>
              </w:rPr>
            </w:pPr>
          </w:p>
        </w:tc>
        <w:tc>
          <w:tcPr>
            <w:tcW w:w="4638" w:type="dxa"/>
            <w:vMerge/>
          </w:tcPr>
          <w:p w:rsidR="0082406B" w:rsidRPr="00FB1949" w:rsidRDefault="0082406B" w:rsidP="00FB1949">
            <w:pPr>
              <w:pStyle w:val="aa"/>
              <w:jc w:val="both"/>
              <w:rPr>
                <w:rFonts w:ascii="Arial" w:hAnsi="Arial" w:cs="Arial"/>
                <w:sz w:val="24"/>
                <w:szCs w:val="24"/>
              </w:rPr>
            </w:pPr>
          </w:p>
        </w:tc>
        <w:tc>
          <w:tcPr>
            <w:tcW w:w="1418" w:type="dxa"/>
            <w:vMerge/>
          </w:tcPr>
          <w:p w:rsidR="0082406B" w:rsidRPr="00FB1949" w:rsidRDefault="0082406B" w:rsidP="00FB1949">
            <w:pPr>
              <w:pStyle w:val="aa"/>
              <w:jc w:val="both"/>
              <w:rPr>
                <w:rFonts w:ascii="Arial" w:hAnsi="Arial" w:cs="Arial"/>
                <w:sz w:val="24"/>
                <w:szCs w:val="24"/>
              </w:rPr>
            </w:pPr>
          </w:p>
        </w:tc>
        <w:tc>
          <w:tcPr>
            <w:tcW w:w="1843" w:type="dxa"/>
            <w:vMerge/>
          </w:tcPr>
          <w:p w:rsidR="0082406B" w:rsidRPr="00FB1949" w:rsidRDefault="0082406B" w:rsidP="00FB1949">
            <w:pPr>
              <w:pStyle w:val="aa"/>
              <w:jc w:val="both"/>
              <w:rPr>
                <w:rFonts w:ascii="Arial" w:hAnsi="Arial" w:cs="Arial"/>
                <w:sz w:val="24"/>
                <w:szCs w:val="24"/>
              </w:rPr>
            </w:pPr>
          </w:p>
        </w:tc>
        <w:tc>
          <w:tcPr>
            <w:tcW w:w="850"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49"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851" w:type="dxa"/>
          </w:tcPr>
          <w:p w:rsidR="0082406B" w:rsidRPr="00FB1949" w:rsidRDefault="0082406B" w:rsidP="00FB1949">
            <w:pPr>
              <w:pStyle w:val="aa"/>
              <w:jc w:val="both"/>
              <w:rPr>
                <w:rFonts w:ascii="Arial" w:hAnsi="Arial" w:cs="Arial"/>
                <w:sz w:val="24"/>
                <w:szCs w:val="24"/>
              </w:rPr>
            </w:pPr>
          </w:p>
        </w:tc>
        <w:tc>
          <w:tcPr>
            <w:tcW w:w="993" w:type="dxa"/>
          </w:tcPr>
          <w:p w:rsidR="0082406B" w:rsidRPr="00FB1949" w:rsidRDefault="0082406B" w:rsidP="00FB1949">
            <w:pPr>
              <w:pStyle w:val="aa"/>
              <w:jc w:val="both"/>
              <w:rPr>
                <w:rFonts w:ascii="Arial" w:hAnsi="Arial" w:cs="Arial"/>
                <w:sz w:val="24"/>
                <w:szCs w:val="24"/>
              </w:rPr>
            </w:pPr>
          </w:p>
        </w:tc>
        <w:tc>
          <w:tcPr>
            <w:tcW w:w="1417" w:type="dxa"/>
          </w:tcPr>
          <w:p w:rsidR="0082406B" w:rsidRPr="00FB1949" w:rsidRDefault="0082406B"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D91CBA" w:rsidRPr="00FB1949" w:rsidTr="00053CBB">
        <w:trPr>
          <w:trHeight w:val="1058"/>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20,0</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20,0</w:t>
            </w:r>
          </w:p>
        </w:tc>
        <w:tc>
          <w:tcPr>
            <w:tcW w:w="849"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20,0</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20,0</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20,0</w:t>
            </w:r>
          </w:p>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100,0</w:t>
            </w: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D91CBA" w:rsidRPr="00FB1949" w:rsidTr="00053CBB">
        <w:trPr>
          <w:trHeight w:val="1058"/>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D91CBA" w:rsidRPr="00FB1949" w:rsidTr="00053CBB">
        <w:trPr>
          <w:trHeight w:val="645"/>
        </w:trPr>
        <w:tc>
          <w:tcPr>
            <w:tcW w:w="669"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lastRenderedPageBreak/>
              <w:t>8.</w:t>
            </w:r>
          </w:p>
        </w:tc>
        <w:tc>
          <w:tcPr>
            <w:tcW w:w="4638"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Организация и  проведение совещаний глав муниципальных образований, представителей органов внутренних дел, представителей иных субъектов профилактики правонарушений по вопросам предупреждения преступности</w:t>
            </w:r>
          </w:p>
        </w:tc>
        <w:tc>
          <w:tcPr>
            <w:tcW w:w="1418"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Администрация района</w:t>
            </w:r>
          </w:p>
        </w:tc>
        <w:tc>
          <w:tcPr>
            <w:tcW w:w="850"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Всего</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 том числе</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D91CBA" w:rsidRPr="00FB1949" w:rsidTr="00053CBB">
        <w:trPr>
          <w:trHeight w:val="740"/>
        </w:trPr>
        <w:tc>
          <w:tcPr>
            <w:tcW w:w="669"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9.</w:t>
            </w:r>
          </w:p>
        </w:tc>
        <w:tc>
          <w:tcPr>
            <w:tcW w:w="4638"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color w:val="000000"/>
                <w:sz w:val="24"/>
                <w:szCs w:val="24"/>
              </w:rPr>
              <w:t xml:space="preserve">Организация работы молодежных формирований: движений юных </w:t>
            </w:r>
            <w:r w:rsidRPr="00FB1949">
              <w:rPr>
                <w:rFonts w:ascii="Arial" w:hAnsi="Arial" w:cs="Arial"/>
                <w:color w:val="000000"/>
                <w:sz w:val="24"/>
                <w:szCs w:val="24"/>
              </w:rPr>
              <w:lastRenderedPageBreak/>
              <w:t>помощников полиции, юных инспекторов безопасности дорожного движения, секций и кружков по изучению уголовного и административно-го законодательства, правил дорожного движения</w:t>
            </w:r>
          </w:p>
        </w:tc>
        <w:tc>
          <w:tcPr>
            <w:tcW w:w="1418"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lastRenderedPageBreak/>
              <w:t>2023-2027 г.г.</w:t>
            </w:r>
          </w:p>
        </w:tc>
        <w:tc>
          <w:tcPr>
            <w:tcW w:w="1843"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 xml:space="preserve"> Отдел по физической </w:t>
            </w:r>
            <w:r w:rsidRPr="00FB1949">
              <w:rPr>
                <w:rFonts w:ascii="Arial" w:hAnsi="Arial" w:cs="Arial"/>
                <w:sz w:val="24"/>
                <w:szCs w:val="24"/>
              </w:rPr>
              <w:lastRenderedPageBreak/>
              <w:t>культуре, спорту и делам молодежи администрации района,</w:t>
            </w:r>
          </w:p>
          <w:p w:rsidR="00D91CBA" w:rsidRPr="00FB1949" w:rsidRDefault="00D91CBA" w:rsidP="00FB1949">
            <w:pPr>
              <w:pStyle w:val="aa"/>
              <w:jc w:val="both"/>
              <w:rPr>
                <w:rFonts w:ascii="Arial" w:hAnsi="Arial" w:cs="Arial"/>
                <w:color w:val="000000"/>
                <w:sz w:val="24"/>
                <w:szCs w:val="24"/>
              </w:rPr>
            </w:pPr>
            <w:r w:rsidRPr="00FB1949">
              <w:rPr>
                <w:rFonts w:ascii="Arial" w:hAnsi="Arial" w:cs="Arial"/>
                <w:color w:val="000000"/>
                <w:sz w:val="24"/>
                <w:szCs w:val="24"/>
              </w:rPr>
              <w:t xml:space="preserve"> Отдел образования администрации района;</w:t>
            </w:r>
          </w:p>
          <w:p w:rsidR="00D91CBA" w:rsidRPr="00FB1949" w:rsidRDefault="00D91CBA" w:rsidP="00FB1949">
            <w:pPr>
              <w:pStyle w:val="aa"/>
              <w:jc w:val="both"/>
              <w:rPr>
                <w:rFonts w:ascii="Arial" w:hAnsi="Arial" w:cs="Arial"/>
                <w:sz w:val="24"/>
                <w:szCs w:val="24"/>
              </w:rPr>
            </w:pPr>
            <w:r w:rsidRPr="00FB1949">
              <w:rPr>
                <w:rFonts w:ascii="Arial" w:hAnsi="Arial" w:cs="Arial"/>
                <w:color w:val="000000"/>
                <w:sz w:val="24"/>
                <w:szCs w:val="24"/>
              </w:rPr>
              <w:t xml:space="preserve"> ОМВД России по Тальменскому району (по согласованию</w:t>
            </w:r>
          </w:p>
        </w:tc>
        <w:tc>
          <w:tcPr>
            <w:tcW w:w="850"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lastRenderedPageBreak/>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Всего</w:t>
            </w:r>
          </w:p>
        </w:tc>
      </w:tr>
      <w:tr w:rsidR="00D91CBA" w:rsidRPr="00FB1949" w:rsidTr="00053CBB">
        <w:trPr>
          <w:trHeight w:val="736"/>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color w:val="000000"/>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 том числе</w:t>
            </w:r>
          </w:p>
        </w:tc>
      </w:tr>
      <w:tr w:rsidR="00D91CBA" w:rsidRPr="00FB1949" w:rsidTr="00053CBB">
        <w:trPr>
          <w:trHeight w:val="736"/>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color w:val="000000"/>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D91CBA" w:rsidRPr="00FB1949" w:rsidTr="00053CBB">
        <w:trPr>
          <w:trHeight w:val="736"/>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color w:val="000000"/>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D91CBA" w:rsidRPr="00FB1949" w:rsidTr="00053CBB">
        <w:trPr>
          <w:trHeight w:val="736"/>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color w:val="000000"/>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D91CBA" w:rsidRPr="00FB1949" w:rsidTr="00053CBB">
        <w:trPr>
          <w:trHeight w:val="736"/>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color w:val="000000"/>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D91CBA" w:rsidRPr="00FB1949" w:rsidTr="00053CBB">
        <w:trPr>
          <w:trHeight w:val="567"/>
        </w:trPr>
        <w:tc>
          <w:tcPr>
            <w:tcW w:w="669"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10.</w:t>
            </w:r>
          </w:p>
        </w:tc>
        <w:tc>
          <w:tcPr>
            <w:tcW w:w="4638" w:type="dxa"/>
            <w:vMerge w:val="restart"/>
          </w:tcPr>
          <w:p w:rsidR="00D91CBA" w:rsidRPr="00FB1949" w:rsidRDefault="00D91CBA" w:rsidP="00FB1949">
            <w:pPr>
              <w:pStyle w:val="aa"/>
              <w:jc w:val="both"/>
              <w:rPr>
                <w:rFonts w:ascii="Arial" w:hAnsi="Arial" w:cs="Arial"/>
                <w:color w:val="000000"/>
                <w:sz w:val="24"/>
                <w:szCs w:val="24"/>
              </w:rPr>
            </w:pPr>
            <w:r w:rsidRPr="00FB1949">
              <w:rPr>
                <w:rFonts w:ascii="Arial" w:hAnsi="Arial" w:cs="Arial"/>
                <w:color w:val="000000"/>
                <w:sz w:val="24"/>
                <w:szCs w:val="24"/>
              </w:rPr>
              <w:t>Привлечение студентов старших курсов учебных заведений, волонтеров  к работе с несовершеннолетними, состоящими на профилактических учетах в органах внутренних дел и учреждениях социального обслуживания населения</w:t>
            </w:r>
          </w:p>
        </w:tc>
        <w:tc>
          <w:tcPr>
            <w:tcW w:w="1418"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Отдел по физической культуре, спорту и делам молодежи</w:t>
            </w:r>
          </w:p>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Администрации района;</w:t>
            </w:r>
          </w:p>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 xml:space="preserve"> ОМВД России по Тальменскому району (по согласованию);</w:t>
            </w:r>
          </w:p>
        </w:tc>
        <w:tc>
          <w:tcPr>
            <w:tcW w:w="850"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Всего</w:t>
            </w:r>
          </w:p>
        </w:tc>
      </w:tr>
      <w:tr w:rsidR="00D91CBA" w:rsidRPr="00FB1949" w:rsidTr="00053CBB">
        <w:trPr>
          <w:trHeight w:val="690"/>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color w:val="000000"/>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 том числе</w:t>
            </w:r>
          </w:p>
        </w:tc>
      </w:tr>
      <w:tr w:rsidR="00D91CBA" w:rsidRPr="00FB1949" w:rsidTr="00053CBB">
        <w:trPr>
          <w:trHeight w:val="690"/>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color w:val="000000"/>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D91CBA" w:rsidRPr="00FB1949" w:rsidTr="00053CBB">
        <w:trPr>
          <w:trHeight w:val="690"/>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color w:val="000000"/>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D91CBA" w:rsidRPr="00FB1949" w:rsidTr="00053CBB">
        <w:trPr>
          <w:trHeight w:val="690"/>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color w:val="000000"/>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D91CBA" w:rsidRPr="00FB1949" w:rsidTr="00053CBB">
        <w:trPr>
          <w:trHeight w:val="690"/>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color w:val="000000"/>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 xml:space="preserve">Внебюджетные </w:t>
            </w:r>
            <w:r w:rsidRPr="00FB1949">
              <w:rPr>
                <w:rFonts w:ascii="Arial" w:hAnsi="Arial" w:cs="Arial"/>
                <w:sz w:val="24"/>
                <w:szCs w:val="24"/>
              </w:rPr>
              <w:lastRenderedPageBreak/>
              <w:t>источники</w:t>
            </w:r>
          </w:p>
        </w:tc>
      </w:tr>
      <w:tr w:rsidR="00D91CBA" w:rsidRPr="00FB1949" w:rsidTr="00053CBB">
        <w:trPr>
          <w:trHeight w:val="645"/>
        </w:trPr>
        <w:tc>
          <w:tcPr>
            <w:tcW w:w="669"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lastRenderedPageBreak/>
              <w:t>11</w:t>
            </w:r>
          </w:p>
        </w:tc>
        <w:tc>
          <w:tcPr>
            <w:tcW w:w="4638" w:type="dxa"/>
            <w:vMerge w:val="restart"/>
          </w:tcPr>
          <w:p w:rsidR="00D91CBA" w:rsidRPr="00FB1949" w:rsidRDefault="00D91CBA" w:rsidP="00FB1949">
            <w:pPr>
              <w:pStyle w:val="aa"/>
              <w:jc w:val="both"/>
              <w:rPr>
                <w:rFonts w:ascii="Arial" w:hAnsi="Arial" w:cs="Arial"/>
                <w:color w:val="000000"/>
                <w:sz w:val="24"/>
                <w:szCs w:val="24"/>
              </w:rPr>
            </w:pPr>
            <w:r w:rsidRPr="00FB1949">
              <w:rPr>
                <w:rFonts w:ascii="Arial" w:hAnsi="Arial" w:cs="Arial"/>
                <w:sz w:val="24"/>
                <w:szCs w:val="24"/>
              </w:rPr>
              <w:t>Проведение открытых уроков в образовательных учреждениях по информированию школьников и студентов о негативных последствиях потребления табака, курительных веществ  и никотинсодержащей продукции</w:t>
            </w:r>
          </w:p>
        </w:tc>
        <w:tc>
          <w:tcPr>
            <w:tcW w:w="1418"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Отдел образования администрации района</w:t>
            </w:r>
          </w:p>
        </w:tc>
        <w:tc>
          <w:tcPr>
            <w:tcW w:w="850"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Всего</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 том числе</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D91CBA" w:rsidRPr="00FB1949" w:rsidTr="00053CBB">
        <w:trPr>
          <w:trHeight w:val="645"/>
        </w:trPr>
        <w:tc>
          <w:tcPr>
            <w:tcW w:w="669"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12.</w:t>
            </w:r>
          </w:p>
        </w:tc>
        <w:tc>
          <w:tcPr>
            <w:tcW w:w="4638"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Проведение массовых физкультурно-оздоровительных мероприятий среди</w:t>
            </w:r>
            <w:r w:rsidRPr="00FB1949">
              <w:rPr>
                <w:rFonts w:ascii="Arial" w:hAnsi="Arial" w:cs="Arial"/>
                <w:color w:val="000000"/>
                <w:sz w:val="24"/>
                <w:szCs w:val="24"/>
              </w:rPr>
              <w:t xml:space="preserve"> детей и подростков по футболу, хоккею, лыжным гонкам, баскетболу, волейболу,</w:t>
            </w:r>
            <w:r w:rsidRPr="00FB1949">
              <w:rPr>
                <w:rFonts w:ascii="Arial" w:hAnsi="Arial" w:cs="Arial"/>
                <w:sz w:val="24"/>
                <w:szCs w:val="24"/>
              </w:rPr>
              <w:t xml:space="preserve"> в том числе среди учащихся, состоящих на учете в  органах внутренних дел.</w:t>
            </w:r>
          </w:p>
        </w:tc>
        <w:tc>
          <w:tcPr>
            <w:tcW w:w="1418"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Отдел по физической культуре, спорту и делам молодежи Администрации района</w:t>
            </w:r>
          </w:p>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15,0</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15,0</w:t>
            </w:r>
          </w:p>
        </w:tc>
        <w:tc>
          <w:tcPr>
            <w:tcW w:w="849"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15,0</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15,0</w:t>
            </w:r>
          </w:p>
        </w:tc>
        <w:tc>
          <w:tcPr>
            <w:tcW w:w="851"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15,0</w:t>
            </w:r>
          </w:p>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75,0</w:t>
            </w: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Всего</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в том числе</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D91CBA" w:rsidRPr="00FB1949" w:rsidTr="00053CBB">
        <w:trPr>
          <w:trHeight w:val="643"/>
        </w:trPr>
        <w:tc>
          <w:tcPr>
            <w:tcW w:w="669" w:type="dxa"/>
            <w:vMerge/>
          </w:tcPr>
          <w:p w:rsidR="00D91CBA" w:rsidRPr="00FB1949" w:rsidRDefault="00D91CBA" w:rsidP="00FB1949">
            <w:pPr>
              <w:pStyle w:val="aa"/>
              <w:jc w:val="both"/>
              <w:rPr>
                <w:rFonts w:ascii="Arial" w:hAnsi="Arial" w:cs="Arial"/>
                <w:sz w:val="24"/>
                <w:szCs w:val="24"/>
              </w:rPr>
            </w:pPr>
          </w:p>
        </w:tc>
        <w:tc>
          <w:tcPr>
            <w:tcW w:w="4638" w:type="dxa"/>
            <w:vMerge/>
          </w:tcPr>
          <w:p w:rsidR="00D91CBA" w:rsidRPr="00FB1949" w:rsidRDefault="00D91CBA" w:rsidP="00FB1949">
            <w:pPr>
              <w:pStyle w:val="aa"/>
              <w:jc w:val="both"/>
              <w:rPr>
                <w:rFonts w:ascii="Arial" w:hAnsi="Arial" w:cs="Arial"/>
                <w:sz w:val="24"/>
                <w:szCs w:val="24"/>
              </w:rPr>
            </w:pPr>
          </w:p>
        </w:tc>
        <w:tc>
          <w:tcPr>
            <w:tcW w:w="1418" w:type="dxa"/>
            <w:vMerge/>
          </w:tcPr>
          <w:p w:rsidR="00D91CBA" w:rsidRPr="00FB1949" w:rsidRDefault="00D91CBA" w:rsidP="00FB1949">
            <w:pPr>
              <w:pStyle w:val="aa"/>
              <w:jc w:val="both"/>
              <w:rPr>
                <w:rFonts w:ascii="Arial" w:hAnsi="Arial" w:cs="Arial"/>
                <w:sz w:val="24"/>
                <w:szCs w:val="24"/>
              </w:rPr>
            </w:pPr>
          </w:p>
        </w:tc>
        <w:tc>
          <w:tcPr>
            <w:tcW w:w="1843" w:type="dxa"/>
            <w:vMerge/>
          </w:tcPr>
          <w:p w:rsidR="00D91CBA" w:rsidRPr="00FB1949" w:rsidRDefault="00D91CBA" w:rsidP="00FB1949">
            <w:pPr>
              <w:pStyle w:val="aa"/>
              <w:jc w:val="both"/>
              <w:rPr>
                <w:rFonts w:ascii="Arial" w:hAnsi="Arial" w:cs="Arial"/>
                <w:sz w:val="24"/>
                <w:szCs w:val="24"/>
              </w:rPr>
            </w:pPr>
          </w:p>
        </w:tc>
        <w:tc>
          <w:tcPr>
            <w:tcW w:w="850"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49"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851" w:type="dxa"/>
          </w:tcPr>
          <w:p w:rsidR="00D91CBA" w:rsidRPr="00FB1949" w:rsidRDefault="00D91CBA" w:rsidP="00FB1949">
            <w:pPr>
              <w:pStyle w:val="aa"/>
              <w:jc w:val="both"/>
              <w:rPr>
                <w:rFonts w:ascii="Arial" w:hAnsi="Arial" w:cs="Arial"/>
                <w:sz w:val="24"/>
                <w:szCs w:val="24"/>
              </w:rPr>
            </w:pPr>
          </w:p>
        </w:tc>
        <w:tc>
          <w:tcPr>
            <w:tcW w:w="993" w:type="dxa"/>
          </w:tcPr>
          <w:p w:rsidR="00D91CBA" w:rsidRPr="00FB1949" w:rsidRDefault="00D91CBA" w:rsidP="00FB1949">
            <w:pPr>
              <w:pStyle w:val="aa"/>
              <w:jc w:val="both"/>
              <w:rPr>
                <w:rFonts w:ascii="Arial" w:hAnsi="Arial" w:cs="Arial"/>
                <w:sz w:val="24"/>
                <w:szCs w:val="24"/>
              </w:rPr>
            </w:pPr>
          </w:p>
        </w:tc>
        <w:tc>
          <w:tcPr>
            <w:tcW w:w="1417" w:type="dxa"/>
          </w:tcPr>
          <w:p w:rsidR="00D91CBA" w:rsidRPr="00FB1949" w:rsidRDefault="00D91CBA"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64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15,0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15,0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15,0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15,0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15,0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75,0</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64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325"/>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13.</w:t>
            </w:r>
          </w:p>
        </w:tc>
        <w:tc>
          <w:tcPr>
            <w:tcW w:w="4638" w:type="dxa"/>
            <w:vMerge w:val="restart"/>
          </w:tcPr>
          <w:p w:rsidR="000C08B0" w:rsidRPr="00053CBB" w:rsidRDefault="000C08B0" w:rsidP="00FB1949">
            <w:pPr>
              <w:pStyle w:val="aa"/>
              <w:jc w:val="both"/>
              <w:rPr>
                <w:rFonts w:ascii="Arial" w:hAnsi="Arial" w:cs="Arial"/>
                <w:sz w:val="24"/>
                <w:szCs w:val="24"/>
              </w:rPr>
            </w:pPr>
            <w:r w:rsidRPr="00053CBB">
              <w:rPr>
                <w:rFonts w:ascii="Arial" w:hAnsi="Arial" w:cs="Arial"/>
                <w:color w:val="000000"/>
                <w:sz w:val="24"/>
                <w:szCs w:val="24"/>
              </w:rPr>
              <w:t>Задача   Профилактика правонарушений среди лиц, склонных к противоправному поведению</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32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color w:val="000000"/>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32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color w:val="000000"/>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32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color w:val="000000"/>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32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color w:val="000000"/>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32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color w:val="000000"/>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598"/>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14.</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Проведение районных мероприятий по организации досуга и трудовой занятости обучающихся во внеурочное время, в том числе несовершеннолетних, состоящих на учете в  органах внутренних дел, проведение профилактических летних смен для детей, состоящих в КДН и ЗП, ПДН, проживающих в семьях, </w:t>
            </w:r>
            <w:r w:rsidRPr="00FB1949">
              <w:rPr>
                <w:rFonts w:ascii="Arial" w:hAnsi="Arial" w:cs="Arial"/>
                <w:sz w:val="24"/>
                <w:szCs w:val="24"/>
              </w:rPr>
              <w:lastRenderedPageBreak/>
              <w:t>находящихся в социально-опасном положении</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Отдел образования администрации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Отдел по физической культуре, спорту и делам </w:t>
            </w:r>
            <w:r w:rsidRPr="00FB1949">
              <w:rPr>
                <w:rFonts w:ascii="Arial" w:hAnsi="Arial" w:cs="Arial"/>
                <w:sz w:val="24"/>
                <w:szCs w:val="24"/>
              </w:rPr>
              <w:lastRenderedPageBreak/>
              <w:t>молодежи администрации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Отдел культуры администрации района;  </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300,0</w:t>
            </w:r>
          </w:p>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63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920"/>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920"/>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599"/>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300,0</w:t>
            </w:r>
          </w:p>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920"/>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370"/>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15.</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Организация занятий для детей и подростков «группы риска» в клубных формированиях КДУ и в клубах по интересам библиотек района</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Отдел культуры администрации района  </w:t>
            </w:r>
          </w:p>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36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36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36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36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36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690"/>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16.</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Организация и проведение информационных мероприятий, направленных на предотвращение распространения криминальной субкультуры (в том числе </w:t>
            </w:r>
            <w:r w:rsidRPr="00FB1949">
              <w:rPr>
                <w:rFonts w:ascii="Arial" w:hAnsi="Arial" w:cs="Arial"/>
                <w:sz w:val="24"/>
                <w:szCs w:val="24"/>
              </w:rPr>
              <w:lastRenderedPageBreak/>
              <w:t>экстремистской направленности) в среде несовершеннолетних и молодёжи</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Отдел по физической культуре, спорту и делам </w:t>
            </w:r>
            <w:r w:rsidRPr="00FB1949">
              <w:rPr>
                <w:rFonts w:ascii="Arial" w:hAnsi="Arial" w:cs="Arial"/>
                <w:sz w:val="24"/>
                <w:szCs w:val="24"/>
              </w:rPr>
              <w:lastRenderedPageBreak/>
              <w:t>молодежи администрации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Отдел культуры администрации района;  </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Отдел образования Администрации района</w:t>
            </w:r>
          </w:p>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690"/>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690"/>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690"/>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690"/>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690"/>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555"/>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17.</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Организация и проведение практических занятий и семинаров по проблемам профилактики безнадзорности и правонарушений несовершеннолетних для специалистов органов системы профилактики</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Комиссия по делам несовершеннолетних и защите их прав Тальменского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ОМВД России по Тальменскому району (по согласованию)</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55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55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55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55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55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415"/>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18.</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Организация и проведение разъяснительной работы с населением по профилактике преступлений, совершаемых в сфере </w:t>
            </w:r>
            <w:r w:rsidRPr="00FB1949">
              <w:rPr>
                <w:rFonts w:ascii="Arial" w:hAnsi="Arial" w:cs="Arial"/>
                <w:sz w:val="24"/>
                <w:szCs w:val="24"/>
              </w:rPr>
              <w:lastRenderedPageBreak/>
              <w:t>информационных технологий</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color w:val="000000"/>
                <w:sz w:val="24"/>
                <w:szCs w:val="24"/>
              </w:rPr>
              <w:t xml:space="preserve">ОМВД России по </w:t>
            </w:r>
            <w:r w:rsidRPr="00FB1949">
              <w:rPr>
                <w:rFonts w:ascii="Arial" w:hAnsi="Arial" w:cs="Arial"/>
                <w:sz w:val="24"/>
                <w:szCs w:val="24"/>
              </w:rPr>
              <w:t>Тальменскому</w:t>
            </w:r>
            <w:r w:rsidRPr="00FB1949">
              <w:rPr>
                <w:rFonts w:ascii="Arial" w:hAnsi="Arial" w:cs="Arial"/>
                <w:color w:val="000000"/>
                <w:sz w:val="24"/>
                <w:szCs w:val="24"/>
              </w:rPr>
              <w:t xml:space="preserve"> району (по </w:t>
            </w:r>
            <w:r w:rsidRPr="00FB1949">
              <w:rPr>
                <w:rFonts w:ascii="Arial" w:hAnsi="Arial" w:cs="Arial"/>
                <w:color w:val="000000"/>
                <w:sz w:val="24"/>
                <w:szCs w:val="24"/>
              </w:rPr>
              <w:lastRenderedPageBreak/>
              <w:t>согласованию)</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color w:val="000000"/>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color w:val="000000"/>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color w:val="000000"/>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color w:val="000000"/>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color w:val="000000"/>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517"/>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19.</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Выработка и реализация системы мер социального обслуживания, реабилитации, адаптации и трудоустройства лиц, освободившихся из мест лишения свободы и состоящих под административным надзором органов внутренних дел, лиц, осужденных к наказаниям, не связанным с лишением свободы, а также лиц без определенного места жительства, нуждающихся в поддержке</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color w:val="000000"/>
                <w:sz w:val="24"/>
                <w:szCs w:val="24"/>
              </w:rPr>
            </w:pPr>
            <w:r w:rsidRPr="00FB1949">
              <w:rPr>
                <w:rFonts w:ascii="Arial" w:hAnsi="Arial" w:cs="Arial"/>
                <w:color w:val="000000"/>
                <w:sz w:val="24"/>
                <w:szCs w:val="24"/>
              </w:rPr>
              <w:t xml:space="preserve">Управление социальной защиты населения по </w:t>
            </w:r>
            <w:r w:rsidRPr="00FB1949">
              <w:rPr>
                <w:rFonts w:ascii="Arial" w:hAnsi="Arial" w:cs="Arial"/>
                <w:sz w:val="24"/>
                <w:szCs w:val="24"/>
              </w:rPr>
              <w:t>Тальменскому</w:t>
            </w:r>
            <w:r w:rsidRPr="00FB1949">
              <w:rPr>
                <w:rFonts w:ascii="Arial" w:hAnsi="Arial" w:cs="Arial"/>
                <w:color w:val="000000"/>
                <w:sz w:val="24"/>
                <w:szCs w:val="24"/>
              </w:rPr>
              <w:t xml:space="preserve"> району (по согласованию);   </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КГБУСО «Комплексный центр социального обслуживания населения Тальменского района» </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(по согласованию);</w:t>
            </w:r>
          </w:p>
          <w:p w:rsidR="000C08B0" w:rsidRPr="00FB1949" w:rsidRDefault="000C08B0" w:rsidP="00FB1949">
            <w:pPr>
              <w:pStyle w:val="aa"/>
              <w:jc w:val="both"/>
              <w:rPr>
                <w:rFonts w:ascii="Arial" w:hAnsi="Arial" w:cs="Arial"/>
                <w:color w:val="000000"/>
                <w:sz w:val="24"/>
                <w:szCs w:val="24"/>
              </w:rPr>
            </w:pPr>
            <w:r w:rsidRPr="00FB1949">
              <w:rPr>
                <w:rFonts w:ascii="Arial" w:hAnsi="Arial" w:cs="Arial"/>
                <w:sz w:val="24"/>
                <w:szCs w:val="24"/>
              </w:rPr>
              <w:t xml:space="preserve">Филиал по Тальменскому району ФКУ УИИ УФСИН России по </w:t>
            </w:r>
            <w:r w:rsidRPr="00FB1949">
              <w:rPr>
                <w:rFonts w:ascii="Arial" w:hAnsi="Arial" w:cs="Arial"/>
                <w:sz w:val="24"/>
                <w:szCs w:val="24"/>
              </w:rPr>
              <w:lastRenderedPageBreak/>
              <w:t>Алтайскому краю (по согласованию);</w:t>
            </w:r>
            <w:r w:rsidRPr="00FB1949">
              <w:rPr>
                <w:rFonts w:ascii="Arial" w:hAnsi="Arial" w:cs="Arial"/>
                <w:color w:val="000000"/>
                <w:sz w:val="24"/>
                <w:szCs w:val="24"/>
              </w:rPr>
              <w:t xml:space="preserve"> ОМВД России по </w:t>
            </w:r>
            <w:r w:rsidRPr="00FB1949">
              <w:rPr>
                <w:rFonts w:ascii="Arial" w:hAnsi="Arial" w:cs="Arial"/>
                <w:sz w:val="24"/>
                <w:szCs w:val="24"/>
              </w:rPr>
              <w:t>Тальменскому</w:t>
            </w:r>
            <w:r w:rsidRPr="00FB1949">
              <w:rPr>
                <w:rFonts w:ascii="Arial" w:hAnsi="Arial" w:cs="Arial"/>
                <w:color w:val="000000"/>
                <w:sz w:val="24"/>
                <w:szCs w:val="24"/>
              </w:rPr>
              <w:t xml:space="preserve"> району (по согласованию</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627"/>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color w:val="000000"/>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63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color w:val="000000"/>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65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color w:val="000000"/>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91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color w:val="000000"/>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1380"/>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color w:val="000000"/>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1023"/>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20.</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Проведение мероприятий по раннему выявлению семейного неблагополучия</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Комиссия по делам несовершеннолетних и защите их прав Тальменского района; Управление социальной защиты населения по Тальменскому району (по согласованию);  Отдел образования администрации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КГБУСО</w:t>
            </w:r>
          </w:p>
          <w:p w:rsidR="000C08B0" w:rsidRPr="00053CBB" w:rsidRDefault="000C08B0" w:rsidP="00FB1949">
            <w:pPr>
              <w:pStyle w:val="aa"/>
              <w:jc w:val="both"/>
              <w:rPr>
                <w:rFonts w:ascii="Arial" w:hAnsi="Arial" w:cs="Arial"/>
                <w:sz w:val="24"/>
                <w:szCs w:val="24"/>
              </w:rPr>
            </w:pPr>
            <w:r w:rsidRPr="00FB1949">
              <w:rPr>
                <w:rFonts w:ascii="Arial" w:hAnsi="Arial" w:cs="Arial"/>
                <w:sz w:val="24"/>
                <w:szCs w:val="24"/>
              </w:rPr>
              <w:t xml:space="preserve">«Комплексный центр социального обслуживания населения </w:t>
            </w:r>
            <w:r w:rsidRPr="00FB1949">
              <w:rPr>
                <w:rFonts w:ascii="Arial" w:hAnsi="Arial" w:cs="Arial"/>
                <w:sz w:val="24"/>
                <w:szCs w:val="24"/>
              </w:rPr>
              <w:lastRenderedPageBreak/>
              <w:t>Тальменского района» (по согласованию)</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128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128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128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128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128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745"/>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21.</w:t>
            </w:r>
          </w:p>
        </w:tc>
        <w:tc>
          <w:tcPr>
            <w:tcW w:w="4638" w:type="dxa"/>
            <w:vMerge w:val="restart"/>
          </w:tcPr>
          <w:p w:rsidR="000C08B0" w:rsidRPr="00053CBB" w:rsidRDefault="000C08B0" w:rsidP="00FB1949">
            <w:pPr>
              <w:pStyle w:val="aa"/>
              <w:jc w:val="both"/>
              <w:rPr>
                <w:rFonts w:ascii="Arial" w:hAnsi="Arial" w:cs="Arial"/>
                <w:sz w:val="24"/>
                <w:szCs w:val="24"/>
              </w:rPr>
            </w:pPr>
            <w:r w:rsidRPr="00053CBB">
              <w:rPr>
                <w:rFonts w:ascii="Arial" w:hAnsi="Arial" w:cs="Arial"/>
                <w:sz w:val="24"/>
                <w:szCs w:val="24"/>
              </w:rPr>
              <w:t>Задача - оптимизация работы по предупреждению и профилактике правонарушений, совершаемых на улицах и в других общественных местах, устранение угроз терроризма;</w:t>
            </w:r>
          </w:p>
          <w:p w:rsidR="000C08B0" w:rsidRPr="00053CBB" w:rsidRDefault="000C08B0" w:rsidP="00FB1949">
            <w:pPr>
              <w:pStyle w:val="aa"/>
              <w:jc w:val="both"/>
              <w:rPr>
                <w:rFonts w:ascii="Arial" w:hAnsi="Arial" w:cs="Arial"/>
                <w:sz w:val="24"/>
                <w:szCs w:val="24"/>
              </w:rPr>
            </w:pPr>
            <w:r w:rsidRPr="00053CBB">
              <w:rPr>
                <w:rFonts w:ascii="Arial" w:hAnsi="Arial" w:cs="Arial"/>
                <w:sz w:val="24"/>
                <w:szCs w:val="24"/>
              </w:rPr>
              <w:t>-повышение уровня безопасности дорожного движения.</w:t>
            </w:r>
          </w:p>
          <w:p w:rsidR="000C08B0" w:rsidRPr="00FB1949" w:rsidRDefault="000C08B0" w:rsidP="00FB1949">
            <w:pPr>
              <w:pStyle w:val="aa"/>
              <w:jc w:val="both"/>
              <w:rPr>
                <w:rFonts w:ascii="Arial" w:hAnsi="Arial" w:cs="Arial"/>
                <w:sz w:val="24"/>
                <w:szCs w:val="24"/>
              </w:rPr>
            </w:pP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74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74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74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74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74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415"/>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22.</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Поощрение граждан, оказавших существенную помощь органам внутренних дел в охране общественного порядка и борьбе с преступностью.</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w:t>
            </w:r>
            <w:r w:rsidR="00053CBB">
              <w:rPr>
                <w:rFonts w:ascii="Arial" w:hAnsi="Arial" w:cs="Arial"/>
                <w:sz w:val="24"/>
                <w:szCs w:val="24"/>
              </w:rPr>
              <w:t>А</w:t>
            </w:r>
            <w:r w:rsidRPr="00FB1949">
              <w:rPr>
                <w:rFonts w:ascii="Arial" w:hAnsi="Arial" w:cs="Arial"/>
                <w:sz w:val="24"/>
                <w:szCs w:val="24"/>
              </w:rPr>
              <w:t xml:space="preserve">дминистрация района; </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Администрации поселений;</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ОМВД России </w:t>
            </w:r>
            <w:r w:rsidRPr="00FB1949">
              <w:rPr>
                <w:rFonts w:ascii="Arial" w:hAnsi="Arial" w:cs="Arial"/>
                <w:sz w:val="24"/>
                <w:szCs w:val="24"/>
              </w:rPr>
              <w:lastRenderedPageBreak/>
              <w:t>по Тальменскому району (по согласованию</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40,0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40,0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40,0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200,0</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40,0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40,0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200,0</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415"/>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23.</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Содействие деятельности народных дружин, создание штабов, обеспечение и материальное стимулирование деятельности народных дружин</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Администрация района; </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Администрации поселений;</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ОМВД России по Тальменскому району (по согласованию)</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45,0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45,0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45,0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45,0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45,0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225</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45,0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45,0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45,0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45,0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45,0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225</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41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510"/>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24.</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Привлечение граждан, в том числе в составе добровольных народных дружин, для патрулирования на улицах,  в других общественных местах, жилом секторе, объектах транспорта. </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Администрация района; </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Администрации поселений;</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ОМВД России </w:t>
            </w:r>
            <w:r w:rsidRPr="00FB1949">
              <w:rPr>
                <w:rFonts w:ascii="Arial" w:hAnsi="Arial" w:cs="Arial"/>
                <w:sz w:val="24"/>
                <w:szCs w:val="24"/>
              </w:rPr>
              <w:lastRenderedPageBreak/>
              <w:t>по Тальменскому району (по согласованию</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50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50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50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50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50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577"/>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25.</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Проведение совместных с органами полиции рейдовых мероприятий по проверке предприятий потребительского рынка, расположенных на территории района, по вопросу соблюдения действующего законодательства в сфере розничной продажи алкогольной, табачной продукции, в том числе, в период проведения районных праздничных мероприятий</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Экономический отдел администрации района, </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ОМВД России по Тальменскому району (по согласованию)</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645"/>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615"/>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64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639"/>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921"/>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1200"/>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26.</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В соответствии с утвержденными графиками проведение проверок антитеррористической защищенности муниципальных объектов, прежде всего </w:t>
            </w:r>
            <w:r w:rsidRPr="00FB1949">
              <w:rPr>
                <w:rFonts w:ascii="Arial" w:hAnsi="Arial" w:cs="Arial"/>
                <w:sz w:val="24"/>
                <w:szCs w:val="24"/>
              </w:rPr>
              <w:lastRenderedPageBreak/>
              <w:t>объектов учреждений образования, повышенной опасности, с массовым пребыванием людей и жизнеобеспечения</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Отдел по делам гражданской обороны и </w:t>
            </w:r>
            <w:r w:rsidRPr="00FB1949">
              <w:rPr>
                <w:rFonts w:ascii="Arial" w:hAnsi="Arial" w:cs="Arial"/>
                <w:sz w:val="24"/>
                <w:szCs w:val="24"/>
              </w:rPr>
              <w:lastRenderedPageBreak/>
              <w:t>чрезвычайным ситуациям администрации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Отдел образования администрации района; </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Отдел по физической культуре, спорту и делам молодежи администрации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отдел культуры Администрации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ОМВД России по Тальменскому району (по согласованию)</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119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119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119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119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119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571"/>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27.</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Реализация мероприятий по созданию условий для беспрепятственного проезда оперативных и социальных служб по придворовым территориям к многоквартирным домам населенных пунктов района (ликвидация незаконно установленных препятствий, шлагбаумов, бетонных блоков и т.п.)</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Администрация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Администрации поселений района</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w:t>
            </w: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625"/>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637"/>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59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638"/>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87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538"/>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28.</w:t>
            </w:r>
          </w:p>
        </w:tc>
        <w:tc>
          <w:tcPr>
            <w:tcW w:w="4638" w:type="dxa"/>
            <w:vMerge w:val="restart"/>
          </w:tcPr>
          <w:p w:rsidR="000C08B0" w:rsidRPr="00053CBB" w:rsidRDefault="000C08B0" w:rsidP="00FB1949">
            <w:pPr>
              <w:pStyle w:val="aa"/>
              <w:jc w:val="both"/>
              <w:rPr>
                <w:rFonts w:ascii="Arial" w:hAnsi="Arial" w:cs="Arial"/>
                <w:color w:val="000000"/>
                <w:sz w:val="24"/>
                <w:szCs w:val="24"/>
              </w:rPr>
            </w:pPr>
            <w:r w:rsidRPr="00053CBB">
              <w:rPr>
                <w:rFonts w:ascii="Arial" w:hAnsi="Arial" w:cs="Arial"/>
                <w:color w:val="000000"/>
                <w:sz w:val="24"/>
                <w:szCs w:val="24"/>
              </w:rPr>
              <w:t>Задача</w:t>
            </w:r>
          </w:p>
          <w:p w:rsidR="000C08B0" w:rsidRPr="00FB1949" w:rsidRDefault="000C08B0" w:rsidP="00FB1949">
            <w:pPr>
              <w:pStyle w:val="aa"/>
              <w:jc w:val="both"/>
              <w:rPr>
                <w:rFonts w:ascii="Arial" w:hAnsi="Arial" w:cs="Arial"/>
                <w:sz w:val="24"/>
                <w:szCs w:val="24"/>
              </w:rPr>
            </w:pPr>
            <w:r w:rsidRPr="00053CBB">
              <w:rPr>
                <w:rFonts w:ascii="Arial" w:hAnsi="Arial" w:cs="Arial"/>
                <w:color w:val="000000"/>
                <w:sz w:val="24"/>
                <w:szCs w:val="24"/>
              </w:rPr>
              <w:t>Укрепление сил, средств и материально-технической базы субъектов, реализующих мероприятия в области профилактики правонарушений</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50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color w:val="000000"/>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50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color w:val="000000"/>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50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color w:val="000000"/>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50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color w:val="000000"/>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50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b/>
                <w:color w:val="000000"/>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280"/>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29.</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Приобретение технических средств для расследования незаконных рубок древесной растительности</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Администрация района, муниципальные учреждения</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150,0</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27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27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27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27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150,0</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27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185"/>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Организация уличного освещения</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Администрация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Администрации поселений.</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80,0 </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80,0 </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80,0 </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80,0 </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80,0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400,0 </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18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18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18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18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18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661"/>
        </w:trPr>
        <w:tc>
          <w:tcPr>
            <w:tcW w:w="669"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31.</w:t>
            </w: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Оснащение системами видеонаблюдения мест массового пребывания граждан, отведенных для проведения публичных мероприятий,  а также муниципальных учреждений, </w:t>
            </w:r>
            <w:r w:rsidRPr="00FB1949">
              <w:rPr>
                <w:rFonts w:ascii="Arial" w:hAnsi="Arial" w:cs="Arial"/>
                <w:sz w:val="24"/>
                <w:szCs w:val="24"/>
              </w:rPr>
              <w:lastRenderedPageBreak/>
              <w:t>приобретение иных технических средств для фото и видеонаблюдения</w:t>
            </w:r>
          </w:p>
        </w:tc>
        <w:tc>
          <w:tcPr>
            <w:tcW w:w="141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lastRenderedPageBreak/>
              <w:t>2023-2027 г.г.</w:t>
            </w:r>
          </w:p>
        </w:tc>
        <w:tc>
          <w:tcPr>
            <w:tcW w:w="1843"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Администрация района;</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Администрации поселений.</w:t>
            </w:r>
          </w:p>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 xml:space="preserve"> </w:t>
            </w: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300,0</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73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73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73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73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60,0</w:t>
            </w:r>
          </w:p>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300,0</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736"/>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r w:rsidR="000C08B0" w:rsidRPr="00FB1949" w:rsidTr="00053CBB">
        <w:trPr>
          <w:trHeight w:val="55"/>
        </w:trPr>
        <w:tc>
          <w:tcPr>
            <w:tcW w:w="669" w:type="dxa"/>
            <w:vMerge w:val="restart"/>
          </w:tcPr>
          <w:p w:rsidR="000C08B0" w:rsidRPr="00FB1949" w:rsidRDefault="000C08B0" w:rsidP="00FB1949">
            <w:pPr>
              <w:pStyle w:val="aa"/>
              <w:jc w:val="both"/>
              <w:rPr>
                <w:rFonts w:ascii="Arial" w:hAnsi="Arial" w:cs="Arial"/>
                <w:sz w:val="24"/>
                <w:szCs w:val="24"/>
              </w:rPr>
            </w:pPr>
          </w:p>
        </w:tc>
        <w:tc>
          <w:tcPr>
            <w:tcW w:w="4638" w:type="dxa"/>
            <w:vMerge w:val="restart"/>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Итого</w:t>
            </w:r>
          </w:p>
        </w:tc>
        <w:tc>
          <w:tcPr>
            <w:tcW w:w="1418" w:type="dxa"/>
            <w:vMerge w:val="restart"/>
          </w:tcPr>
          <w:p w:rsidR="000C08B0" w:rsidRPr="00FB1949" w:rsidRDefault="000C08B0" w:rsidP="00FB1949">
            <w:pPr>
              <w:pStyle w:val="aa"/>
              <w:jc w:val="both"/>
              <w:rPr>
                <w:rFonts w:ascii="Arial" w:hAnsi="Arial" w:cs="Arial"/>
                <w:sz w:val="24"/>
                <w:szCs w:val="24"/>
              </w:rPr>
            </w:pPr>
          </w:p>
        </w:tc>
        <w:tc>
          <w:tcPr>
            <w:tcW w:w="1843" w:type="dxa"/>
            <w:vMerge w:val="restart"/>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350,0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350,0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350,0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350,0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350,0</w:t>
            </w: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1750,0</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Всего</w:t>
            </w:r>
          </w:p>
        </w:tc>
      </w:tr>
      <w:tr w:rsidR="000C08B0" w:rsidRPr="00FB1949" w:rsidTr="00053CBB">
        <w:trPr>
          <w:trHeight w:val="5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 том числе</w:t>
            </w:r>
          </w:p>
        </w:tc>
      </w:tr>
      <w:tr w:rsidR="000C08B0" w:rsidRPr="00FB1949" w:rsidTr="00053CBB">
        <w:trPr>
          <w:trHeight w:val="5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Федеральный бюджет</w:t>
            </w:r>
          </w:p>
        </w:tc>
      </w:tr>
      <w:tr w:rsidR="000C08B0" w:rsidRPr="00FB1949" w:rsidTr="00053CBB">
        <w:trPr>
          <w:trHeight w:val="5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Краевой бюджет</w:t>
            </w:r>
          </w:p>
        </w:tc>
      </w:tr>
      <w:tr w:rsidR="000C08B0" w:rsidRPr="00FB1949" w:rsidTr="00053CBB">
        <w:trPr>
          <w:trHeight w:val="5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350,0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350,0</w:t>
            </w:r>
          </w:p>
        </w:tc>
        <w:tc>
          <w:tcPr>
            <w:tcW w:w="849"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350,0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350,0</w:t>
            </w:r>
          </w:p>
        </w:tc>
        <w:tc>
          <w:tcPr>
            <w:tcW w:w="851"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350,0</w:t>
            </w:r>
          </w:p>
        </w:tc>
        <w:tc>
          <w:tcPr>
            <w:tcW w:w="993"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1750,0</w:t>
            </w: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Местный бюджет</w:t>
            </w:r>
          </w:p>
        </w:tc>
      </w:tr>
      <w:tr w:rsidR="000C08B0" w:rsidRPr="00FB1949" w:rsidTr="00053CBB">
        <w:trPr>
          <w:trHeight w:val="53"/>
        </w:trPr>
        <w:tc>
          <w:tcPr>
            <w:tcW w:w="669" w:type="dxa"/>
            <w:vMerge/>
          </w:tcPr>
          <w:p w:rsidR="000C08B0" w:rsidRPr="00FB1949" w:rsidRDefault="000C08B0" w:rsidP="00FB1949">
            <w:pPr>
              <w:pStyle w:val="aa"/>
              <w:jc w:val="both"/>
              <w:rPr>
                <w:rFonts w:ascii="Arial" w:hAnsi="Arial" w:cs="Arial"/>
                <w:sz w:val="24"/>
                <w:szCs w:val="24"/>
              </w:rPr>
            </w:pPr>
          </w:p>
        </w:tc>
        <w:tc>
          <w:tcPr>
            <w:tcW w:w="4638" w:type="dxa"/>
            <w:vMerge/>
          </w:tcPr>
          <w:p w:rsidR="000C08B0" w:rsidRPr="00FB1949" w:rsidRDefault="000C08B0" w:rsidP="00FB1949">
            <w:pPr>
              <w:pStyle w:val="aa"/>
              <w:jc w:val="both"/>
              <w:rPr>
                <w:rFonts w:ascii="Arial" w:hAnsi="Arial" w:cs="Arial"/>
                <w:sz w:val="24"/>
                <w:szCs w:val="24"/>
              </w:rPr>
            </w:pPr>
          </w:p>
        </w:tc>
        <w:tc>
          <w:tcPr>
            <w:tcW w:w="1418" w:type="dxa"/>
            <w:vMerge/>
          </w:tcPr>
          <w:p w:rsidR="000C08B0" w:rsidRPr="00FB1949" w:rsidRDefault="000C08B0" w:rsidP="00FB1949">
            <w:pPr>
              <w:pStyle w:val="aa"/>
              <w:jc w:val="both"/>
              <w:rPr>
                <w:rFonts w:ascii="Arial" w:hAnsi="Arial" w:cs="Arial"/>
                <w:sz w:val="24"/>
                <w:szCs w:val="24"/>
              </w:rPr>
            </w:pPr>
          </w:p>
        </w:tc>
        <w:tc>
          <w:tcPr>
            <w:tcW w:w="1843" w:type="dxa"/>
            <w:vMerge/>
          </w:tcPr>
          <w:p w:rsidR="000C08B0" w:rsidRPr="00FB1949" w:rsidRDefault="000C08B0" w:rsidP="00FB1949">
            <w:pPr>
              <w:pStyle w:val="aa"/>
              <w:jc w:val="both"/>
              <w:rPr>
                <w:rFonts w:ascii="Arial" w:hAnsi="Arial" w:cs="Arial"/>
                <w:sz w:val="24"/>
                <w:szCs w:val="24"/>
              </w:rPr>
            </w:pPr>
          </w:p>
        </w:tc>
        <w:tc>
          <w:tcPr>
            <w:tcW w:w="850"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49"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851" w:type="dxa"/>
          </w:tcPr>
          <w:p w:rsidR="000C08B0" w:rsidRPr="00FB1949" w:rsidRDefault="000C08B0" w:rsidP="00FB1949">
            <w:pPr>
              <w:pStyle w:val="aa"/>
              <w:jc w:val="both"/>
              <w:rPr>
                <w:rFonts w:ascii="Arial" w:hAnsi="Arial" w:cs="Arial"/>
                <w:sz w:val="24"/>
                <w:szCs w:val="24"/>
              </w:rPr>
            </w:pPr>
          </w:p>
        </w:tc>
        <w:tc>
          <w:tcPr>
            <w:tcW w:w="993" w:type="dxa"/>
          </w:tcPr>
          <w:p w:rsidR="000C08B0" w:rsidRPr="00FB1949" w:rsidRDefault="000C08B0" w:rsidP="00FB1949">
            <w:pPr>
              <w:pStyle w:val="aa"/>
              <w:jc w:val="both"/>
              <w:rPr>
                <w:rFonts w:ascii="Arial" w:hAnsi="Arial" w:cs="Arial"/>
                <w:sz w:val="24"/>
                <w:szCs w:val="24"/>
              </w:rPr>
            </w:pPr>
          </w:p>
        </w:tc>
        <w:tc>
          <w:tcPr>
            <w:tcW w:w="1417" w:type="dxa"/>
          </w:tcPr>
          <w:p w:rsidR="000C08B0" w:rsidRPr="00FB1949" w:rsidRDefault="000C08B0" w:rsidP="00FB1949">
            <w:pPr>
              <w:pStyle w:val="aa"/>
              <w:jc w:val="both"/>
              <w:rPr>
                <w:rFonts w:ascii="Arial" w:hAnsi="Arial" w:cs="Arial"/>
                <w:sz w:val="24"/>
                <w:szCs w:val="24"/>
              </w:rPr>
            </w:pPr>
            <w:r w:rsidRPr="00FB1949">
              <w:rPr>
                <w:rFonts w:ascii="Arial" w:hAnsi="Arial" w:cs="Arial"/>
                <w:sz w:val="24"/>
                <w:szCs w:val="24"/>
              </w:rPr>
              <w:t>Внебюджетные источники</w:t>
            </w:r>
          </w:p>
        </w:tc>
      </w:tr>
    </w:tbl>
    <w:p w:rsidR="005E20FD" w:rsidRPr="00FB1949" w:rsidRDefault="005E20FD" w:rsidP="00FB1949">
      <w:pPr>
        <w:pStyle w:val="aa"/>
        <w:jc w:val="both"/>
        <w:rPr>
          <w:rFonts w:ascii="Arial" w:hAnsi="Arial" w:cs="Arial"/>
          <w:sz w:val="24"/>
          <w:szCs w:val="24"/>
        </w:rPr>
        <w:sectPr w:rsidR="005E20FD" w:rsidRPr="00FB1949" w:rsidSect="0099578F">
          <w:pgSz w:w="16838" w:h="11906" w:orient="landscape"/>
          <w:pgMar w:top="992" w:right="1134" w:bottom="709" w:left="1134" w:header="0" w:footer="0" w:gutter="0"/>
          <w:cols w:space="720"/>
        </w:sectPr>
      </w:pPr>
    </w:p>
    <w:p w:rsidR="005E20FD" w:rsidRPr="00FB1949" w:rsidRDefault="005E20FD" w:rsidP="00FB1949">
      <w:pPr>
        <w:pStyle w:val="aa"/>
        <w:jc w:val="both"/>
        <w:rPr>
          <w:rFonts w:ascii="Arial" w:hAnsi="Arial" w:cs="Arial"/>
          <w:sz w:val="24"/>
          <w:szCs w:val="24"/>
        </w:rPr>
      </w:pPr>
      <w:r w:rsidRPr="00FB1949">
        <w:rPr>
          <w:rFonts w:ascii="Arial" w:hAnsi="Arial" w:cs="Arial"/>
          <w:sz w:val="24"/>
          <w:szCs w:val="24"/>
        </w:rPr>
        <w:lastRenderedPageBreak/>
        <w:t xml:space="preserve"> </w:t>
      </w:r>
      <w:r w:rsidR="00B25E17" w:rsidRPr="00FB1949">
        <w:rPr>
          <w:rFonts w:ascii="Arial" w:hAnsi="Arial" w:cs="Arial"/>
          <w:sz w:val="24"/>
          <w:szCs w:val="24"/>
        </w:rPr>
        <w:t xml:space="preserve">                                                                                                                       Таблица </w:t>
      </w:r>
      <w:r w:rsidR="00EB2BFF" w:rsidRPr="00FB1949">
        <w:rPr>
          <w:rFonts w:ascii="Arial" w:hAnsi="Arial" w:cs="Arial"/>
          <w:sz w:val="24"/>
          <w:szCs w:val="24"/>
        </w:rPr>
        <w:t>3</w:t>
      </w:r>
    </w:p>
    <w:tbl>
      <w:tblPr>
        <w:tblW w:w="10490" w:type="dxa"/>
        <w:tblInd w:w="-34" w:type="dxa"/>
        <w:tblLayout w:type="fixed"/>
        <w:tblLook w:val="04A0"/>
      </w:tblPr>
      <w:tblGrid>
        <w:gridCol w:w="4678"/>
        <w:gridCol w:w="992"/>
        <w:gridCol w:w="993"/>
        <w:gridCol w:w="827"/>
        <w:gridCol w:w="1015"/>
        <w:gridCol w:w="852"/>
        <w:gridCol w:w="1133"/>
      </w:tblGrid>
      <w:tr w:rsidR="005E20FD" w:rsidRPr="00FB1949" w:rsidTr="00B24EE3">
        <w:trPr>
          <w:trHeight w:val="375"/>
        </w:trPr>
        <w:tc>
          <w:tcPr>
            <w:tcW w:w="10490" w:type="dxa"/>
            <w:gridSpan w:val="7"/>
            <w:tcBorders>
              <w:top w:val="nil"/>
              <w:left w:val="nil"/>
              <w:bottom w:val="nil"/>
              <w:right w:val="nil"/>
            </w:tcBorders>
            <w:shd w:val="clear" w:color="auto" w:fill="auto"/>
            <w:vAlign w:val="bottom"/>
            <w:hideMark/>
          </w:tcPr>
          <w:p w:rsidR="005E20FD" w:rsidRPr="00FB1949" w:rsidRDefault="005E20FD" w:rsidP="002C5D52">
            <w:pPr>
              <w:pStyle w:val="aa"/>
              <w:jc w:val="center"/>
              <w:rPr>
                <w:rFonts w:ascii="Arial" w:hAnsi="Arial" w:cs="Arial"/>
                <w:b/>
                <w:color w:val="000000"/>
                <w:sz w:val="24"/>
                <w:szCs w:val="24"/>
              </w:rPr>
            </w:pPr>
            <w:r w:rsidRPr="00FB1949">
              <w:rPr>
                <w:rFonts w:ascii="Arial" w:hAnsi="Arial" w:cs="Arial"/>
                <w:b/>
                <w:color w:val="000000"/>
                <w:sz w:val="24"/>
                <w:szCs w:val="24"/>
              </w:rPr>
              <w:t>Объем финансовых ресурсов,</w:t>
            </w:r>
          </w:p>
        </w:tc>
      </w:tr>
      <w:tr w:rsidR="005E20FD" w:rsidRPr="00FB1949" w:rsidTr="00B24EE3">
        <w:trPr>
          <w:trHeight w:val="375"/>
        </w:trPr>
        <w:tc>
          <w:tcPr>
            <w:tcW w:w="10490" w:type="dxa"/>
            <w:gridSpan w:val="7"/>
            <w:tcBorders>
              <w:top w:val="nil"/>
              <w:left w:val="nil"/>
              <w:bottom w:val="nil"/>
              <w:right w:val="nil"/>
            </w:tcBorders>
            <w:shd w:val="clear" w:color="auto" w:fill="auto"/>
            <w:vAlign w:val="bottom"/>
            <w:hideMark/>
          </w:tcPr>
          <w:p w:rsidR="005E20FD" w:rsidRPr="00FB1949" w:rsidRDefault="005E20FD" w:rsidP="002C5D52">
            <w:pPr>
              <w:pStyle w:val="aa"/>
              <w:jc w:val="center"/>
              <w:rPr>
                <w:rFonts w:ascii="Arial" w:hAnsi="Arial" w:cs="Arial"/>
                <w:b/>
                <w:color w:val="000000"/>
                <w:sz w:val="24"/>
                <w:szCs w:val="24"/>
              </w:rPr>
            </w:pPr>
            <w:r w:rsidRPr="00FB1949">
              <w:rPr>
                <w:rFonts w:ascii="Arial" w:hAnsi="Arial" w:cs="Arial"/>
                <w:b/>
                <w:color w:val="000000"/>
                <w:sz w:val="24"/>
                <w:szCs w:val="24"/>
              </w:rPr>
              <w:t xml:space="preserve">необходимых для реализации </w:t>
            </w:r>
            <w:r w:rsidR="00B25E17" w:rsidRPr="00FB1949">
              <w:rPr>
                <w:rFonts w:ascii="Arial" w:hAnsi="Arial" w:cs="Arial"/>
                <w:b/>
                <w:color w:val="000000"/>
                <w:sz w:val="24"/>
                <w:szCs w:val="24"/>
              </w:rPr>
              <w:t>П</w:t>
            </w:r>
            <w:r w:rsidRPr="00FB1949">
              <w:rPr>
                <w:rFonts w:ascii="Arial" w:hAnsi="Arial" w:cs="Arial"/>
                <w:b/>
                <w:color w:val="000000"/>
                <w:sz w:val="24"/>
                <w:szCs w:val="24"/>
              </w:rPr>
              <w:t>рограммы</w:t>
            </w:r>
          </w:p>
        </w:tc>
      </w:tr>
      <w:tr w:rsidR="005E20FD" w:rsidRPr="00FB1949" w:rsidTr="00B24EE3">
        <w:trPr>
          <w:trHeight w:val="375"/>
        </w:trPr>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E20FD" w:rsidRPr="00FB1949" w:rsidRDefault="005E20FD" w:rsidP="00FB1949">
            <w:pPr>
              <w:pStyle w:val="aa"/>
              <w:jc w:val="both"/>
              <w:rPr>
                <w:rFonts w:ascii="Arial" w:hAnsi="Arial" w:cs="Arial"/>
                <w:color w:val="000000"/>
                <w:sz w:val="24"/>
                <w:szCs w:val="24"/>
              </w:rPr>
            </w:pPr>
            <w:r w:rsidRPr="00FB1949">
              <w:rPr>
                <w:rFonts w:ascii="Arial" w:hAnsi="Arial" w:cs="Arial"/>
                <w:color w:val="000000"/>
                <w:sz w:val="24"/>
                <w:szCs w:val="24"/>
              </w:rPr>
              <w:t>Источники и направления расходов</w:t>
            </w:r>
          </w:p>
        </w:tc>
        <w:tc>
          <w:tcPr>
            <w:tcW w:w="5812" w:type="dxa"/>
            <w:gridSpan w:val="6"/>
            <w:tcBorders>
              <w:top w:val="single" w:sz="4" w:space="0" w:color="auto"/>
              <w:left w:val="nil"/>
              <w:bottom w:val="single" w:sz="4" w:space="0" w:color="auto"/>
              <w:right w:val="single" w:sz="4" w:space="0" w:color="000000"/>
            </w:tcBorders>
            <w:shd w:val="clear" w:color="auto" w:fill="auto"/>
            <w:vAlign w:val="bottom"/>
            <w:hideMark/>
          </w:tcPr>
          <w:p w:rsidR="005E20FD" w:rsidRPr="00FB1949" w:rsidRDefault="005E20FD" w:rsidP="00FB1949">
            <w:pPr>
              <w:pStyle w:val="aa"/>
              <w:jc w:val="both"/>
              <w:rPr>
                <w:rFonts w:ascii="Arial" w:hAnsi="Arial" w:cs="Arial"/>
                <w:color w:val="000000"/>
                <w:sz w:val="24"/>
                <w:szCs w:val="24"/>
              </w:rPr>
            </w:pPr>
            <w:r w:rsidRPr="00FB1949">
              <w:rPr>
                <w:rFonts w:ascii="Arial" w:hAnsi="Arial" w:cs="Arial"/>
                <w:color w:val="000000"/>
                <w:sz w:val="24"/>
                <w:szCs w:val="24"/>
              </w:rPr>
              <w:t>Сумма расходов, тыс.руб.</w:t>
            </w:r>
          </w:p>
        </w:tc>
      </w:tr>
      <w:tr w:rsidR="00635FAC" w:rsidRPr="00FB1949" w:rsidTr="00B24EE3">
        <w:trPr>
          <w:trHeight w:val="750"/>
        </w:trPr>
        <w:tc>
          <w:tcPr>
            <w:tcW w:w="4678" w:type="dxa"/>
            <w:vMerge/>
            <w:tcBorders>
              <w:top w:val="single" w:sz="4" w:space="0" w:color="auto"/>
              <w:left w:val="single" w:sz="4" w:space="0" w:color="auto"/>
              <w:bottom w:val="single" w:sz="4" w:space="0" w:color="000000"/>
              <w:right w:val="single" w:sz="4" w:space="0" w:color="auto"/>
            </w:tcBorders>
            <w:vAlign w:val="center"/>
            <w:hideMark/>
          </w:tcPr>
          <w:p w:rsidR="00635FAC" w:rsidRPr="00FB1949" w:rsidRDefault="00635FAC" w:rsidP="00FB1949">
            <w:pPr>
              <w:pStyle w:val="aa"/>
              <w:jc w:val="both"/>
              <w:rPr>
                <w:rFonts w:ascii="Arial"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2023 год</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2024 год</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2025 год</w:t>
            </w: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2026 год</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2027 год</w:t>
            </w: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всего</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1</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2</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3</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B24EE3" w:rsidP="00FB1949">
            <w:pPr>
              <w:pStyle w:val="aa"/>
              <w:jc w:val="both"/>
              <w:rPr>
                <w:rFonts w:ascii="Arial" w:hAnsi="Arial" w:cs="Arial"/>
                <w:color w:val="000000"/>
                <w:sz w:val="24"/>
                <w:szCs w:val="24"/>
              </w:rPr>
            </w:pPr>
            <w:r>
              <w:rPr>
                <w:rFonts w:ascii="Arial" w:hAnsi="Arial" w:cs="Arial"/>
                <w:color w:val="000000"/>
                <w:sz w:val="24"/>
                <w:szCs w:val="24"/>
              </w:rPr>
              <w:t>4</w:t>
            </w: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B24EE3" w:rsidP="00FB1949">
            <w:pPr>
              <w:pStyle w:val="aa"/>
              <w:jc w:val="both"/>
              <w:rPr>
                <w:rFonts w:ascii="Arial" w:hAnsi="Arial" w:cs="Arial"/>
                <w:color w:val="000000"/>
                <w:sz w:val="24"/>
                <w:szCs w:val="24"/>
              </w:rPr>
            </w:pPr>
            <w:r>
              <w:rPr>
                <w:rFonts w:ascii="Arial" w:hAnsi="Arial" w:cs="Arial"/>
                <w:color w:val="000000"/>
                <w:sz w:val="24"/>
                <w:szCs w:val="24"/>
              </w:rPr>
              <w:t>5</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B24EE3" w:rsidP="00FB1949">
            <w:pPr>
              <w:pStyle w:val="aa"/>
              <w:jc w:val="both"/>
              <w:rPr>
                <w:rFonts w:ascii="Arial" w:hAnsi="Arial" w:cs="Arial"/>
                <w:color w:val="000000"/>
                <w:sz w:val="24"/>
                <w:szCs w:val="24"/>
              </w:rPr>
            </w:pPr>
            <w:r>
              <w:rPr>
                <w:rFonts w:ascii="Arial" w:hAnsi="Arial" w:cs="Arial"/>
                <w:color w:val="000000"/>
                <w:sz w:val="24"/>
                <w:szCs w:val="24"/>
              </w:rPr>
              <w:t>6</w:t>
            </w: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B24EE3" w:rsidP="00FB1949">
            <w:pPr>
              <w:pStyle w:val="aa"/>
              <w:jc w:val="both"/>
              <w:rPr>
                <w:rFonts w:ascii="Arial" w:hAnsi="Arial" w:cs="Arial"/>
                <w:color w:val="000000"/>
                <w:sz w:val="24"/>
                <w:szCs w:val="24"/>
              </w:rPr>
            </w:pPr>
            <w:r>
              <w:rPr>
                <w:rFonts w:ascii="Arial" w:hAnsi="Arial" w:cs="Arial"/>
                <w:color w:val="000000"/>
                <w:sz w:val="24"/>
                <w:szCs w:val="24"/>
              </w:rPr>
              <w:t>7</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Всего финансовых затрат</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350,0</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350,0 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350,0</w:t>
            </w: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350,0</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350,0</w:t>
            </w: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1 750,0</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r>
      <w:tr w:rsidR="00635FAC" w:rsidRPr="00FB1949" w:rsidTr="00B24EE3">
        <w:trPr>
          <w:trHeight w:val="39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из местного бюджета Тальменского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350,0</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350,0 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350,0</w:t>
            </w: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350,0</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350,0</w:t>
            </w: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1 750,0</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из краевого бюджета (на условиях софинансирования)</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из внебюджетных источников</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Прочие расходы</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r>
      <w:tr w:rsidR="00635FAC" w:rsidRPr="00FB1949" w:rsidTr="00B24EE3">
        <w:trPr>
          <w:trHeight w:val="39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из местного бюджета Тальменского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из краевого бюджета (на условиях софинансирования)</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r>
      <w:tr w:rsidR="00635FAC" w:rsidRPr="00FB1949" w:rsidTr="00B24EE3">
        <w:trPr>
          <w:trHeight w:val="3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из внебюджетных источников</w:t>
            </w:r>
          </w:p>
        </w:tc>
        <w:tc>
          <w:tcPr>
            <w:tcW w:w="992"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99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27"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015"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c>
          <w:tcPr>
            <w:tcW w:w="852" w:type="dxa"/>
            <w:tcBorders>
              <w:top w:val="nil"/>
              <w:left w:val="nil"/>
              <w:bottom w:val="single" w:sz="4" w:space="0" w:color="auto"/>
              <w:right w:val="single" w:sz="4" w:space="0" w:color="auto"/>
            </w:tcBorders>
            <w:shd w:val="clear" w:color="auto" w:fill="auto"/>
            <w:vAlign w:val="bottom"/>
          </w:tcPr>
          <w:p w:rsidR="00635FAC" w:rsidRPr="00FB1949" w:rsidRDefault="00635FAC" w:rsidP="00FB1949">
            <w:pPr>
              <w:pStyle w:val="aa"/>
              <w:jc w:val="both"/>
              <w:rPr>
                <w:rFonts w:ascii="Arial" w:hAnsi="Arial" w:cs="Arial"/>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hideMark/>
          </w:tcPr>
          <w:p w:rsidR="00635FAC" w:rsidRPr="00FB1949" w:rsidRDefault="00635FAC" w:rsidP="00FB1949">
            <w:pPr>
              <w:pStyle w:val="aa"/>
              <w:jc w:val="both"/>
              <w:rPr>
                <w:rFonts w:ascii="Arial" w:hAnsi="Arial" w:cs="Arial"/>
                <w:color w:val="000000"/>
                <w:sz w:val="24"/>
                <w:szCs w:val="24"/>
              </w:rPr>
            </w:pPr>
            <w:r w:rsidRPr="00FB1949">
              <w:rPr>
                <w:rFonts w:ascii="Arial" w:hAnsi="Arial" w:cs="Arial"/>
                <w:color w:val="000000"/>
                <w:sz w:val="24"/>
                <w:szCs w:val="24"/>
              </w:rPr>
              <w:t> </w:t>
            </w:r>
          </w:p>
        </w:tc>
      </w:tr>
    </w:tbl>
    <w:p w:rsidR="005E20FD" w:rsidRPr="00FB1949" w:rsidRDefault="005E20FD" w:rsidP="00FB1949">
      <w:pPr>
        <w:pStyle w:val="aa"/>
        <w:jc w:val="both"/>
        <w:rPr>
          <w:rFonts w:ascii="Arial" w:hAnsi="Arial" w:cs="Arial"/>
          <w:sz w:val="24"/>
          <w:szCs w:val="24"/>
        </w:rPr>
      </w:pPr>
    </w:p>
    <w:p w:rsidR="005E20FD" w:rsidRPr="00FB1949" w:rsidRDefault="005E20FD" w:rsidP="00FB1949">
      <w:pPr>
        <w:pStyle w:val="aa"/>
        <w:jc w:val="both"/>
        <w:rPr>
          <w:rFonts w:ascii="Arial" w:hAnsi="Arial" w:cs="Arial"/>
          <w:sz w:val="24"/>
          <w:szCs w:val="24"/>
        </w:rPr>
      </w:pPr>
    </w:p>
    <w:p w:rsidR="00CA2A5C" w:rsidRPr="00FB1949" w:rsidRDefault="00CA2A5C" w:rsidP="00FB1949">
      <w:pPr>
        <w:pStyle w:val="aa"/>
        <w:jc w:val="both"/>
        <w:rPr>
          <w:rFonts w:ascii="Arial" w:hAnsi="Arial" w:cs="Arial"/>
          <w:sz w:val="24"/>
          <w:szCs w:val="24"/>
        </w:rPr>
      </w:pPr>
    </w:p>
    <w:p w:rsidR="005E20FD" w:rsidRPr="00FB1949" w:rsidRDefault="005E20FD" w:rsidP="00FB1949">
      <w:pPr>
        <w:pStyle w:val="aa"/>
        <w:jc w:val="both"/>
        <w:rPr>
          <w:rFonts w:ascii="Arial" w:hAnsi="Arial" w:cs="Arial"/>
          <w:sz w:val="24"/>
          <w:szCs w:val="24"/>
        </w:rPr>
      </w:pPr>
    </w:p>
    <w:p w:rsidR="005E20FD" w:rsidRPr="00FB1949" w:rsidRDefault="005E20FD" w:rsidP="00FB1949">
      <w:pPr>
        <w:pStyle w:val="aa"/>
        <w:jc w:val="both"/>
        <w:rPr>
          <w:rFonts w:ascii="Arial" w:hAnsi="Arial" w:cs="Arial"/>
          <w:sz w:val="24"/>
          <w:szCs w:val="24"/>
        </w:rPr>
      </w:pPr>
    </w:p>
    <w:p w:rsidR="00FB1949" w:rsidRPr="00FB1949" w:rsidRDefault="00FB1949">
      <w:pPr>
        <w:pStyle w:val="aa"/>
        <w:jc w:val="both"/>
        <w:rPr>
          <w:rFonts w:ascii="Arial" w:hAnsi="Arial" w:cs="Arial"/>
          <w:sz w:val="24"/>
          <w:szCs w:val="24"/>
        </w:rPr>
      </w:pPr>
    </w:p>
    <w:sectPr w:rsidR="00FB1949" w:rsidRPr="00FB1949" w:rsidSect="005E20FD">
      <w:pgSz w:w="11906" w:h="16838"/>
      <w:pgMar w:top="1134" w:right="709" w:bottom="1134" w:left="992"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A7D" w:rsidRDefault="00081A7D" w:rsidP="00473BEA">
      <w:r>
        <w:separator/>
      </w:r>
    </w:p>
  </w:endnote>
  <w:endnote w:type="continuationSeparator" w:id="1">
    <w:p w:rsidR="00081A7D" w:rsidRDefault="00081A7D" w:rsidP="00473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282907"/>
      <w:docPartObj>
        <w:docPartGallery w:val="Page Numbers (Bottom of Page)"/>
        <w:docPartUnique/>
      </w:docPartObj>
    </w:sdtPr>
    <w:sdtContent>
      <w:p w:rsidR="00FB1949" w:rsidRDefault="00FB1949">
        <w:pPr>
          <w:pStyle w:val="a8"/>
          <w:jc w:val="right"/>
        </w:pPr>
        <w:fldSimple w:instr=" PAGE   \* MERGEFORMAT ">
          <w:r w:rsidR="00B24EE3">
            <w:rPr>
              <w:noProof/>
            </w:rPr>
            <w:t>28</w:t>
          </w:r>
        </w:fldSimple>
      </w:p>
    </w:sdtContent>
  </w:sdt>
  <w:p w:rsidR="00FB1949" w:rsidRDefault="00FB194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A7D" w:rsidRDefault="00081A7D" w:rsidP="00473BEA">
      <w:r>
        <w:separator/>
      </w:r>
    </w:p>
  </w:footnote>
  <w:footnote w:type="continuationSeparator" w:id="1">
    <w:p w:rsidR="00081A7D" w:rsidRDefault="00081A7D" w:rsidP="00473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F7EDB"/>
    <w:multiLevelType w:val="hybridMultilevel"/>
    <w:tmpl w:val="8AEC1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2A8A"/>
    <w:multiLevelType w:val="hybridMultilevel"/>
    <w:tmpl w:val="C50C08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A2A5C"/>
    <w:rsid w:val="000055AA"/>
    <w:rsid w:val="000071D6"/>
    <w:rsid w:val="0001181F"/>
    <w:rsid w:val="00012CAE"/>
    <w:rsid w:val="00013F05"/>
    <w:rsid w:val="000315B0"/>
    <w:rsid w:val="0003173F"/>
    <w:rsid w:val="0004765B"/>
    <w:rsid w:val="00053CBB"/>
    <w:rsid w:val="0005751B"/>
    <w:rsid w:val="00077424"/>
    <w:rsid w:val="00081A7D"/>
    <w:rsid w:val="000832D9"/>
    <w:rsid w:val="000846B2"/>
    <w:rsid w:val="000856D8"/>
    <w:rsid w:val="00092DC2"/>
    <w:rsid w:val="000A0200"/>
    <w:rsid w:val="000A6F9F"/>
    <w:rsid w:val="000A761E"/>
    <w:rsid w:val="000B1DE8"/>
    <w:rsid w:val="000B2587"/>
    <w:rsid w:val="000B575E"/>
    <w:rsid w:val="000B5A59"/>
    <w:rsid w:val="000B6CD4"/>
    <w:rsid w:val="000B7D08"/>
    <w:rsid w:val="000C08B0"/>
    <w:rsid w:val="000C7755"/>
    <w:rsid w:val="000D0D66"/>
    <w:rsid w:val="000D4A9D"/>
    <w:rsid w:val="000E36A0"/>
    <w:rsid w:val="000F455A"/>
    <w:rsid w:val="000F6957"/>
    <w:rsid w:val="000F6B15"/>
    <w:rsid w:val="001042DC"/>
    <w:rsid w:val="00107605"/>
    <w:rsid w:val="00107714"/>
    <w:rsid w:val="00131017"/>
    <w:rsid w:val="00166114"/>
    <w:rsid w:val="00181767"/>
    <w:rsid w:val="00191801"/>
    <w:rsid w:val="001A00C8"/>
    <w:rsid w:val="001A388D"/>
    <w:rsid w:val="001A3BD9"/>
    <w:rsid w:val="001A6C55"/>
    <w:rsid w:val="001B2FEE"/>
    <w:rsid w:val="001B57EA"/>
    <w:rsid w:val="001C7BF0"/>
    <w:rsid w:val="001E12DA"/>
    <w:rsid w:val="001E3148"/>
    <w:rsid w:val="001E5058"/>
    <w:rsid w:val="001E71DB"/>
    <w:rsid w:val="001F2A50"/>
    <w:rsid w:val="002000A5"/>
    <w:rsid w:val="00202250"/>
    <w:rsid w:val="00206E2B"/>
    <w:rsid w:val="00215DF9"/>
    <w:rsid w:val="00215F41"/>
    <w:rsid w:val="0022160C"/>
    <w:rsid w:val="002320D8"/>
    <w:rsid w:val="00237D51"/>
    <w:rsid w:val="00242CBF"/>
    <w:rsid w:val="00243D17"/>
    <w:rsid w:val="002441BB"/>
    <w:rsid w:val="002507D0"/>
    <w:rsid w:val="00250EBB"/>
    <w:rsid w:val="0025238E"/>
    <w:rsid w:val="002607D9"/>
    <w:rsid w:val="002638DF"/>
    <w:rsid w:val="00266857"/>
    <w:rsid w:val="0027480B"/>
    <w:rsid w:val="0028075C"/>
    <w:rsid w:val="002860FC"/>
    <w:rsid w:val="00287DD2"/>
    <w:rsid w:val="002912CE"/>
    <w:rsid w:val="002921AB"/>
    <w:rsid w:val="002A1607"/>
    <w:rsid w:val="002A3031"/>
    <w:rsid w:val="002A3EF7"/>
    <w:rsid w:val="002A4A80"/>
    <w:rsid w:val="002B1E7E"/>
    <w:rsid w:val="002B2D0E"/>
    <w:rsid w:val="002C2E9F"/>
    <w:rsid w:val="002C5D52"/>
    <w:rsid w:val="002D4CCB"/>
    <w:rsid w:val="002E19ED"/>
    <w:rsid w:val="002E22B9"/>
    <w:rsid w:val="002E587D"/>
    <w:rsid w:val="002E5B76"/>
    <w:rsid w:val="002E6B75"/>
    <w:rsid w:val="002F19A5"/>
    <w:rsid w:val="003130DB"/>
    <w:rsid w:val="00320569"/>
    <w:rsid w:val="00323DD1"/>
    <w:rsid w:val="003276B0"/>
    <w:rsid w:val="003313A5"/>
    <w:rsid w:val="00337E3D"/>
    <w:rsid w:val="00352B2F"/>
    <w:rsid w:val="00357B17"/>
    <w:rsid w:val="0036112E"/>
    <w:rsid w:val="00372826"/>
    <w:rsid w:val="00373E40"/>
    <w:rsid w:val="00384EA5"/>
    <w:rsid w:val="003A5C89"/>
    <w:rsid w:val="003A7ACF"/>
    <w:rsid w:val="003B122F"/>
    <w:rsid w:val="003B3846"/>
    <w:rsid w:val="003B4D9C"/>
    <w:rsid w:val="003B6E2C"/>
    <w:rsid w:val="003C66F5"/>
    <w:rsid w:val="003C7ABA"/>
    <w:rsid w:val="003E54D2"/>
    <w:rsid w:val="003F1878"/>
    <w:rsid w:val="0040160F"/>
    <w:rsid w:val="00402775"/>
    <w:rsid w:val="0040496B"/>
    <w:rsid w:val="0040658A"/>
    <w:rsid w:val="004145B7"/>
    <w:rsid w:val="00414CAE"/>
    <w:rsid w:val="00415202"/>
    <w:rsid w:val="00415E3D"/>
    <w:rsid w:val="004246FB"/>
    <w:rsid w:val="00436135"/>
    <w:rsid w:val="00437657"/>
    <w:rsid w:val="00440D0A"/>
    <w:rsid w:val="0044107B"/>
    <w:rsid w:val="00443ED4"/>
    <w:rsid w:val="00446703"/>
    <w:rsid w:val="00450B1B"/>
    <w:rsid w:val="00457AF8"/>
    <w:rsid w:val="0047065B"/>
    <w:rsid w:val="00473BEA"/>
    <w:rsid w:val="004745ED"/>
    <w:rsid w:val="00474A11"/>
    <w:rsid w:val="00494462"/>
    <w:rsid w:val="0049643D"/>
    <w:rsid w:val="004A0B56"/>
    <w:rsid w:val="004A272B"/>
    <w:rsid w:val="004D0E13"/>
    <w:rsid w:val="004D2628"/>
    <w:rsid w:val="004D361A"/>
    <w:rsid w:val="004E4A67"/>
    <w:rsid w:val="004F5580"/>
    <w:rsid w:val="0050084B"/>
    <w:rsid w:val="00500A3D"/>
    <w:rsid w:val="00500D8F"/>
    <w:rsid w:val="00504B94"/>
    <w:rsid w:val="005131B0"/>
    <w:rsid w:val="00516E31"/>
    <w:rsid w:val="00517F5F"/>
    <w:rsid w:val="0052089B"/>
    <w:rsid w:val="00522F74"/>
    <w:rsid w:val="005231AB"/>
    <w:rsid w:val="00544DD5"/>
    <w:rsid w:val="005518EC"/>
    <w:rsid w:val="00560255"/>
    <w:rsid w:val="005657D7"/>
    <w:rsid w:val="00580D1F"/>
    <w:rsid w:val="005817EB"/>
    <w:rsid w:val="005A65AC"/>
    <w:rsid w:val="005B05D3"/>
    <w:rsid w:val="005B0718"/>
    <w:rsid w:val="005B0C10"/>
    <w:rsid w:val="005B103C"/>
    <w:rsid w:val="005C1886"/>
    <w:rsid w:val="005D3B08"/>
    <w:rsid w:val="005E1FF3"/>
    <w:rsid w:val="005E20FD"/>
    <w:rsid w:val="005E4B10"/>
    <w:rsid w:val="006130E7"/>
    <w:rsid w:val="006162B0"/>
    <w:rsid w:val="006250D6"/>
    <w:rsid w:val="00635FAC"/>
    <w:rsid w:val="00637F89"/>
    <w:rsid w:val="00642E4B"/>
    <w:rsid w:val="00654ED9"/>
    <w:rsid w:val="00660477"/>
    <w:rsid w:val="00681D73"/>
    <w:rsid w:val="00682303"/>
    <w:rsid w:val="0069588A"/>
    <w:rsid w:val="006B4327"/>
    <w:rsid w:val="006B6D4A"/>
    <w:rsid w:val="006C1BC4"/>
    <w:rsid w:val="006C2528"/>
    <w:rsid w:val="006C43A7"/>
    <w:rsid w:val="006D13EC"/>
    <w:rsid w:val="006D658E"/>
    <w:rsid w:val="006E4B55"/>
    <w:rsid w:val="006E6886"/>
    <w:rsid w:val="006F1201"/>
    <w:rsid w:val="006F1F8D"/>
    <w:rsid w:val="006F2182"/>
    <w:rsid w:val="006F47E3"/>
    <w:rsid w:val="006F73C8"/>
    <w:rsid w:val="00702446"/>
    <w:rsid w:val="00706741"/>
    <w:rsid w:val="00707BEE"/>
    <w:rsid w:val="00715629"/>
    <w:rsid w:val="00717BD0"/>
    <w:rsid w:val="00720651"/>
    <w:rsid w:val="00720F84"/>
    <w:rsid w:val="007414CE"/>
    <w:rsid w:val="007501C8"/>
    <w:rsid w:val="00760168"/>
    <w:rsid w:val="00762089"/>
    <w:rsid w:val="00764A1C"/>
    <w:rsid w:val="0076702D"/>
    <w:rsid w:val="007807CE"/>
    <w:rsid w:val="00793F2B"/>
    <w:rsid w:val="007B0589"/>
    <w:rsid w:val="007B0D3E"/>
    <w:rsid w:val="007B2D9F"/>
    <w:rsid w:val="007B3398"/>
    <w:rsid w:val="007B4E5B"/>
    <w:rsid w:val="007B7DFC"/>
    <w:rsid w:val="007C1B4F"/>
    <w:rsid w:val="007C4927"/>
    <w:rsid w:val="007C6CBE"/>
    <w:rsid w:val="007D5AAA"/>
    <w:rsid w:val="007F0F4C"/>
    <w:rsid w:val="007F3E57"/>
    <w:rsid w:val="008002DD"/>
    <w:rsid w:val="0080294B"/>
    <w:rsid w:val="00802CD0"/>
    <w:rsid w:val="00810932"/>
    <w:rsid w:val="0082057D"/>
    <w:rsid w:val="0082406B"/>
    <w:rsid w:val="0083001D"/>
    <w:rsid w:val="008313C6"/>
    <w:rsid w:val="00833B90"/>
    <w:rsid w:val="00834663"/>
    <w:rsid w:val="00835406"/>
    <w:rsid w:val="00856B74"/>
    <w:rsid w:val="00871900"/>
    <w:rsid w:val="00877FBB"/>
    <w:rsid w:val="00882BEF"/>
    <w:rsid w:val="008874E8"/>
    <w:rsid w:val="00890879"/>
    <w:rsid w:val="008A535C"/>
    <w:rsid w:val="008C2871"/>
    <w:rsid w:val="008D5554"/>
    <w:rsid w:val="008D57CE"/>
    <w:rsid w:val="008E30D9"/>
    <w:rsid w:val="008F18C0"/>
    <w:rsid w:val="008F4E03"/>
    <w:rsid w:val="008F63CD"/>
    <w:rsid w:val="008F716B"/>
    <w:rsid w:val="00903133"/>
    <w:rsid w:val="00912015"/>
    <w:rsid w:val="009217A3"/>
    <w:rsid w:val="009238E3"/>
    <w:rsid w:val="00926A93"/>
    <w:rsid w:val="00942739"/>
    <w:rsid w:val="00953521"/>
    <w:rsid w:val="00953DD2"/>
    <w:rsid w:val="0095755A"/>
    <w:rsid w:val="00960075"/>
    <w:rsid w:val="0096238F"/>
    <w:rsid w:val="00963B5A"/>
    <w:rsid w:val="00965C83"/>
    <w:rsid w:val="009711B2"/>
    <w:rsid w:val="00971B5D"/>
    <w:rsid w:val="00976CAF"/>
    <w:rsid w:val="009807B2"/>
    <w:rsid w:val="00982F41"/>
    <w:rsid w:val="00985581"/>
    <w:rsid w:val="00990126"/>
    <w:rsid w:val="0099578F"/>
    <w:rsid w:val="00995FDF"/>
    <w:rsid w:val="00996066"/>
    <w:rsid w:val="009A7FF5"/>
    <w:rsid w:val="009B2865"/>
    <w:rsid w:val="009C19FB"/>
    <w:rsid w:val="009C29C9"/>
    <w:rsid w:val="009C67B1"/>
    <w:rsid w:val="009D7BBB"/>
    <w:rsid w:val="009E0972"/>
    <w:rsid w:val="009E6F07"/>
    <w:rsid w:val="009F03DB"/>
    <w:rsid w:val="009F48D1"/>
    <w:rsid w:val="00A000D3"/>
    <w:rsid w:val="00A01964"/>
    <w:rsid w:val="00A02195"/>
    <w:rsid w:val="00A07A78"/>
    <w:rsid w:val="00A103C7"/>
    <w:rsid w:val="00A11815"/>
    <w:rsid w:val="00A15CFF"/>
    <w:rsid w:val="00A16131"/>
    <w:rsid w:val="00A27BF2"/>
    <w:rsid w:val="00A34E2D"/>
    <w:rsid w:val="00A35310"/>
    <w:rsid w:val="00A3580D"/>
    <w:rsid w:val="00A37CBD"/>
    <w:rsid w:val="00A37DA2"/>
    <w:rsid w:val="00A40FF5"/>
    <w:rsid w:val="00A4405A"/>
    <w:rsid w:val="00A524CB"/>
    <w:rsid w:val="00A544C3"/>
    <w:rsid w:val="00A60E46"/>
    <w:rsid w:val="00A6129C"/>
    <w:rsid w:val="00A63B96"/>
    <w:rsid w:val="00A737A9"/>
    <w:rsid w:val="00A82B13"/>
    <w:rsid w:val="00A83696"/>
    <w:rsid w:val="00A8404B"/>
    <w:rsid w:val="00A85D17"/>
    <w:rsid w:val="00A874D4"/>
    <w:rsid w:val="00A87878"/>
    <w:rsid w:val="00A91F72"/>
    <w:rsid w:val="00A97A82"/>
    <w:rsid w:val="00AA253E"/>
    <w:rsid w:val="00AB4680"/>
    <w:rsid w:val="00AB4AAA"/>
    <w:rsid w:val="00AB66C1"/>
    <w:rsid w:val="00AB686E"/>
    <w:rsid w:val="00AC40E8"/>
    <w:rsid w:val="00AC740F"/>
    <w:rsid w:val="00AF1A0D"/>
    <w:rsid w:val="00AF3734"/>
    <w:rsid w:val="00AF5802"/>
    <w:rsid w:val="00B00EB2"/>
    <w:rsid w:val="00B07C5D"/>
    <w:rsid w:val="00B12487"/>
    <w:rsid w:val="00B24EE3"/>
    <w:rsid w:val="00B25E17"/>
    <w:rsid w:val="00B25E96"/>
    <w:rsid w:val="00B30035"/>
    <w:rsid w:val="00B35F24"/>
    <w:rsid w:val="00B37A96"/>
    <w:rsid w:val="00B40253"/>
    <w:rsid w:val="00B65153"/>
    <w:rsid w:val="00B70BB0"/>
    <w:rsid w:val="00B745A0"/>
    <w:rsid w:val="00B763B7"/>
    <w:rsid w:val="00B85E6D"/>
    <w:rsid w:val="00B93BC7"/>
    <w:rsid w:val="00B94433"/>
    <w:rsid w:val="00B95039"/>
    <w:rsid w:val="00B952B1"/>
    <w:rsid w:val="00BA2EAD"/>
    <w:rsid w:val="00BA4FD6"/>
    <w:rsid w:val="00BA5BD6"/>
    <w:rsid w:val="00BB1265"/>
    <w:rsid w:val="00BB6753"/>
    <w:rsid w:val="00BC714D"/>
    <w:rsid w:val="00BD384B"/>
    <w:rsid w:val="00BD4407"/>
    <w:rsid w:val="00BF2FDA"/>
    <w:rsid w:val="00BF551C"/>
    <w:rsid w:val="00BF6286"/>
    <w:rsid w:val="00C030B5"/>
    <w:rsid w:val="00C07DF4"/>
    <w:rsid w:val="00C10DB9"/>
    <w:rsid w:val="00C127D4"/>
    <w:rsid w:val="00C157EA"/>
    <w:rsid w:val="00C25ACE"/>
    <w:rsid w:val="00C41354"/>
    <w:rsid w:val="00C432D1"/>
    <w:rsid w:val="00C51414"/>
    <w:rsid w:val="00C67C78"/>
    <w:rsid w:val="00C74641"/>
    <w:rsid w:val="00C84D1E"/>
    <w:rsid w:val="00C863F7"/>
    <w:rsid w:val="00C96031"/>
    <w:rsid w:val="00C9675D"/>
    <w:rsid w:val="00CA1CB3"/>
    <w:rsid w:val="00CA2A5C"/>
    <w:rsid w:val="00CA3923"/>
    <w:rsid w:val="00CA6169"/>
    <w:rsid w:val="00CB057E"/>
    <w:rsid w:val="00CB0A2E"/>
    <w:rsid w:val="00CC2880"/>
    <w:rsid w:val="00CC5DE4"/>
    <w:rsid w:val="00CD5D49"/>
    <w:rsid w:val="00CE09FA"/>
    <w:rsid w:val="00CE4051"/>
    <w:rsid w:val="00CF040C"/>
    <w:rsid w:val="00CF6618"/>
    <w:rsid w:val="00CF6718"/>
    <w:rsid w:val="00D0382C"/>
    <w:rsid w:val="00D051A1"/>
    <w:rsid w:val="00D107D6"/>
    <w:rsid w:val="00D16BFC"/>
    <w:rsid w:val="00D21FDC"/>
    <w:rsid w:val="00D2263C"/>
    <w:rsid w:val="00D22957"/>
    <w:rsid w:val="00D245E6"/>
    <w:rsid w:val="00D2478F"/>
    <w:rsid w:val="00D26553"/>
    <w:rsid w:val="00D338AF"/>
    <w:rsid w:val="00D4342D"/>
    <w:rsid w:val="00D47D5C"/>
    <w:rsid w:val="00D52659"/>
    <w:rsid w:val="00D55A50"/>
    <w:rsid w:val="00D57BD0"/>
    <w:rsid w:val="00D675B6"/>
    <w:rsid w:val="00D820CE"/>
    <w:rsid w:val="00D84E64"/>
    <w:rsid w:val="00D85AFC"/>
    <w:rsid w:val="00D86C0B"/>
    <w:rsid w:val="00D90B07"/>
    <w:rsid w:val="00D91CBA"/>
    <w:rsid w:val="00DA0BD2"/>
    <w:rsid w:val="00DA3958"/>
    <w:rsid w:val="00DA5DB9"/>
    <w:rsid w:val="00DA6955"/>
    <w:rsid w:val="00DB18B7"/>
    <w:rsid w:val="00DE386F"/>
    <w:rsid w:val="00E02613"/>
    <w:rsid w:val="00E028A3"/>
    <w:rsid w:val="00E06128"/>
    <w:rsid w:val="00E06147"/>
    <w:rsid w:val="00E12714"/>
    <w:rsid w:val="00E14079"/>
    <w:rsid w:val="00E36927"/>
    <w:rsid w:val="00E36F05"/>
    <w:rsid w:val="00E54622"/>
    <w:rsid w:val="00E6157B"/>
    <w:rsid w:val="00E72D65"/>
    <w:rsid w:val="00E93F80"/>
    <w:rsid w:val="00E946FE"/>
    <w:rsid w:val="00E9697B"/>
    <w:rsid w:val="00EA03FA"/>
    <w:rsid w:val="00EB2BFF"/>
    <w:rsid w:val="00EB31FF"/>
    <w:rsid w:val="00EB531F"/>
    <w:rsid w:val="00EB5B3B"/>
    <w:rsid w:val="00EB5FA7"/>
    <w:rsid w:val="00EC1556"/>
    <w:rsid w:val="00EC67F4"/>
    <w:rsid w:val="00EC7D7B"/>
    <w:rsid w:val="00ED5A3D"/>
    <w:rsid w:val="00EE17D1"/>
    <w:rsid w:val="00EE6FAF"/>
    <w:rsid w:val="00EF21D0"/>
    <w:rsid w:val="00F115C8"/>
    <w:rsid w:val="00F2719A"/>
    <w:rsid w:val="00F27783"/>
    <w:rsid w:val="00F403E3"/>
    <w:rsid w:val="00F40AC1"/>
    <w:rsid w:val="00F4124D"/>
    <w:rsid w:val="00F42F65"/>
    <w:rsid w:val="00F44B6B"/>
    <w:rsid w:val="00F54DAE"/>
    <w:rsid w:val="00F612CF"/>
    <w:rsid w:val="00F64EAD"/>
    <w:rsid w:val="00F65340"/>
    <w:rsid w:val="00F72F45"/>
    <w:rsid w:val="00F7378F"/>
    <w:rsid w:val="00F75460"/>
    <w:rsid w:val="00F779B3"/>
    <w:rsid w:val="00F77D93"/>
    <w:rsid w:val="00F807B2"/>
    <w:rsid w:val="00F84543"/>
    <w:rsid w:val="00F945B6"/>
    <w:rsid w:val="00FA60F3"/>
    <w:rsid w:val="00FB1949"/>
    <w:rsid w:val="00FB295B"/>
    <w:rsid w:val="00FB2A81"/>
    <w:rsid w:val="00FB3433"/>
    <w:rsid w:val="00FB40A1"/>
    <w:rsid w:val="00FB4341"/>
    <w:rsid w:val="00FB5513"/>
    <w:rsid w:val="00FB76A2"/>
    <w:rsid w:val="00FC47DF"/>
    <w:rsid w:val="00FC4E2F"/>
    <w:rsid w:val="00FC7158"/>
    <w:rsid w:val="00FE3374"/>
    <w:rsid w:val="00FE45E0"/>
    <w:rsid w:val="00FF2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EA"/>
    <w:rPr>
      <w:lang w:eastAsia="ar-SA"/>
    </w:rPr>
  </w:style>
  <w:style w:type="paragraph" w:styleId="1">
    <w:name w:val="heading 1"/>
    <w:basedOn w:val="a"/>
    <w:next w:val="a"/>
    <w:link w:val="10"/>
    <w:qFormat/>
    <w:rsid w:val="00C157E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157EA"/>
    <w:pPr>
      <w:keepNext/>
      <w:suppressAutoHyphens/>
      <w:jc w:val="center"/>
      <w:outlineLvl w:val="1"/>
    </w:pPr>
    <w:rPr>
      <w:sz w:val="28"/>
    </w:rPr>
  </w:style>
  <w:style w:type="paragraph" w:styleId="4">
    <w:name w:val="heading 4"/>
    <w:basedOn w:val="a"/>
    <w:next w:val="a"/>
    <w:link w:val="40"/>
    <w:semiHidden/>
    <w:unhideWhenUsed/>
    <w:qFormat/>
    <w:rsid w:val="00C157EA"/>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7F0F4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157EA"/>
    <w:rPr>
      <w:b/>
      <w:bCs/>
    </w:rPr>
  </w:style>
  <w:style w:type="character" w:customStyle="1" w:styleId="10">
    <w:name w:val="Заголовок 1 Знак"/>
    <w:basedOn w:val="a0"/>
    <w:link w:val="1"/>
    <w:rsid w:val="00C157E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C157EA"/>
    <w:rPr>
      <w:sz w:val="28"/>
      <w:lang w:eastAsia="ar-SA"/>
    </w:rPr>
  </w:style>
  <w:style w:type="character" w:customStyle="1" w:styleId="40">
    <w:name w:val="Заголовок 4 Знак"/>
    <w:basedOn w:val="a0"/>
    <w:link w:val="4"/>
    <w:semiHidden/>
    <w:rsid w:val="00C157EA"/>
    <w:rPr>
      <w:rFonts w:ascii="Calibri" w:eastAsia="Times New Roman" w:hAnsi="Calibri" w:cs="Times New Roman"/>
      <w:b/>
      <w:bCs/>
      <w:sz w:val="28"/>
      <w:szCs w:val="28"/>
      <w:lang w:eastAsia="ar-SA"/>
    </w:rPr>
  </w:style>
  <w:style w:type="paragraph" w:styleId="a4">
    <w:name w:val="Subtitle"/>
    <w:basedOn w:val="a"/>
    <w:next w:val="a"/>
    <w:link w:val="a5"/>
    <w:qFormat/>
    <w:rsid w:val="00C157EA"/>
    <w:pPr>
      <w:spacing w:after="60"/>
      <w:jc w:val="center"/>
      <w:outlineLvl w:val="1"/>
    </w:pPr>
    <w:rPr>
      <w:rFonts w:asciiTheme="majorHAnsi" w:eastAsiaTheme="majorEastAsia" w:hAnsiTheme="majorHAnsi" w:cstheme="majorBidi"/>
      <w:sz w:val="24"/>
      <w:szCs w:val="24"/>
    </w:rPr>
  </w:style>
  <w:style w:type="character" w:customStyle="1" w:styleId="a5">
    <w:name w:val="Подзаголовок Знак"/>
    <w:basedOn w:val="a0"/>
    <w:link w:val="a4"/>
    <w:rsid w:val="00C157EA"/>
    <w:rPr>
      <w:rFonts w:asciiTheme="majorHAnsi" w:eastAsiaTheme="majorEastAsia" w:hAnsiTheme="majorHAnsi" w:cstheme="majorBidi"/>
      <w:sz w:val="24"/>
      <w:szCs w:val="24"/>
      <w:lang w:eastAsia="ar-SA"/>
    </w:rPr>
  </w:style>
  <w:style w:type="paragraph" w:customStyle="1" w:styleId="ConsPlusNormal">
    <w:name w:val="ConsPlusNormal"/>
    <w:rsid w:val="00CA2A5C"/>
    <w:pPr>
      <w:widowControl w:val="0"/>
      <w:autoSpaceDE w:val="0"/>
      <w:autoSpaceDN w:val="0"/>
    </w:pPr>
  </w:style>
  <w:style w:type="paragraph" w:customStyle="1" w:styleId="ConsPlusTitle">
    <w:name w:val="ConsPlusTitle"/>
    <w:rsid w:val="00CA2A5C"/>
    <w:pPr>
      <w:widowControl w:val="0"/>
      <w:autoSpaceDE w:val="0"/>
      <w:autoSpaceDN w:val="0"/>
    </w:pPr>
    <w:rPr>
      <w:b/>
    </w:rPr>
  </w:style>
  <w:style w:type="paragraph" w:customStyle="1" w:styleId="ConsPlusTitlePage">
    <w:name w:val="ConsPlusTitlePage"/>
    <w:rsid w:val="00CA2A5C"/>
    <w:pPr>
      <w:widowControl w:val="0"/>
      <w:autoSpaceDE w:val="0"/>
      <w:autoSpaceDN w:val="0"/>
    </w:pPr>
    <w:rPr>
      <w:rFonts w:ascii="Tahoma" w:hAnsi="Tahoma" w:cs="Tahoma"/>
    </w:rPr>
  </w:style>
  <w:style w:type="character" w:customStyle="1" w:styleId="60">
    <w:name w:val="Заголовок 6 Знак"/>
    <w:basedOn w:val="a0"/>
    <w:link w:val="6"/>
    <w:semiHidden/>
    <w:rsid w:val="007F0F4C"/>
    <w:rPr>
      <w:rFonts w:asciiTheme="majorHAnsi" w:eastAsiaTheme="majorEastAsia" w:hAnsiTheme="majorHAnsi" w:cstheme="majorBidi"/>
      <w:i/>
      <w:iCs/>
      <w:color w:val="243F60" w:themeColor="accent1" w:themeShade="7F"/>
      <w:lang w:eastAsia="ar-SA"/>
    </w:rPr>
  </w:style>
  <w:style w:type="paragraph" w:customStyle="1" w:styleId="11">
    <w:name w:val="Верхний колонтитул1"/>
    <w:basedOn w:val="a"/>
    <w:rsid w:val="007F0F4C"/>
    <w:pPr>
      <w:tabs>
        <w:tab w:val="center" w:pos="4153"/>
        <w:tab w:val="right" w:pos="8306"/>
      </w:tabs>
      <w:suppressAutoHyphens/>
    </w:pPr>
    <w:rPr>
      <w:rFonts w:eastAsia="Arial"/>
    </w:rPr>
  </w:style>
  <w:style w:type="paragraph" w:customStyle="1" w:styleId="110">
    <w:name w:val="Заголовок 11"/>
    <w:basedOn w:val="a"/>
    <w:next w:val="a"/>
    <w:rsid w:val="007F0F4C"/>
    <w:pPr>
      <w:keepNext/>
      <w:tabs>
        <w:tab w:val="num" w:pos="360"/>
      </w:tabs>
      <w:suppressAutoHyphens/>
    </w:pPr>
    <w:rPr>
      <w:sz w:val="28"/>
      <w:szCs w:val="24"/>
    </w:rPr>
  </w:style>
  <w:style w:type="paragraph" w:customStyle="1" w:styleId="ConsPlusNonformat">
    <w:name w:val="ConsPlusNonformat"/>
    <w:rsid w:val="0036112E"/>
    <w:pPr>
      <w:autoSpaceDE w:val="0"/>
      <w:autoSpaceDN w:val="0"/>
      <w:adjustRightInd w:val="0"/>
    </w:pPr>
    <w:rPr>
      <w:rFonts w:ascii="Courier New" w:eastAsia="Calibri" w:hAnsi="Courier New" w:cs="Courier New"/>
      <w:lang w:eastAsia="en-US"/>
    </w:rPr>
  </w:style>
  <w:style w:type="paragraph" w:styleId="a6">
    <w:name w:val="header"/>
    <w:basedOn w:val="a"/>
    <w:link w:val="a7"/>
    <w:uiPriority w:val="99"/>
    <w:unhideWhenUsed/>
    <w:rsid w:val="00473BEA"/>
    <w:pPr>
      <w:tabs>
        <w:tab w:val="center" w:pos="4677"/>
        <w:tab w:val="right" w:pos="9355"/>
      </w:tabs>
    </w:pPr>
  </w:style>
  <w:style w:type="character" w:customStyle="1" w:styleId="a7">
    <w:name w:val="Верхний колонтитул Знак"/>
    <w:basedOn w:val="a0"/>
    <w:link w:val="a6"/>
    <w:uiPriority w:val="99"/>
    <w:rsid w:val="00473BEA"/>
    <w:rPr>
      <w:lang w:eastAsia="ar-SA"/>
    </w:rPr>
  </w:style>
  <w:style w:type="paragraph" w:styleId="a8">
    <w:name w:val="footer"/>
    <w:basedOn w:val="a"/>
    <w:link w:val="a9"/>
    <w:uiPriority w:val="99"/>
    <w:unhideWhenUsed/>
    <w:rsid w:val="00473BEA"/>
    <w:pPr>
      <w:tabs>
        <w:tab w:val="center" w:pos="4677"/>
        <w:tab w:val="right" w:pos="9355"/>
      </w:tabs>
    </w:pPr>
  </w:style>
  <w:style w:type="character" w:customStyle="1" w:styleId="a9">
    <w:name w:val="Нижний колонтитул Знак"/>
    <w:basedOn w:val="a0"/>
    <w:link w:val="a8"/>
    <w:uiPriority w:val="99"/>
    <w:rsid w:val="00473BEA"/>
    <w:rPr>
      <w:lang w:eastAsia="ar-SA"/>
    </w:rPr>
  </w:style>
  <w:style w:type="paragraph" w:styleId="aa">
    <w:name w:val="No Spacing"/>
    <w:uiPriority w:val="1"/>
    <w:qFormat/>
    <w:rsid w:val="0003173F"/>
    <w:rPr>
      <w:rFonts w:ascii="Calibri" w:hAnsi="Calibri"/>
      <w:sz w:val="22"/>
      <w:szCs w:val="22"/>
    </w:rPr>
  </w:style>
  <w:style w:type="paragraph" w:customStyle="1" w:styleId="p2">
    <w:name w:val="p2"/>
    <w:basedOn w:val="a"/>
    <w:rsid w:val="007B0D3E"/>
    <w:pPr>
      <w:spacing w:before="100" w:beforeAutospacing="1" w:after="100" w:afterAutospacing="1"/>
    </w:pPr>
    <w:rPr>
      <w:sz w:val="24"/>
      <w:szCs w:val="24"/>
      <w:lang w:eastAsia="ru-RU"/>
    </w:rPr>
  </w:style>
  <w:style w:type="paragraph" w:customStyle="1" w:styleId="p3">
    <w:name w:val="p3"/>
    <w:basedOn w:val="a"/>
    <w:rsid w:val="007B0D3E"/>
    <w:pPr>
      <w:spacing w:before="100" w:beforeAutospacing="1" w:after="100" w:afterAutospacing="1"/>
    </w:pPr>
    <w:rPr>
      <w:sz w:val="24"/>
      <w:szCs w:val="24"/>
      <w:lang w:eastAsia="ru-RU"/>
    </w:rPr>
  </w:style>
  <w:style w:type="paragraph" w:customStyle="1" w:styleId="p4">
    <w:name w:val="p4"/>
    <w:basedOn w:val="a"/>
    <w:rsid w:val="007B0D3E"/>
    <w:pPr>
      <w:spacing w:before="100" w:beforeAutospacing="1" w:after="100" w:afterAutospacing="1"/>
    </w:pPr>
    <w:rPr>
      <w:sz w:val="24"/>
      <w:szCs w:val="24"/>
      <w:lang w:eastAsia="ru-RU"/>
    </w:rPr>
  </w:style>
  <w:style w:type="character" w:customStyle="1" w:styleId="s2">
    <w:name w:val="s2"/>
    <w:basedOn w:val="a0"/>
    <w:rsid w:val="007B0D3E"/>
  </w:style>
  <w:style w:type="paragraph" w:customStyle="1" w:styleId="p5">
    <w:name w:val="p5"/>
    <w:basedOn w:val="a"/>
    <w:rsid w:val="007B0D3E"/>
    <w:pPr>
      <w:spacing w:before="100" w:beforeAutospacing="1" w:after="100" w:afterAutospacing="1"/>
    </w:pPr>
    <w:rPr>
      <w:sz w:val="24"/>
      <w:szCs w:val="24"/>
      <w:lang w:eastAsia="ru-RU"/>
    </w:rPr>
  </w:style>
  <w:style w:type="character" w:customStyle="1" w:styleId="s3">
    <w:name w:val="s3"/>
    <w:basedOn w:val="a0"/>
    <w:rsid w:val="007B0D3E"/>
  </w:style>
  <w:style w:type="character" w:customStyle="1" w:styleId="s4">
    <w:name w:val="s4"/>
    <w:basedOn w:val="a0"/>
    <w:rsid w:val="007B0D3E"/>
  </w:style>
  <w:style w:type="paragraph" w:customStyle="1" w:styleId="p6">
    <w:name w:val="p6"/>
    <w:basedOn w:val="a"/>
    <w:rsid w:val="007B0D3E"/>
    <w:pPr>
      <w:spacing w:before="100" w:beforeAutospacing="1" w:after="100" w:afterAutospacing="1"/>
    </w:pPr>
    <w:rPr>
      <w:sz w:val="24"/>
      <w:szCs w:val="24"/>
      <w:lang w:eastAsia="ru-RU"/>
    </w:rPr>
  </w:style>
  <w:style w:type="paragraph" w:customStyle="1" w:styleId="p1">
    <w:name w:val="p1"/>
    <w:basedOn w:val="a"/>
    <w:rsid w:val="00C41354"/>
    <w:pPr>
      <w:spacing w:before="100" w:beforeAutospacing="1" w:after="100" w:afterAutospacing="1"/>
    </w:pPr>
    <w:rPr>
      <w:sz w:val="24"/>
      <w:szCs w:val="24"/>
      <w:lang w:eastAsia="ru-RU"/>
    </w:rPr>
  </w:style>
  <w:style w:type="paragraph" w:customStyle="1" w:styleId="12">
    <w:name w:val="Без интервала1"/>
    <w:link w:val="NoSpacingChar"/>
    <w:rsid w:val="008313C6"/>
    <w:rPr>
      <w:rFonts w:ascii="Calibri" w:hAnsi="Calibri"/>
      <w:sz w:val="22"/>
      <w:szCs w:val="22"/>
      <w:lang w:eastAsia="en-US"/>
    </w:rPr>
  </w:style>
  <w:style w:type="paragraph" w:styleId="ab">
    <w:name w:val="Body Text Indent"/>
    <w:basedOn w:val="a"/>
    <w:link w:val="ac"/>
    <w:rsid w:val="008313C6"/>
    <w:pPr>
      <w:spacing w:after="120" w:line="276" w:lineRule="auto"/>
      <w:ind w:left="283"/>
    </w:pPr>
    <w:rPr>
      <w:rFonts w:ascii="Calibri" w:hAnsi="Calibri"/>
      <w:sz w:val="22"/>
      <w:szCs w:val="22"/>
      <w:lang w:eastAsia="en-US"/>
    </w:rPr>
  </w:style>
  <w:style w:type="character" w:customStyle="1" w:styleId="ac">
    <w:name w:val="Основной текст с отступом Знак"/>
    <w:basedOn w:val="a0"/>
    <w:link w:val="ab"/>
    <w:rsid w:val="008313C6"/>
    <w:rPr>
      <w:rFonts w:ascii="Calibri" w:hAnsi="Calibri"/>
      <w:sz w:val="22"/>
      <w:szCs w:val="22"/>
      <w:lang w:eastAsia="en-US"/>
    </w:rPr>
  </w:style>
  <w:style w:type="character" w:customStyle="1" w:styleId="NoSpacingChar">
    <w:name w:val="No Spacing Char"/>
    <w:basedOn w:val="a0"/>
    <w:link w:val="12"/>
    <w:locked/>
    <w:rsid w:val="008313C6"/>
    <w:rPr>
      <w:rFonts w:ascii="Calibri" w:hAnsi="Calibri"/>
      <w:sz w:val="22"/>
      <w:szCs w:val="22"/>
      <w:lang w:eastAsia="en-US"/>
    </w:rPr>
  </w:style>
  <w:style w:type="paragraph" w:customStyle="1" w:styleId="ad">
    <w:name w:val="Òàáëèöà"/>
    <w:basedOn w:val="ae"/>
    <w:rsid w:val="008313C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Calibri" w:hAnsi="Arial" w:cs="Times New Roman"/>
      <w:sz w:val="20"/>
      <w:szCs w:val="20"/>
      <w:lang w:eastAsia="ru-RU"/>
    </w:rPr>
  </w:style>
  <w:style w:type="paragraph" w:styleId="ae">
    <w:name w:val="Message Header"/>
    <w:basedOn w:val="a"/>
    <w:link w:val="af"/>
    <w:uiPriority w:val="99"/>
    <w:semiHidden/>
    <w:unhideWhenUsed/>
    <w:rsid w:val="008313C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
    <w:name w:val="Шапка Знак"/>
    <w:basedOn w:val="a0"/>
    <w:link w:val="ae"/>
    <w:uiPriority w:val="99"/>
    <w:semiHidden/>
    <w:rsid w:val="008313C6"/>
    <w:rPr>
      <w:rFonts w:asciiTheme="majorHAnsi" w:eastAsiaTheme="majorEastAsia" w:hAnsiTheme="majorHAnsi" w:cstheme="majorBidi"/>
      <w:sz w:val="24"/>
      <w:szCs w:val="24"/>
      <w:shd w:val="pct20" w:color="auto" w:fill="auto"/>
      <w:lang w:eastAsia="ar-SA"/>
    </w:rPr>
  </w:style>
  <w:style w:type="paragraph" w:styleId="af0">
    <w:name w:val="Normal (Web)"/>
    <w:basedOn w:val="a"/>
    <w:uiPriority w:val="99"/>
    <w:unhideWhenUsed/>
    <w:rsid w:val="00ED5A3D"/>
    <w:pPr>
      <w:spacing w:before="100" w:beforeAutospacing="1" w:after="100" w:afterAutospacing="1"/>
    </w:pPr>
    <w:rPr>
      <w:sz w:val="24"/>
      <w:szCs w:val="24"/>
      <w:lang w:eastAsia="ru-RU"/>
    </w:rPr>
  </w:style>
  <w:style w:type="table" w:styleId="af1">
    <w:name w:val="Table Grid"/>
    <w:basedOn w:val="a1"/>
    <w:uiPriority w:val="59"/>
    <w:rsid w:val="00D338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6F1201"/>
    <w:rPr>
      <w:rFonts w:ascii="Tahoma" w:hAnsi="Tahoma" w:cs="Tahoma"/>
      <w:sz w:val="16"/>
      <w:szCs w:val="16"/>
    </w:rPr>
  </w:style>
  <w:style w:type="character" w:customStyle="1" w:styleId="af3">
    <w:name w:val="Текст выноски Знак"/>
    <w:basedOn w:val="a0"/>
    <w:link w:val="af2"/>
    <w:uiPriority w:val="99"/>
    <w:semiHidden/>
    <w:rsid w:val="006F120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41643224">
      <w:bodyDiv w:val="1"/>
      <w:marLeft w:val="0"/>
      <w:marRight w:val="0"/>
      <w:marTop w:val="0"/>
      <w:marBottom w:val="0"/>
      <w:divBdr>
        <w:top w:val="none" w:sz="0" w:space="0" w:color="auto"/>
        <w:left w:val="none" w:sz="0" w:space="0" w:color="auto"/>
        <w:bottom w:val="none" w:sz="0" w:space="0" w:color="auto"/>
        <w:right w:val="none" w:sz="0" w:space="0" w:color="auto"/>
      </w:divBdr>
    </w:div>
    <w:div w:id="426854730">
      <w:bodyDiv w:val="1"/>
      <w:marLeft w:val="0"/>
      <w:marRight w:val="0"/>
      <w:marTop w:val="0"/>
      <w:marBottom w:val="0"/>
      <w:divBdr>
        <w:top w:val="none" w:sz="0" w:space="0" w:color="auto"/>
        <w:left w:val="none" w:sz="0" w:space="0" w:color="auto"/>
        <w:bottom w:val="none" w:sz="0" w:space="0" w:color="auto"/>
        <w:right w:val="none" w:sz="0" w:space="0" w:color="auto"/>
      </w:divBdr>
    </w:div>
    <w:div w:id="529609500">
      <w:bodyDiv w:val="1"/>
      <w:marLeft w:val="0"/>
      <w:marRight w:val="0"/>
      <w:marTop w:val="0"/>
      <w:marBottom w:val="0"/>
      <w:divBdr>
        <w:top w:val="none" w:sz="0" w:space="0" w:color="auto"/>
        <w:left w:val="none" w:sz="0" w:space="0" w:color="auto"/>
        <w:bottom w:val="none" w:sz="0" w:space="0" w:color="auto"/>
        <w:right w:val="none" w:sz="0" w:space="0" w:color="auto"/>
      </w:divBdr>
    </w:div>
    <w:div w:id="680469880">
      <w:bodyDiv w:val="1"/>
      <w:marLeft w:val="0"/>
      <w:marRight w:val="0"/>
      <w:marTop w:val="0"/>
      <w:marBottom w:val="0"/>
      <w:divBdr>
        <w:top w:val="none" w:sz="0" w:space="0" w:color="auto"/>
        <w:left w:val="none" w:sz="0" w:space="0" w:color="auto"/>
        <w:bottom w:val="none" w:sz="0" w:space="0" w:color="auto"/>
        <w:right w:val="none" w:sz="0" w:space="0" w:color="auto"/>
      </w:divBdr>
    </w:div>
    <w:div w:id="1526869723">
      <w:bodyDiv w:val="1"/>
      <w:marLeft w:val="0"/>
      <w:marRight w:val="0"/>
      <w:marTop w:val="0"/>
      <w:marBottom w:val="0"/>
      <w:divBdr>
        <w:top w:val="none" w:sz="0" w:space="0" w:color="auto"/>
        <w:left w:val="none" w:sz="0" w:space="0" w:color="auto"/>
        <w:bottom w:val="none" w:sz="0" w:space="0" w:color="auto"/>
        <w:right w:val="none" w:sz="0" w:space="0" w:color="auto"/>
      </w:divBdr>
    </w:div>
    <w:div w:id="1909462298">
      <w:bodyDiv w:val="1"/>
      <w:marLeft w:val="0"/>
      <w:marRight w:val="0"/>
      <w:marTop w:val="0"/>
      <w:marBottom w:val="0"/>
      <w:divBdr>
        <w:top w:val="none" w:sz="0" w:space="0" w:color="auto"/>
        <w:left w:val="none" w:sz="0" w:space="0" w:color="auto"/>
        <w:bottom w:val="none" w:sz="0" w:space="0" w:color="auto"/>
        <w:right w:val="none" w:sz="0" w:space="0" w:color="auto"/>
      </w:divBdr>
    </w:div>
    <w:div w:id="20775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29D38D02774D94D653AD8E355685E098D37D0F117FCE5D1022B2FB95042EE68C58FFA915FEC2F9A07D4BB2B0Ca54CB" TargetMode="External"/><Relationship Id="rId18" Type="http://schemas.openxmlformats.org/officeDocument/2006/relationships/hyperlink" Target="consultantplus://offline/ref=3C450F8BC78E0914C00C3D3D5D24BBF9C91DD12626D1DD5A5C008A68FD1CC54F1BD9A651D7EE62AC4927F11B5A02FD268BEEDE56CB783866D17177D7HEF1C" TargetMode="External"/><Relationship Id="rId3" Type="http://schemas.openxmlformats.org/officeDocument/2006/relationships/styles" Target="styles.xml"/><Relationship Id="rId21" Type="http://schemas.openxmlformats.org/officeDocument/2006/relationships/hyperlink" Target="consultantplus://offline/ref=535004D312B40FFFDA01C8E93AB83C23DCBF736D5801BE5DE408D032B7E4EA5FDBA12125DC28585478C9970A088FB6BE34D2EB3899D1163C5CA6D297ADe3C" TargetMode="External"/><Relationship Id="rId7" Type="http://schemas.openxmlformats.org/officeDocument/2006/relationships/endnotes" Target="endnotes.xml"/><Relationship Id="rId12" Type="http://schemas.openxmlformats.org/officeDocument/2006/relationships/hyperlink" Target="consultantplus://offline/ref=529D38D02774D94D653AD8E355685E098C3EDFF016FEE5D1022B2FB95042EE68C58FFA915FEC2F9A07D4BB2B0Ca54CB" TargetMode="External"/><Relationship Id="rId17" Type="http://schemas.openxmlformats.org/officeDocument/2006/relationships/hyperlink" Target="consultantplus://offline/ref=529D38D02774D94D653AC6EE43040005893D88FF10FFEE815A7629EE0F12E83D97CFA4C80EAA649606C8A72A0F407A3CB1a84EB" TargetMode="External"/><Relationship Id="rId2" Type="http://schemas.openxmlformats.org/officeDocument/2006/relationships/numbering" Target="numbering.xml"/><Relationship Id="rId16" Type="http://schemas.openxmlformats.org/officeDocument/2006/relationships/hyperlink" Target="consultantplus://offline/ref=529D38D02774D94D653AC6EE43040005893D88FF10FFEE81597E29EE0F12E83D97CFA4C80EAA649606C8A72A0F407A3CB1a84EB" TargetMode="External"/><Relationship Id="rId20" Type="http://schemas.openxmlformats.org/officeDocument/2006/relationships/hyperlink" Target="consultantplus://offline/ref=529D38D02774D94D653AC6EE43040005893D88FF10FFE6835B7829EE0F12E83D97CFA4C81CAA3C9A06CAB8290D552C6DF7D95AA2A2C2773D7B878C37aA4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9D38D02774D94D653AD8E355685E098B34D4F215FBE5D1022B2FB95042EE68C58FFA915FEC2F9A07D4BB2B0Ca54C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29D38D02774D94D653AD8E355685E098B36D4F214FDE5D1022B2FB95042EE68D78FA29D5FEE319906C1ED7A4A0B753CB19256A3BEDE763Ea647B" TargetMode="External"/><Relationship Id="rId23" Type="http://schemas.openxmlformats.org/officeDocument/2006/relationships/fontTable" Target="fontTable.xml"/><Relationship Id="rId10" Type="http://schemas.openxmlformats.org/officeDocument/2006/relationships/hyperlink" Target="consultantplus://offline/ref=529D38D02774D94D653AD8E355685E098B36D2F318FAE5D1022B2FB95042EE68C58FFA915FEC2F9A07D4BB2B0Ca54CB" TargetMode="External"/><Relationship Id="rId19" Type="http://schemas.openxmlformats.org/officeDocument/2006/relationships/hyperlink" Target="consultantplus://offline/ref=529D38D02774D94D653AD8E355685E098E30D3F217F6E5D1022B2FB95042EE68D78FA29D5FEE319A02C1ED7A4A0B753CB19256A3BEDE763Ea647B" TargetMode="External"/><Relationship Id="rId4" Type="http://schemas.openxmlformats.org/officeDocument/2006/relationships/settings" Target="settings.xml"/><Relationship Id="rId9" Type="http://schemas.openxmlformats.org/officeDocument/2006/relationships/hyperlink" Target="consultantplus://offline/ref=6C3D7EFA99573BAD2BDE67F7173C2CC2824621B0B90CC4FBDB91A73CB4o3q0E" TargetMode="External"/><Relationship Id="rId14" Type="http://schemas.openxmlformats.org/officeDocument/2006/relationships/hyperlink" Target="consultantplus://offline/ref=529D38D02774D94D653AD8E355685E098C3FD3F618FEE5D1022B2FB95042EE68C58FFA915FEC2F9A07D4BB2B0Ca54CB"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447AA-3405-4997-905F-E12FC1DF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28</Pages>
  <Words>5268</Words>
  <Characters>30031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Наташа</cp:lastModifiedBy>
  <cp:revision>129</cp:revision>
  <cp:lastPrinted>2022-12-20T02:53:00Z</cp:lastPrinted>
  <dcterms:created xsi:type="dcterms:W3CDTF">2022-09-03T14:57:00Z</dcterms:created>
  <dcterms:modified xsi:type="dcterms:W3CDTF">2023-01-11T09:04:00Z</dcterms:modified>
</cp:coreProperties>
</file>