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6402" w14:textId="77777777" w:rsidR="00475D71" w:rsidRPr="00230510" w:rsidRDefault="000D2DAC" w:rsidP="00230510">
      <w:pPr>
        <w:pStyle w:val="a4"/>
        <w:jc w:val="center"/>
        <w:rPr>
          <w:rFonts w:ascii="Arial" w:hAnsi="Arial" w:cs="Arial"/>
          <w:b/>
          <w:bCs/>
        </w:rPr>
      </w:pPr>
      <w:r w:rsidRPr="00230510">
        <w:rPr>
          <w:rFonts w:ascii="Arial" w:hAnsi="Arial" w:cs="Arial"/>
          <w:b/>
          <w:bCs/>
        </w:rPr>
        <w:t>АДМИНИСТРАЦИЯ ТАЛЬМЕНСКОГО РАЙОНА</w:t>
      </w:r>
      <w:r w:rsidRPr="00230510">
        <w:rPr>
          <w:rFonts w:ascii="Arial" w:hAnsi="Arial" w:cs="Arial"/>
          <w:b/>
          <w:bCs/>
        </w:rPr>
        <w:br/>
        <w:t>АЛТАЙСКОГО КРАЯ</w:t>
      </w:r>
    </w:p>
    <w:p w14:paraId="6D4A2B21" w14:textId="77777777" w:rsidR="00230510" w:rsidRDefault="00230510" w:rsidP="00230510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0DA54273" w14:textId="516589C6" w:rsidR="00475D71" w:rsidRDefault="000D2DAC" w:rsidP="00230510">
      <w:pPr>
        <w:pStyle w:val="a4"/>
        <w:jc w:val="center"/>
        <w:rPr>
          <w:rFonts w:ascii="Arial" w:hAnsi="Arial" w:cs="Arial"/>
          <w:b/>
          <w:bCs/>
        </w:rPr>
      </w:pPr>
      <w:r w:rsidRPr="00230510">
        <w:rPr>
          <w:rFonts w:ascii="Arial" w:hAnsi="Arial" w:cs="Arial"/>
          <w:b/>
          <w:bCs/>
        </w:rPr>
        <w:t>ПОСТАНОВЛЕНИЕ</w:t>
      </w:r>
      <w:bookmarkEnd w:id="0"/>
    </w:p>
    <w:p w14:paraId="3F634347" w14:textId="77777777" w:rsidR="00230510" w:rsidRPr="00230510" w:rsidRDefault="00230510" w:rsidP="00230510">
      <w:pPr>
        <w:pStyle w:val="a4"/>
        <w:jc w:val="center"/>
        <w:rPr>
          <w:rFonts w:ascii="Arial" w:hAnsi="Arial" w:cs="Arial"/>
          <w:b/>
          <w:bCs/>
        </w:rPr>
      </w:pPr>
    </w:p>
    <w:p w14:paraId="17F2DF38" w14:textId="13BB8198" w:rsidR="00475D71" w:rsidRDefault="000D2DAC" w:rsidP="00230510">
      <w:pPr>
        <w:pStyle w:val="a4"/>
        <w:jc w:val="center"/>
        <w:rPr>
          <w:rFonts w:ascii="Arial" w:hAnsi="Arial" w:cs="Arial"/>
          <w:b/>
          <w:bCs/>
        </w:rPr>
      </w:pPr>
      <w:r w:rsidRPr="00230510">
        <w:rPr>
          <w:rStyle w:val="21"/>
          <w:rFonts w:ascii="Arial" w:eastAsia="Microsoft Sans Serif" w:hAnsi="Arial" w:cs="Arial"/>
          <w:b/>
          <w:bCs/>
          <w:sz w:val="24"/>
          <w:szCs w:val="24"/>
          <w:u w:val="none"/>
        </w:rPr>
        <w:t>18.10.2023</w:t>
      </w:r>
      <w:r w:rsidR="00230510">
        <w:rPr>
          <w:rStyle w:val="21"/>
          <w:rFonts w:ascii="Arial" w:eastAsia="Microsoft Sans Serif" w:hAnsi="Arial" w:cs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</w:t>
      </w:r>
      <w:r w:rsidRPr="00230510">
        <w:rPr>
          <w:rFonts w:ascii="Arial" w:hAnsi="Arial" w:cs="Arial"/>
          <w:b/>
          <w:bCs/>
        </w:rPr>
        <w:tab/>
        <w:t>№</w:t>
      </w:r>
      <w:r w:rsidR="00230510">
        <w:rPr>
          <w:rFonts w:ascii="Arial" w:hAnsi="Arial" w:cs="Arial"/>
          <w:b/>
          <w:bCs/>
        </w:rPr>
        <w:t>884</w:t>
      </w:r>
    </w:p>
    <w:p w14:paraId="0624B6BE" w14:textId="77777777" w:rsidR="00230510" w:rsidRPr="00230510" w:rsidRDefault="00230510" w:rsidP="00230510">
      <w:pPr>
        <w:pStyle w:val="a4"/>
        <w:jc w:val="center"/>
        <w:rPr>
          <w:rFonts w:ascii="Arial" w:hAnsi="Arial" w:cs="Arial"/>
          <w:b/>
          <w:bCs/>
        </w:rPr>
      </w:pPr>
    </w:p>
    <w:p w14:paraId="5B6A13FB" w14:textId="49835630" w:rsidR="00475D71" w:rsidRDefault="000D2DAC" w:rsidP="00230510">
      <w:pPr>
        <w:pStyle w:val="a4"/>
        <w:jc w:val="center"/>
        <w:rPr>
          <w:rFonts w:ascii="Arial" w:hAnsi="Arial" w:cs="Arial"/>
          <w:b/>
          <w:bCs/>
        </w:rPr>
      </w:pPr>
      <w:proofErr w:type="spellStart"/>
      <w:r w:rsidRPr="00230510">
        <w:rPr>
          <w:rFonts w:ascii="Arial" w:hAnsi="Arial" w:cs="Arial"/>
          <w:b/>
          <w:bCs/>
        </w:rPr>
        <w:t>р.п</w:t>
      </w:r>
      <w:proofErr w:type="spellEnd"/>
      <w:r w:rsidRPr="00230510">
        <w:rPr>
          <w:rFonts w:ascii="Arial" w:hAnsi="Arial" w:cs="Arial"/>
          <w:b/>
          <w:bCs/>
        </w:rPr>
        <w:t>. Тальменка</w:t>
      </w:r>
    </w:p>
    <w:p w14:paraId="4E8E4DFF" w14:textId="77777777" w:rsidR="00230510" w:rsidRPr="00230510" w:rsidRDefault="00230510" w:rsidP="00230510">
      <w:pPr>
        <w:pStyle w:val="a4"/>
        <w:jc w:val="center"/>
        <w:rPr>
          <w:rFonts w:ascii="Arial" w:hAnsi="Arial" w:cs="Arial"/>
          <w:b/>
          <w:bCs/>
        </w:rPr>
      </w:pPr>
    </w:p>
    <w:p w14:paraId="40056741" w14:textId="0B7ED077" w:rsidR="00475D71" w:rsidRPr="00230510" w:rsidRDefault="000D2DAC" w:rsidP="00230510">
      <w:pPr>
        <w:pStyle w:val="a4"/>
        <w:jc w:val="center"/>
        <w:rPr>
          <w:rFonts w:ascii="Arial" w:hAnsi="Arial" w:cs="Arial"/>
          <w:b/>
          <w:bCs/>
        </w:rPr>
      </w:pPr>
      <w:r w:rsidRPr="00230510">
        <w:rPr>
          <w:rFonts w:ascii="Arial" w:hAnsi="Arial" w:cs="Arial"/>
          <w:b/>
          <w:bCs/>
        </w:rPr>
        <w:t>О внесении дополнений в постановление Администрации Тальменского района от 13.12.2022 №</w:t>
      </w:r>
      <w:r w:rsidRPr="00230510">
        <w:rPr>
          <w:rFonts w:ascii="Arial" w:hAnsi="Arial" w:cs="Arial"/>
          <w:b/>
          <w:bCs/>
        </w:rPr>
        <w:t>1073 «Об</w:t>
      </w:r>
      <w:r w:rsidR="00230510">
        <w:rPr>
          <w:rFonts w:ascii="Arial" w:hAnsi="Arial" w:cs="Arial"/>
          <w:b/>
          <w:bCs/>
        </w:rPr>
        <w:t xml:space="preserve"> </w:t>
      </w:r>
      <w:r w:rsidRPr="00230510">
        <w:rPr>
          <w:rFonts w:ascii="Arial" w:hAnsi="Arial" w:cs="Arial"/>
          <w:b/>
          <w:bCs/>
        </w:rPr>
        <w:t xml:space="preserve">утверждении Перечня главных администраторов доходов </w:t>
      </w:r>
      <w:r w:rsidRPr="00230510">
        <w:rPr>
          <w:rFonts w:ascii="Arial" w:hAnsi="Arial" w:cs="Arial"/>
          <w:b/>
          <w:bCs/>
        </w:rPr>
        <w:t>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</w:t>
      </w:r>
    </w:p>
    <w:p w14:paraId="2A56F32B" w14:textId="77777777" w:rsidR="00475D71" w:rsidRPr="00230510" w:rsidRDefault="000D2DAC" w:rsidP="00230510">
      <w:pPr>
        <w:pStyle w:val="a4"/>
        <w:jc w:val="center"/>
        <w:rPr>
          <w:rFonts w:ascii="Arial" w:hAnsi="Arial" w:cs="Arial"/>
          <w:b/>
          <w:bCs/>
        </w:rPr>
      </w:pPr>
      <w:r w:rsidRPr="00230510">
        <w:rPr>
          <w:rFonts w:ascii="Arial" w:hAnsi="Arial" w:cs="Arial"/>
          <w:b/>
          <w:bCs/>
        </w:rPr>
        <w:t xml:space="preserve">Перечень главных администраторов источников </w:t>
      </w:r>
      <w:r w:rsidRPr="00230510">
        <w:rPr>
          <w:rFonts w:ascii="Arial" w:hAnsi="Arial" w:cs="Arial"/>
          <w:b/>
          <w:bCs/>
        </w:rPr>
        <w:t>финансирования дефицита районного бюджета»</w:t>
      </w:r>
    </w:p>
    <w:p w14:paraId="5373EAB8" w14:textId="77777777" w:rsidR="00230510" w:rsidRDefault="00230510" w:rsidP="00230510">
      <w:pPr>
        <w:pStyle w:val="a4"/>
        <w:jc w:val="both"/>
        <w:rPr>
          <w:rFonts w:ascii="Arial" w:hAnsi="Arial" w:cs="Arial"/>
        </w:rPr>
      </w:pPr>
    </w:p>
    <w:p w14:paraId="64BB8831" w14:textId="1B1017F6" w:rsidR="00475D71" w:rsidRPr="00230510" w:rsidRDefault="000D2DAC" w:rsidP="00230510">
      <w:pPr>
        <w:pStyle w:val="a4"/>
        <w:ind w:firstLine="709"/>
        <w:jc w:val="both"/>
        <w:rPr>
          <w:rFonts w:ascii="Arial" w:hAnsi="Arial" w:cs="Arial"/>
        </w:rPr>
      </w:pPr>
      <w:r w:rsidRPr="00230510">
        <w:rPr>
          <w:rFonts w:ascii="Arial" w:hAnsi="Arial" w:cs="Arial"/>
        </w:rPr>
        <w:t>В соответствии с Бюджетным кодексом Российской Федерации</w:t>
      </w:r>
    </w:p>
    <w:p w14:paraId="0964BC43" w14:textId="77777777" w:rsidR="00475D71" w:rsidRPr="00230510" w:rsidRDefault="000D2DAC" w:rsidP="00230510">
      <w:pPr>
        <w:pStyle w:val="a4"/>
        <w:ind w:firstLine="709"/>
        <w:jc w:val="both"/>
        <w:rPr>
          <w:rFonts w:ascii="Arial" w:hAnsi="Arial" w:cs="Arial"/>
        </w:rPr>
      </w:pPr>
      <w:r w:rsidRPr="00230510">
        <w:rPr>
          <w:rFonts w:ascii="Arial" w:hAnsi="Arial" w:cs="Arial"/>
        </w:rPr>
        <w:t>ПОСТАНОВЛЯЮ:</w:t>
      </w:r>
    </w:p>
    <w:p w14:paraId="53AE5C20" w14:textId="35F110F6" w:rsidR="00475D71" w:rsidRDefault="000D2DAC" w:rsidP="00230510">
      <w:pPr>
        <w:pStyle w:val="a4"/>
        <w:ind w:firstLine="709"/>
        <w:jc w:val="both"/>
        <w:rPr>
          <w:rStyle w:val="21"/>
          <w:rFonts w:ascii="Arial" w:eastAsia="Microsoft Sans Serif" w:hAnsi="Arial" w:cs="Arial"/>
          <w:sz w:val="24"/>
          <w:szCs w:val="24"/>
          <w:u w:val="none"/>
        </w:rPr>
      </w:pPr>
      <w:r w:rsidRPr="00230510">
        <w:rPr>
          <w:rFonts w:ascii="Arial" w:hAnsi="Arial" w:cs="Arial"/>
        </w:rPr>
        <w:t xml:space="preserve">1. </w:t>
      </w:r>
      <w:r w:rsidRPr="00230510">
        <w:rPr>
          <w:rFonts w:ascii="Arial" w:hAnsi="Arial" w:cs="Arial"/>
        </w:rPr>
        <w:t>Приложение 1 «Перечень главных администраторов доходов районного бюджета, осуществляющих бюджетные полномочия главных администраторов доходо</w:t>
      </w:r>
      <w:r w:rsidRPr="00230510">
        <w:rPr>
          <w:rFonts w:ascii="Arial" w:hAnsi="Arial" w:cs="Arial"/>
        </w:rPr>
        <w:t>в» к постановлению Администрации Тальменского района от 13.12.2022 №</w:t>
      </w:r>
      <w:r w:rsidRPr="00230510">
        <w:rPr>
          <w:rFonts w:ascii="Arial" w:hAnsi="Arial" w:cs="Arial"/>
        </w:rPr>
        <w:t>1073 «Об утверждении Перечня главных</w:t>
      </w:r>
      <w:r w:rsidR="00230510">
        <w:rPr>
          <w:rFonts w:ascii="Arial" w:hAnsi="Arial" w:cs="Arial"/>
        </w:rPr>
        <w:t xml:space="preserve"> </w:t>
      </w:r>
      <w:r w:rsidRPr="00230510">
        <w:rPr>
          <w:rFonts w:ascii="Arial" w:hAnsi="Arial" w:cs="Arial"/>
        </w:rPr>
        <w:t>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</w:t>
      </w:r>
      <w:r w:rsidRPr="00230510">
        <w:rPr>
          <w:rFonts w:ascii="Arial" w:hAnsi="Arial" w:cs="Arial"/>
        </w:rPr>
        <w:t xml:space="preserve">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 </w:t>
      </w:r>
      <w:r w:rsidRPr="00230510">
        <w:rPr>
          <w:rStyle w:val="21"/>
          <w:rFonts w:ascii="Arial" w:eastAsia="Microsoft Sans Serif" w:hAnsi="Arial" w:cs="Arial"/>
          <w:sz w:val="24"/>
          <w:szCs w:val="24"/>
          <w:u w:val="none"/>
        </w:rPr>
        <w:t>после строки</w:t>
      </w:r>
      <w:r w:rsidR="00230510">
        <w:rPr>
          <w:rStyle w:val="21"/>
          <w:rFonts w:ascii="Arial" w:eastAsia="Microsoft Sans Serif" w:hAnsi="Arial" w:cs="Arial"/>
          <w:sz w:val="24"/>
          <w:szCs w:val="24"/>
          <w:u w:val="non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6237"/>
      </w:tblGrid>
      <w:tr w:rsidR="00230510" w14:paraId="73A0859D" w14:textId="77777777" w:rsidTr="00230510">
        <w:tc>
          <w:tcPr>
            <w:tcW w:w="959" w:type="dxa"/>
          </w:tcPr>
          <w:p w14:paraId="618F07DA" w14:textId="77777777" w:rsidR="00230510" w:rsidRPr="00230510" w:rsidRDefault="00230510" w:rsidP="00230510">
            <w:pPr>
              <w:pStyle w:val="a4"/>
              <w:jc w:val="both"/>
              <w:rPr>
                <w:rFonts w:ascii="Arial" w:hAnsi="Arial" w:cs="Arial"/>
              </w:rPr>
            </w:pPr>
            <w:r w:rsidRPr="00230510">
              <w:rPr>
                <w:rFonts w:ascii="Arial" w:hAnsi="Arial" w:cs="Arial"/>
              </w:rPr>
              <w:t>«092</w:t>
            </w:r>
          </w:p>
          <w:p w14:paraId="7C369FE0" w14:textId="77777777" w:rsidR="00230510" w:rsidRDefault="00230510" w:rsidP="00230510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A05567" w14:textId="20091A4D" w:rsidR="00230510" w:rsidRDefault="00230510" w:rsidP="00230510">
            <w:pPr>
              <w:pStyle w:val="a4"/>
              <w:jc w:val="both"/>
              <w:rPr>
                <w:rFonts w:ascii="Arial" w:hAnsi="Arial" w:cs="Arial"/>
              </w:rPr>
            </w:pPr>
            <w:r w:rsidRPr="00230510">
              <w:rPr>
                <w:rFonts w:ascii="Arial" w:hAnsi="Arial" w:cs="Arial"/>
              </w:rPr>
              <w:t>2 08 05000 05 0000 150</w:t>
            </w:r>
          </w:p>
        </w:tc>
        <w:tc>
          <w:tcPr>
            <w:tcW w:w="6237" w:type="dxa"/>
          </w:tcPr>
          <w:p w14:paraId="5FF9222A" w14:textId="2F630472" w:rsidR="00230510" w:rsidRDefault="00230510" w:rsidP="00230510">
            <w:pPr>
              <w:pStyle w:val="a4"/>
              <w:jc w:val="both"/>
              <w:rPr>
                <w:rFonts w:ascii="Arial" w:hAnsi="Arial" w:cs="Arial"/>
              </w:rPr>
            </w:pPr>
            <w:r w:rsidRPr="00230510">
              <w:rPr>
                <w:rFonts w:ascii="Arial" w:hAnsi="Arial" w:cs="Arial"/>
              </w:rPr>
              <w:t>Перечисления из бюджетов муниципальных</w:t>
            </w:r>
            <w:r w:rsidRPr="00230510">
              <w:rPr>
                <w:rFonts w:ascii="Arial" w:hAnsi="Arial" w:cs="Arial"/>
              </w:rPr>
              <w:br/>
              <w:t>районов (в бюджеты муниципальных</w:t>
            </w:r>
            <w:r>
              <w:rPr>
                <w:rFonts w:ascii="Arial" w:hAnsi="Arial" w:cs="Arial"/>
              </w:rPr>
              <w:t xml:space="preserve"> </w:t>
            </w:r>
            <w:r w:rsidRPr="00230510">
              <w:rPr>
                <w:rFonts w:ascii="Arial" w:hAnsi="Arial" w:cs="Arial"/>
              </w:rPr>
              <w:t>районов) для осуществления возврата</w:t>
            </w:r>
            <w:r>
              <w:rPr>
                <w:rFonts w:ascii="Arial" w:hAnsi="Arial" w:cs="Arial"/>
              </w:rPr>
              <w:t xml:space="preserve"> </w:t>
            </w:r>
            <w:r w:rsidRPr="00230510">
              <w:rPr>
                <w:rFonts w:ascii="Arial" w:hAnsi="Arial" w:cs="Arial"/>
              </w:rPr>
              <w:t>(зачета) излишне уплаченных или излишне</w:t>
            </w:r>
            <w:r>
              <w:rPr>
                <w:rFonts w:ascii="Arial" w:hAnsi="Arial" w:cs="Arial"/>
              </w:rPr>
              <w:t xml:space="preserve"> </w:t>
            </w:r>
            <w:r w:rsidRPr="00230510">
              <w:rPr>
                <w:rFonts w:ascii="Arial" w:hAnsi="Arial" w:cs="Arial"/>
              </w:rPr>
              <w:t>взысканных сумм налогов, сборов и иных</w:t>
            </w:r>
            <w:r>
              <w:rPr>
                <w:rFonts w:ascii="Arial" w:hAnsi="Arial" w:cs="Arial"/>
              </w:rPr>
              <w:t xml:space="preserve"> </w:t>
            </w:r>
            <w:r w:rsidRPr="00230510">
              <w:rPr>
                <w:rFonts w:ascii="Arial" w:hAnsi="Arial" w:cs="Arial"/>
              </w:rPr>
              <w:t>платежей, а также сумм процентов за</w:t>
            </w:r>
            <w:r w:rsidRPr="00230510">
              <w:rPr>
                <w:rFonts w:ascii="Arial" w:hAnsi="Arial" w:cs="Arial"/>
              </w:rPr>
              <w:br/>
              <w:t>несвоевременное осуществление такого</w:t>
            </w:r>
            <w:r>
              <w:rPr>
                <w:rFonts w:ascii="Arial" w:hAnsi="Arial" w:cs="Arial"/>
              </w:rPr>
              <w:t xml:space="preserve"> </w:t>
            </w:r>
            <w:r w:rsidRPr="00230510">
              <w:rPr>
                <w:rFonts w:ascii="Arial" w:hAnsi="Arial" w:cs="Arial"/>
              </w:rPr>
              <w:t>возврата и процентов, начисленных на</w:t>
            </w:r>
            <w:r>
              <w:rPr>
                <w:rFonts w:ascii="Arial" w:hAnsi="Arial" w:cs="Arial"/>
              </w:rPr>
              <w:t xml:space="preserve"> </w:t>
            </w:r>
            <w:r w:rsidRPr="00230510">
              <w:rPr>
                <w:rStyle w:val="21"/>
                <w:rFonts w:ascii="Arial" w:eastAsia="Microsoft Sans Serif" w:hAnsi="Arial" w:cs="Arial"/>
                <w:sz w:val="24"/>
                <w:szCs w:val="24"/>
                <w:u w:val="none"/>
              </w:rPr>
              <w:t>излишне взысканные суммы»</w:t>
            </w:r>
          </w:p>
        </w:tc>
      </w:tr>
    </w:tbl>
    <w:p w14:paraId="3E02BE25" w14:textId="38C6BF36" w:rsidR="00475D71" w:rsidRDefault="000D2DAC" w:rsidP="00230510">
      <w:pPr>
        <w:pStyle w:val="a4"/>
        <w:ind w:firstLine="709"/>
        <w:jc w:val="both"/>
        <w:rPr>
          <w:rFonts w:ascii="Arial" w:hAnsi="Arial" w:cs="Arial"/>
        </w:rPr>
      </w:pPr>
      <w:r w:rsidRPr="00230510">
        <w:rPr>
          <w:rStyle w:val="21"/>
          <w:rFonts w:ascii="Arial" w:eastAsia="Microsoft Sans Serif" w:hAnsi="Arial" w:cs="Arial"/>
          <w:sz w:val="24"/>
          <w:szCs w:val="24"/>
          <w:u w:val="none"/>
        </w:rPr>
        <w:t>Дополнить строкой</w:t>
      </w:r>
      <w:r w:rsidRPr="00230510">
        <w:rPr>
          <w:rFonts w:ascii="Arial" w:hAnsi="Arial" w:cs="Arial"/>
        </w:rPr>
        <w:t xml:space="preserve">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6237"/>
      </w:tblGrid>
      <w:tr w:rsidR="00230510" w14:paraId="698C74D8" w14:textId="77777777" w:rsidTr="00230510">
        <w:tc>
          <w:tcPr>
            <w:tcW w:w="959" w:type="dxa"/>
          </w:tcPr>
          <w:p w14:paraId="5D23CF70" w14:textId="77777777" w:rsidR="00230510" w:rsidRPr="00230510" w:rsidRDefault="00230510" w:rsidP="00230510">
            <w:pPr>
              <w:pStyle w:val="a4"/>
              <w:jc w:val="both"/>
              <w:rPr>
                <w:rFonts w:ascii="Arial" w:hAnsi="Arial" w:cs="Arial"/>
              </w:rPr>
            </w:pPr>
            <w:r w:rsidRPr="00230510">
              <w:rPr>
                <w:rFonts w:ascii="Arial" w:hAnsi="Arial" w:cs="Arial"/>
              </w:rPr>
              <w:t>«092</w:t>
            </w:r>
          </w:p>
          <w:p w14:paraId="3859FF34" w14:textId="77777777" w:rsidR="00230510" w:rsidRDefault="00230510" w:rsidP="00230510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E515D29" w14:textId="77777777" w:rsidR="00230510" w:rsidRPr="00230510" w:rsidRDefault="00230510" w:rsidP="00230510">
            <w:pPr>
              <w:pStyle w:val="a4"/>
              <w:jc w:val="both"/>
              <w:rPr>
                <w:rFonts w:ascii="Arial" w:hAnsi="Arial" w:cs="Arial"/>
              </w:rPr>
            </w:pPr>
            <w:r w:rsidRPr="00230510">
              <w:rPr>
                <w:rFonts w:ascii="Arial" w:hAnsi="Arial" w:cs="Arial"/>
              </w:rPr>
              <w:t>2 18 05030 05 0000 150</w:t>
            </w:r>
          </w:p>
          <w:p w14:paraId="6FA042EF" w14:textId="77777777" w:rsidR="00230510" w:rsidRDefault="00230510" w:rsidP="00230510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234AAE1" w14:textId="74E0A224" w:rsidR="00230510" w:rsidRDefault="00230510" w:rsidP="00230510">
            <w:pPr>
              <w:pStyle w:val="a4"/>
              <w:jc w:val="both"/>
              <w:rPr>
                <w:rFonts w:ascii="Arial" w:hAnsi="Arial" w:cs="Arial"/>
              </w:rPr>
            </w:pPr>
            <w:r w:rsidRPr="00230510">
              <w:rPr>
                <w:rFonts w:ascii="Arial" w:hAnsi="Arial" w:cs="Arial"/>
              </w:rPr>
              <w:t xml:space="preserve">Доходы бюджетов муниципальных районов от </w:t>
            </w:r>
            <w:proofErr w:type="spellStart"/>
            <w:r w:rsidRPr="00230510">
              <w:rPr>
                <w:rFonts w:ascii="Arial" w:hAnsi="Arial" w:cs="Arial"/>
              </w:rPr>
              <w:t>возвратаниными</w:t>
            </w:r>
            <w:proofErr w:type="spellEnd"/>
            <w:r w:rsidRPr="00230510">
              <w:rPr>
                <w:rFonts w:ascii="Arial" w:hAnsi="Arial" w:cs="Arial"/>
              </w:rPr>
              <w:t xml:space="preserve"> организациями остатков </w:t>
            </w:r>
            <w:r w:rsidRPr="00230510">
              <w:rPr>
                <w:rStyle w:val="21"/>
                <w:rFonts w:ascii="Arial" w:eastAsia="Microsoft Sans Serif" w:hAnsi="Arial" w:cs="Arial"/>
                <w:sz w:val="24"/>
                <w:szCs w:val="24"/>
                <w:u w:val="none"/>
              </w:rPr>
              <w:t>субсидий прошлых лет»</w:t>
            </w:r>
          </w:p>
        </w:tc>
      </w:tr>
    </w:tbl>
    <w:p w14:paraId="2F8A9E7F" w14:textId="77777777" w:rsidR="00475D71" w:rsidRPr="00230510" w:rsidRDefault="000D2DAC" w:rsidP="00230510">
      <w:pPr>
        <w:pStyle w:val="a4"/>
        <w:ind w:firstLine="709"/>
        <w:jc w:val="both"/>
        <w:rPr>
          <w:rFonts w:ascii="Arial" w:hAnsi="Arial" w:cs="Arial"/>
        </w:rPr>
      </w:pPr>
      <w:r w:rsidRPr="00230510">
        <w:rPr>
          <w:rFonts w:ascii="Arial" w:hAnsi="Arial" w:cs="Arial"/>
        </w:rPr>
        <w:t>2. Опубликовать настоящее постановление в установленном порядке.</w:t>
      </w:r>
    </w:p>
    <w:p w14:paraId="56D34A41" w14:textId="77777777" w:rsidR="00230510" w:rsidRDefault="00230510" w:rsidP="00230510">
      <w:pPr>
        <w:pStyle w:val="a4"/>
        <w:jc w:val="both"/>
        <w:rPr>
          <w:rFonts w:ascii="Arial" w:hAnsi="Arial" w:cs="Arial"/>
        </w:rPr>
      </w:pPr>
    </w:p>
    <w:p w14:paraId="2F9142CB" w14:textId="77777777" w:rsidR="00230510" w:rsidRDefault="00230510" w:rsidP="00230510">
      <w:pPr>
        <w:pStyle w:val="a4"/>
        <w:jc w:val="both"/>
        <w:rPr>
          <w:rFonts w:ascii="Arial" w:hAnsi="Arial" w:cs="Arial"/>
        </w:rPr>
      </w:pPr>
    </w:p>
    <w:p w14:paraId="3E2E25C7" w14:textId="67127484" w:rsidR="00475D71" w:rsidRPr="00230510" w:rsidRDefault="000D2DAC" w:rsidP="00230510">
      <w:pPr>
        <w:pStyle w:val="a4"/>
        <w:jc w:val="both"/>
        <w:rPr>
          <w:rFonts w:ascii="Arial" w:hAnsi="Arial" w:cs="Arial"/>
        </w:rPr>
      </w:pPr>
      <w:r w:rsidRPr="00230510">
        <w:rPr>
          <w:rFonts w:ascii="Arial" w:hAnsi="Arial" w:cs="Arial"/>
        </w:rPr>
        <w:t>Глава района</w:t>
      </w:r>
      <w:r w:rsidR="00230510">
        <w:rPr>
          <w:rFonts w:ascii="Arial" w:hAnsi="Arial" w:cs="Arial"/>
        </w:rPr>
        <w:t xml:space="preserve">                                                                                                 </w:t>
      </w:r>
      <w:r w:rsidRPr="00230510">
        <w:rPr>
          <w:rFonts w:ascii="Arial" w:hAnsi="Arial" w:cs="Arial"/>
        </w:rPr>
        <w:t>И.А. Щербаков</w:t>
      </w:r>
    </w:p>
    <w:p w14:paraId="4D6455FF" w14:textId="77777777" w:rsidR="00475D71" w:rsidRPr="00230510" w:rsidRDefault="00475D71" w:rsidP="00230510">
      <w:pPr>
        <w:pStyle w:val="a4"/>
        <w:jc w:val="both"/>
        <w:rPr>
          <w:rFonts w:ascii="Arial" w:hAnsi="Arial" w:cs="Arial"/>
        </w:rPr>
      </w:pPr>
    </w:p>
    <w:sectPr w:rsidR="00475D71" w:rsidRPr="00230510" w:rsidSect="00230510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2292" w14:textId="77777777" w:rsidR="000D2DAC" w:rsidRDefault="000D2DAC">
      <w:r>
        <w:separator/>
      </w:r>
    </w:p>
  </w:endnote>
  <w:endnote w:type="continuationSeparator" w:id="0">
    <w:p w14:paraId="015B2F1A" w14:textId="77777777" w:rsidR="000D2DAC" w:rsidRDefault="000D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709C" w14:textId="77777777" w:rsidR="000D2DAC" w:rsidRDefault="000D2DAC"/>
  </w:footnote>
  <w:footnote w:type="continuationSeparator" w:id="0">
    <w:p w14:paraId="7E7A65CC" w14:textId="77777777" w:rsidR="000D2DAC" w:rsidRDefault="000D2D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D71"/>
    <w:rsid w:val="000D2DAC"/>
    <w:rsid w:val="00230510"/>
    <w:rsid w:val="004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8D8B"/>
  <w15:docId w15:val="{D354A425-6543-4962-A701-3831503C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1pt0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30510"/>
    <w:rPr>
      <w:color w:val="000000"/>
    </w:rPr>
  </w:style>
  <w:style w:type="table" w:styleId="a5">
    <w:name w:val="Table Grid"/>
    <w:basedOn w:val="a1"/>
    <w:uiPriority w:val="39"/>
    <w:rsid w:val="0023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2023-11-13T09:15:00Z</dcterms:created>
  <dcterms:modified xsi:type="dcterms:W3CDTF">2023-11-13T09:19:00Z</dcterms:modified>
</cp:coreProperties>
</file>