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8E" w:rsidRPr="00A0304B" w:rsidRDefault="005D2E8E" w:rsidP="005D2E8E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361950" cy="38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E8E" w:rsidRPr="00A0304B" w:rsidRDefault="005D2E8E" w:rsidP="005D2E8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2E8E" w:rsidRPr="00A0304B" w:rsidRDefault="005D2E8E" w:rsidP="005D2E8E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0304B">
        <w:rPr>
          <w:rFonts w:ascii="Arial" w:eastAsia="Times New Roman" w:hAnsi="Arial" w:cs="Arial"/>
          <w:b/>
          <w:bCs/>
          <w:color w:val="000000" w:themeColor="text1"/>
          <w:spacing w:val="-1"/>
          <w:sz w:val="24"/>
          <w:szCs w:val="24"/>
        </w:rPr>
        <w:t>РОССИЙСКАЯ ФЕДЕРАЦИЯ</w:t>
      </w:r>
    </w:p>
    <w:p w:rsidR="005D2E8E" w:rsidRPr="00A0304B" w:rsidRDefault="005D2E8E" w:rsidP="005D2E8E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0304B">
        <w:rPr>
          <w:rFonts w:ascii="Arial" w:eastAsia="Times New Roman" w:hAnsi="Arial" w:cs="Arial"/>
          <w:b/>
          <w:bCs/>
          <w:color w:val="000000" w:themeColor="text1"/>
          <w:spacing w:val="-3"/>
          <w:sz w:val="24"/>
          <w:szCs w:val="24"/>
        </w:rPr>
        <w:t xml:space="preserve">АДМИНИСТРАЦИЯ ТАЛЬМЕНСКОГО РАЙОНА </w:t>
      </w:r>
      <w:r w:rsidRPr="00A0304B"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</w:rPr>
        <w:t>АЛТАЙСКОГО КРАЯ</w:t>
      </w:r>
    </w:p>
    <w:p w:rsidR="005D2E8E" w:rsidRDefault="005D2E8E" w:rsidP="005D2E8E">
      <w:pPr>
        <w:pStyle w:val="a3"/>
        <w:jc w:val="center"/>
        <w:rPr>
          <w:rFonts w:ascii="Arial" w:eastAsia="Times New Roman" w:hAnsi="Arial" w:cs="Arial"/>
          <w:b/>
          <w:color w:val="000000" w:themeColor="text1"/>
          <w:spacing w:val="-5"/>
          <w:w w:val="136"/>
          <w:sz w:val="24"/>
          <w:szCs w:val="24"/>
        </w:rPr>
      </w:pPr>
    </w:p>
    <w:p w:rsidR="005D2E8E" w:rsidRDefault="005D2E8E" w:rsidP="005D2E8E">
      <w:pPr>
        <w:pStyle w:val="a3"/>
        <w:jc w:val="center"/>
        <w:rPr>
          <w:rFonts w:ascii="Arial" w:eastAsia="Times New Roman" w:hAnsi="Arial" w:cs="Arial"/>
          <w:b/>
          <w:color w:val="000000" w:themeColor="text1"/>
          <w:spacing w:val="-5"/>
          <w:w w:val="136"/>
          <w:sz w:val="24"/>
          <w:szCs w:val="24"/>
        </w:rPr>
      </w:pPr>
      <w:r w:rsidRPr="00A0304B">
        <w:rPr>
          <w:rFonts w:ascii="Arial" w:eastAsia="Times New Roman" w:hAnsi="Arial" w:cs="Arial"/>
          <w:b/>
          <w:color w:val="000000" w:themeColor="text1"/>
          <w:spacing w:val="-5"/>
          <w:w w:val="136"/>
          <w:sz w:val="24"/>
          <w:szCs w:val="24"/>
        </w:rPr>
        <w:t>ПОСТАНОВЛЕНИЕ</w:t>
      </w:r>
    </w:p>
    <w:p w:rsidR="005D2E8E" w:rsidRPr="00A0304B" w:rsidRDefault="005D2E8E" w:rsidP="005D2E8E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D2E8E" w:rsidRDefault="005D2E8E" w:rsidP="005D2E8E">
      <w:pPr>
        <w:pStyle w:val="a3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04.07.</w:t>
      </w:r>
      <w:r w:rsidRPr="00A0304B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2023 </w:t>
      </w:r>
      <w:r w:rsidRPr="00A0304B">
        <w:rPr>
          <w:rFonts w:ascii="Arial" w:eastAsia="Times New Roman" w:hAnsi="Arial" w:cs="Arial"/>
          <w:b/>
          <w:color w:val="000000" w:themeColor="text1"/>
          <w:spacing w:val="-3"/>
          <w:sz w:val="24"/>
          <w:szCs w:val="24"/>
        </w:rPr>
        <w:t>г.</w:t>
      </w:r>
      <w:r w:rsidRPr="00A0304B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A0304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№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566</w:t>
      </w:r>
    </w:p>
    <w:p w:rsidR="005D2E8E" w:rsidRPr="00A0304B" w:rsidRDefault="005D2E8E" w:rsidP="005D2E8E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D2E8E" w:rsidRDefault="005D2E8E" w:rsidP="005D2E8E">
      <w:pPr>
        <w:pStyle w:val="a3"/>
        <w:jc w:val="center"/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</w:pPr>
      <w:r w:rsidRPr="00A0304B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р.п. Тальменка</w:t>
      </w:r>
    </w:p>
    <w:p w:rsidR="005D2E8E" w:rsidRPr="00A0304B" w:rsidRDefault="005D2E8E" w:rsidP="005D2E8E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D2E8E" w:rsidRPr="00A0304B" w:rsidRDefault="005D2E8E" w:rsidP="005D2E8E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0304B">
        <w:rPr>
          <w:rFonts w:ascii="Arial" w:eastAsia="Times New Roman" w:hAnsi="Arial" w:cs="Arial"/>
          <w:b/>
          <w:color w:val="000000" w:themeColor="text1"/>
          <w:spacing w:val="15"/>
          <w:sz w:val="24"/>
          <w:szCs w:val="24"/>
        </w:rPr>
        <w:t>Об утверждении концепци</w:t>
      </w:r>
      <w:r>
        <w:rPr>
          <w:rFonts w:ascii="Arial" w:eastAsia="Times New Roman" w:hAnsi="Arial" w:cs="Arial"/>
          <w:b/>
          <w:color w:val="000000" w:themeColor="text1"/>
          <w:spacing w:val="15"/>
          <w:sz w:val="24"/>
          <w:szCs w:val="24"/>
        </w:rPr>
        <w:t xml:space="preserve">и </w:t>
      </w:r>
      <w:r w:rsidRPr="00A0304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р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азвития и благоустройства улиц, </w:t>
      </w:r>
      <w:r w:rsidRPr="00A0304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площадей, парков, набережных, а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  <w:t>также</w:t>
      </w:r>
      <w:r w:rsidRPr="00A0304B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  <w:r w:rsidRPr="00A0304B"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  <w:t>инфраструктуры</w:t>
      </w:r>
    </w:p>
    <w:p w:rsidR="005D2E8E" w:rsidRPr="00A0304B" w:rsidRDefault="005D2E8E" w:rsidP="005D2E8E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0304B">
        <w:rPr>
          <w:rFonts w:ascii="Arial" w:eastAsia="Times New Roman" w:hAnsi="Arial" w:cs="Arial"/>
          <w:b/>
          <w:color w:val="000000" w:themeColor="text1"/>
          <w:spacing w:val="-3"/>
          <w:sz w:val="24"/>
          <w:szCs w:val="24"/>
        </w:rPr>
        <w:t>муниципального</w:t>
      </w:r>
      <w:r w:rsidRPr="00A0304B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  <w:r w:rsidRPr="00A0304B"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  <w:t>образования</w:t>
      </w:r>
    </w:p>
    <w:p w:rsidR="005D2E8E" w:rsidRPr="00A0304B" w:rsidRDefault="005D2E8E" w:rsidP="005D2E8E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0304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Тальменский район для занятий </w:t>
      </w:r>
      <w:r w:rsidRPr="00A0304B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физической культурой и спортом</w:t>
      </w:r>
    </w:p>
    <w:p w:rsidR="005D2E8E" w:rsidRDefault="005D2E8E" w:rsidP="005D2E8E">
      <w:pPr>
        <w:pStyle w:val="a3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В   соответствии   с   абзацем   4   подпункта   «б»   пункта   6   перечня поручений Президента Российской Федерации от 11.06.2016 № Пр-1138ГС: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ПОСТАНОВЛЯЮ: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29"/>
          <w:sz w:val="24"/>
          <w:szCs w:val="24"/>
        </w:rPr>
        <w:t>1.</w:t>
      </w:r>
      <w:r w:rsidRPr="00A0304B">
        <w:rPr>
          <w:rFonts w:ascii="Arial" w:hAnsi="Arial" w:cs="Arial"/>
          <w:color w:val="000000" w:themeColor="text1"/>
          <w:sz w:val="24"/>
          <w:szCs w:val="24"/>
        </w:rPr>
        <w:tab/>
      </w:r>
      <w:r w:rsidRPr="00A0304B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>Утвердить прилагаемую концепцию развития и благоустройства улиц,</w:t>
      </w: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площадей, парков, набережных, а также инфраструктуры муниципального</w:t>
      </w:r>
      <w:r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образования   Тальменский   район   для   занятий   физической   культурой   и</w:t>
      </w: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спортом.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0"/>
          <w:sz w:val="24"/>
          <w:szCs w:val="24"/>
        </w:rPr>
        <w:t>2.</w:t>
      </w:r>
      <w:r w:rsidRPr="00A0304B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A0304B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Разместить</w:t>
      </w:r>
      <w:proofErr w:type="gramEnd"/>
      <w:r w:rsidRPr="00A0304B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   настоящее    постановление    на    официальном    сайте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Администрации </w:t>
      </w:r>
      <w:proofErr w:type="spellStart"/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ТАльменского</w:t>
      </w:r>
      <w:proofErr w:type="spellEnd"/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района.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5"/>
          <w:sz w:val="24"/>
          <w:szCs w:val="24"/>
        </w:rPr>
        <w:t>3.</w:t>
      </w:r>
      <w:r w:rsidRPr="00A0304B">
        <w:rPr>
          <w:rFonts w:ascii="Arial" w:hAnsi="Arial" w:cs="Arial"/>
          <w:color w:val="000000" w:themeColor="text1"/>
          <w:sz w:val="24"/>
          <w:szCs w:val="24"/>
        </w:rPr>
        <w:tab/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Контроль   над   исполнением   данного   распоряжения   возложить   на</w:t>
      </w:r>
      <w:r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>заместителя главы Тальменского района по оперативному управлению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С.А. </w:t>
      </w:r>
      <w:proofErr w:type="spellStart"/>
      <w:r w:rsidRPr="00A0304B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Подболотова</w:t>
      </w:r>
      <w:proofErr w:type="spellEnd"/>
      <w:r w:rsidRPr="00A0304B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.</w:t>
      </w:r>
    </w:p>
    <w:p w:rsidR="005D2E8E" w:rsidRDefault="005D2E8E" w:rsidP="005D2E8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2E8E" w:rsidRDefault="005D2E8E" w:rsidP="005D2E8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2E8E" w:rsidRPr="00A0304B" w:rsidRDefault="005D2E8E" w:rsidP="005D2E8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Глава района                                                     И.А. Щербаков</w:t>
      </w:r>
    </w:p>
    <w:p w:rsidR="005D2E8E" w:rsidRDefault="005D2E8E" w:rsidP="005D2E8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2E8E" w:rsidRDefault="005D2E8E" w:rsidP="005D2E8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2E8E" w:rsidRDefault="005D2E8E" w:rsidP="005D2E8E">
      <w:pPr>
        <w:pStyle w:val="a3"/>
        <w:jc w:val="both"/>
        <w:rPr>
          <w:rFonts w:ascii="Arial" w:hAnsi="Arial" w:cs="Arial"/>
          <w:sz w:val="24"/>
          <w:szCs w:val="24"/>
        </w:rPr>
      </w:pPr>
      <w:r w:rsidRPr="00A0304B">
        <w:rPr>
          <w:rFonts w:ascii="Arial" w:hAnsi="Arial" w:cs="Arial"/>
          <w:sz w:val="24"/>
          <w:szCs w:val="24"/>
        </w:rPr>
        <w:t>УВЕРЖДЕНА постановлением Администрации Тальменского района от 04.07.2023 №566 «Об утверждении концепции развития и благоустройства улиц, площадей, парков, набережных, а 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A0304B">
        <w:rPr>
          <w:rFonts w:ascii="Arial" w:hAnsi="Arial" w:cs="Arial"/>
          <w:sz w:val="24"/>
          <w:szCs w:val="24"/>
        </w:rPr>
        <w:t>инфраструктуры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Pr="00A0304B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0304B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A0304B">
        <w:rPr>
          <w:rFonts w:ascii="Arial" w:hAnsi="Arial" w:cs="Arial"/>
          <w:sz w:val="24"/>
          <w:szCs w:val="24"/>
        </w:rPr>
        <w:t>Тальменский район для занятий физической культурой и спортом</w:t>
      </w:r>
      <w:r>
        <w:rPr>
          <w:rFonts w:ascii="Arial" w:hAnsi="Arial" w:cs="Arial"/>
          <w:sz w:val="24"/>
          <w:szCs w:val="24"/>
        </w:rPr>
        <w:t>»</w:t>
      </w:r>
    </w:p>
    <w:p w:rsidR="005D2E8E" w:rsidRDefault="005D2E8E" w:rsidP="005D2E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E8E" w:rsidRDefault="005D2E8E" w:rsidP="005D2E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E8E" w:rsidRPr="00A0304B" w:rsidRDefault="005D2E8E" w:rsidP="005D2E8E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0304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Концепция развития и благоустройства улиц, площадей, парков,</w:t>
      </w:r>
    </w:p>
    <w:p w:rsidR="005D2E8E" w:rsidRPr="00A0304B" w:rsidRDefault="005D2E8E" w:rsidP="005D2E8E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0304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набережных, а также инфраструктуры муниципального образования</w:t>
      </w:r>
    </w:p>
    <w:p w:rsidR="005D2E8E" w:rsidRPr="00A0304B" w:rsidRDefault="005D2E8E" w:rsidP="005D2E8E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0304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Тальменский район для занятий физической культурой и спортом</w:t>
      </w:r>
    </w:p>
    <w:p w:rsidR="005D2E8E" w:rsidRDefault="005D2E8E" w:rsidP="005D2E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E8E" w:rsidRDefault="005D2E8E" w:rsidP="005D2E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1. </w:t>
      </w:r>
      <w:r w:rsidRPr="00A0304B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Общие положения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5"/>
          <w:sz w:val="24"/>
          <w:szCs w:val="24"/>
        </w:rPr>
        <w:t>1.1.</w:t>
      </w:r>
      <w:r w:rsidRPr="00A0304B">
        <w:rPr>
          <w:rFonts w:ascii="Arial" w:hAnsi="Arial" w:cs="Arial"/>
          <w:color w:val="000000" w:themeColor="text1"/>
          <w:sz w:val="24"/>
          <w:szCs w:val="24"/>
        </w:rPr>
        <w:tab/>
      </w:r>
      <w:r w:rsidRPr="00A0304B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Концепция развития и благоустройства улиц, площадей, парков, а</w:t>
      </w:r>
      <w:r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>также инфраструктуры муниципального об</w:t>
      </w:r>
      <w:r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 xml:space="preserve">разования Тальменский район для </w:t>
      </w:r>
      <w:r w:rsidRPr="00A0304B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>занятий физической культурой и спортом (далее - Концепция) направлена на</w:t>
      </w:r>
      <w:r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создание    условий    для    осуществления    на    территории    муниципального</w:t>
      </w:r>
      <w:r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образования      Тальменский      район      просветительской,      физкультурно-</w:t>
      </w:r>
      <w:r w:rsidRPr="00A0304B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оздоровительной и спортивно-массовой работы, а также организации досуга и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бытового обслуживания населения всех возрастов.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5"/>
          <w:sz w:val="24"/>
          <w:szCs w:val="24"/>
        </w:rPr>
        <w:lastRenderedPageBreak/>
        <w:t>1.2.</w:t>
      </w:r>
      <w:r w:rsidRPr="00A0304B">
        <w:rPr>
          <w:rFonts w:ascii="Arial" w:hAnsi="Arial" w:cs="Arial"/>
          <w:color w:val="000000" w:themeColor="text1"/>
          <w:sz w:val="24"/>
          <w:szCs w:val="24"/>
        </w:rPr>
        <w:tab/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>Документ    входит    в    систему    стратегического    планирования</w:t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br/>
        <w:t>социально-      экономического      развития      муниципального      образования</w:t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0304B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>Тальменский район и учитывает долгосрочные приоритеты. Главным в этой</w:t>
      </w:r>
      <w:r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системе    является    то,    что    в    центр    ее    пост</w:t>
      </w: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авлен    человек    -    житель </w:t>
      </w:r>
      <w:r w:rsidRPr="00A0304B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муниципального   образования   Тальменский   район,   а   планы   и   программы</w:t>
      </w: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направлены на создание комфортных условий для населения.</w:t>
      </w:r>
    </w:p>
    <w:p w:rsidR="005D2E8E" w:rsidRDefault="005D2E8E" w:rsidP="005D2E8E">
      <w:pPr>
        <w:pStyle w:val="a3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2.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Цель Концепции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proofErr w:type="gramStart"/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Целью Концепции является создание современного молодёжно-спортивного кластера для организации свободного время препровождения,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активного отдыха и занятия спортом, а также развития и благоустройства улиц, </w:t>
      </w:r>
      <w:r w:rsidRPr="00A0304B">
        <w:rPr>
          <w:rFonts w:ascii="Arial" w:eastAsia="Times New Roman" w:hAnsi="Arial" w:cs="Arial"/>
          <w:color w:val="000000" w:themeColor="text1"/>
          <w:spacing w:val="13"/>
          <w:sz w:val="24"/>
          <w:szCs w:val="24"/>
        </w:rPr>
        <w:t xml:space="preserve">площадей, парков и инфраструктуры муниципального образования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Тальменский район для занятий физической культурой и спортом, посредством </w:t>
      </w:r>
      <w:r w:rsidRPr="00A0304B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проектирования, строительства, реконструкции, капитального ремонта и </w:t>
      </w:r>
      <w:r w:rsidRPr="00A0304B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 xml:space="preserve">размещения объектов, предназначенных для пользования неограниченным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кругом лиц (объектов общего пользования).</w:t>
      </w:r>
      <w:proofErr w:type="gramEnd"/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3.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Задачи Концепции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3.1.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К основным задачам Концепции относятся: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0"/>
          <w:sz w:val="24"/>
          <w:szCs w:val="24"/>
        </w:rPr>
        <w:t>3.1.1</w:t>
      </w:r>
      <w:r w:rsidRPr="00A0304B">
        <w:rPr>
          <w:rFonts w:ascii="Arial" w:hAnsi="Arial" w:cs="Arial"/>
          <w:color w:val="000000" w:themeColor="text1"/>
          <w:sz w:val="24"/>
          <w:szCs w:val="24"/>
        </w:rPr>
        <w:tab/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>Развитие     спортивной     инфраструктуры     в     муниципальном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образовании Тальменский район;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6"/>
          <w:sz w:val="24"/>
          <w:szCs w:val="24"/>
        </w:rPr>
        <w:t>3.1.2</w:t>
      </w:r>
      <w:r w:rsidRPr="00A0304B">
        <w:rPr>
          <w:rFonts w:ascii="Arial" w:hAnsi="Arial" w:cs="Arial"/>
          <w:color w:val="000000" w:themeColor="text1"/>
          <w:sz w:val="24"/>
          <w:szCs w:val="24"/>
        </w:rPr>
        <w:tab/>
      </w:r>
      <w:r w:rsidRPr="00A0304B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>Организация и осуществление мероприятий по работе, в первую</w:t>
      </w:r>
      <w:r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очередь, с детьми и молодежью;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6"/>
          <w:sz w:val="24"/>
          <w:szCs w:val="24"/>
        </w:rPr>
        <w:t>3.1.3</w:t>
      </w:r>
      <w:r w:rsidRPr="00A0304B">
        <w:rPr>
          <w:rFonts w:ascii="Arial" w:hAnsi="Arial" w:cs="Arial"/>
          <w:color w:val="000000" w:themeColor="text1"/>
          <w:sz w:val="24"/>
          <w:szCs w:val="24"/>
        </w:rPr>
        <w:tab/>
      </w:r>
      <w:r w:rsidRPr="00A0304B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Популяризация физической культуры, спорта и здорового образа</w:t>
      </w:r>
      <w:r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жизни среди населения муниципального образования Тальменский район;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5"/>
          <w:sz w:val="24"/>
          <w:szCs w:val="24"/>
        </w:rPr>
        <w:t>3.1.4</w:t>
      </w:r>
      <w:r w:rsidRPr="00A0304B">
        <w:rPr>
          <w:rFonts w:ascii="Arial" w:hAnsi="Arial" w:cs="Arial"/>
          <w:color w:val="000000" w:themeColor="text1"/>
          <w:sz w:val="24"/>
          <w:szCs w:val="24"/>
        </w:rPr>
        <w:tab/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>Формирование     и     реализация     мер     административной     и</w:t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0304B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инфраструктурной поддержки благоустройства территории муниципального</w:t>
      </w:r>
      <w:r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образования Тальменский район;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A0304B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>Создание условий для привлечения социально-ориентированного</w:t>
      </w: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бизнеса  к  развитию   спортивной   индустрии   муниципального   образования</w:t>
      </w:r>
      <w:r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Тальменский район;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5"/>
          <w:sz w:val="24"/>
          <w:szCs w:val="24"/>
        </w:rPr>
      </w:pP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Обеспечение   </w:t>
      </w:r>
      <w:proofErr w:type="gramStart"/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роста  удовлетворенности   всех   возрастных   групп</w:t>
      </w:r>
      <w:r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населения муниципального образования</w:t>
      </w:r>
      <w:proofErr w:type="gramEnd"/>
      <w:r w:rsidRPr="00A0304B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Тальменский район услугами в сфере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спорта, отдыха и развлечений.</w:t>
      </w:r>
    </w:p>
    <w:p w:rsidR="005D2E8E" w:rsidRDefault="005D2E8E" w:rsidP="005D2E8E">
      <w:pPr>
        <w:pStyle w:val="a3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4.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Характеристика современного состояния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инфраструктуры муниципального образования Тальменский район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для занятий физической культурой и спортом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6"/>
          <w:sz w:val="24"/>
          <w:szCs w:val="24"/>
        </w:rPr>
        <w:t>4.1.</w:t>
      </w:r>
      <w:r w:rsidRPr="00A0304B">
        <w:rPr>
          <w:rFonts w:ascii="Arial" w:hAnsi="Arial" w:cs="Arial"/>
          <w:color w:val="000000" w:themeColor="text1"/>
          <w:sz w:val="24"/>
          <w:szCs w:val="24"/>
        </w:rPr>
        <w:tab/>
      </w:r>
      <w:r w:rsidRPr="00A0304B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>На территории муниципального образования Тальменский район</w:t>
      </w:r>
      <w:r w:rsidRPr="00A0304B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br/>
      </w:r>
      <w:r w:rsidRPr="00A0304B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функционируют     следующие     муниципальные     учреждения     спортивной</w:t>
      </w:r>
      <w:r w:rsidRPr="00A0304B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br/>
      </w:r>
      <w:r w:rsidRPr="00A0304B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направленности: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z w:val="24"/>
          <w:szCs w:val="24"/>
        </w:rPr>
        <w:t xml:space="preserve">4.1.1 </w:t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Муниципальное </w:t>
      </w:r>
      <w:proofErr w:type="spellStart"/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>казеное</w:t>
      </w:r>
      <w:proofErr w:type="spellEnd"/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учреждение дополнительного образования </w:t>
      </w:r>
      <w:r w:rsidRPr="00A0304B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>«</w:t>
      </w:r>
      <w:proofErr w:type="spellStart"/>
      <w:r w:rsidRPr="00A0304B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>Тальменская</w:t>
      </w:r>
      <w:proofErr w:type="spellEnd"/>
      <w:r w:rsidRPr="00A0304B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 xml:space="preserve"> ДЮСШ». Открыты спортивные секции по следующим </w:t>
      </w:r>
      <w:r w:rsidRPr="00A0304B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направлениям: легкая атлетика, волейбол, футбол, лыжные гонки, самбо, </w:t>
      </w:r>
      <w:proofErr w:type="spellStart"/>
      <w:r w:rsidRPr="00A0304B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кикбоксинг</w:t>
      </w:r>
      <w:proofErr w:type="spellEnd"/>
      <w:r w:rsidRPr="00A0304B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.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6"/>
          <w:sz w:val="24"/>
          <w:szCs w:val="24"/>
        </w:rPr>
        <w:t>4.2.</w:t>
      </w:r>
      <w:r w:rsidRPr="00A0304B">
        <w:rPr>
          <w:rFonts w:ascii="Arial" w:hAnsi="Arial" w:cs="Arial"/>
          <w:color w:val="000000" w:themeColor="text1"/>
          <w:sz w:val="24"/>
          <w:szCs w:val="24"/>
        </w:rPr>
        <w:tab/>
      </w:r>
      <w:r w:rsidRPr="00A0304B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>На территории муниципального образования Тальменский район</w:t>
      </w:r>
      <w:r w:rsidRPr="00A0304B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br/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имеются следующие объекты для занятий физической культурой и спортом: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МКУ ДО «</w:t>
      </w:r>
      <w:proofErr w:type="spellStart"/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Тальменская</w:t>
      </w:r>
      <w:proofErr w:type="spellEnd"/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ДЮСШ»;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Лыжная база - 3 шт.;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Стадион «Юность»;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5"/>
          <w:sz w:val="24"/>
          <w:szCs w:val="24"/>
        </w:rPr>
      </w:pP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Физкультурно-оздоровительный комплекс открытого типа;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Площадка ГТО с уличными тренажерами;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Многофункциональные спортивные площадки в сёлах района;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A0304B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Хоккейные коробки.</w:t>
      </w:r>
    </w:p>
    <w:p w:rsidR="005D2E8E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5.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Направления развития физической культурой и спортом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Главными направлениями развития физической культуры и спорта </w:t>
      </w:r>
      <w:r w:rsidRPr="00A0304B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должны </w:t>
      </w:r>
      <w:r w:rsidRPr="00A0304B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lastRenderedPageBreak/>
        <w:t>стать: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2"/>
          <w:sz w:val="24"/>
          <w:szCs w:val="24"/>
        </w:rPr>
        <w:t>5.1.1.</w:t>
      </w:r>
      <w:r w:rsidRPr="00A0304B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Комплексное развитие сети учреждений физической культуры и </w:t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спорта, в первую очередь за счет развития массовых видов спорта, в том числе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социально гарантированного уровня обслуживания населения, приближенных к местам проживания населения;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z w:val="24"/>
          <w:szCs w:val="24"/>
        </w:rPr>
        <w:t>5.1.2.</w:t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Формирование минимально необходимой базы для проведения </w:t>
      </w:r>
      <w:r w:rsidRPr="00A0304B">
        <w:rPr>
          <w:rFonts w:ascii="Arial" w:eastAsia="Times New Roman" w:hAnsi="Arial" w:cs="Arial"/>
          <w:color w:val="000000" w:themeColor="text1"/>
          <w:spacing w:val="12"/>
          <w:sz w:val="24"/>
          <w:szCs w:val="24"/>
        </w:rPr>
        <w:t xml:space="preserve">физкультурно-оздоровительных и спортивных мероприятий путем </w:t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строительства, реконструкции, размещения, капитального и текущего ремонта </w:t>
      </w:r>
      <w:r w:rsidRPr="00A0304B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спортивных   сооружений   и   баз,   благоустройство   улиц,   площади,   парков,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 xml:space="preserve">имеющихся на балансе предприятий, учреждений и организаций,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общеобразовательных и культурных учреждений;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3"/>
          <w:sz w:val="24"/>
          <w:szCs w:val="24"/>
        </w:rPr>
        <w:t>5.1.3.</w:t>
      </w:r>
      <w:r w:rsidRPr="00A0304B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 xml:space="preserve">Обеспечение непрерывности и преемственности физического </w:t>
      </w:r>
      <w:r w:rsidRPr="00A0304B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 xml:space="preserve">воспитания различных возрастных групп населения на всех этапах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жизнедеятельности;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5.1.4.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Организация самодеятельного физкультурно-спортивного движения на основе пропаганды физической культуры и спорта, здорового образа жизни, развития доступного населению рынка оздоровительных и спортивных услуг.</w:t>
      </w:r>
    </w:p>
    <w:p w:rsidR="005D2E8E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6.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Оценка нормативной правовой базы, необходимой для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функционирования и развития социальной инфраструктуры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муниципального образования Тальменский район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6.1. </w:t>
      </w:r>
      <w:r w:rsidRPr="00A0304B">
        <w:rPr>
          <w:rFonts w:ascii="Arial" w:eastAsia="Times New Roman" w:hAnsi="Arial" w:cs="Arial"/>
          <w:color w:val="000000" w:themeColor="text1"/>
          <w:spacing w:val="13"/>
          <w:sz w:val="24"/>
          <w:szCs w:val="24"/>
        </w:rPr>
        <w:t xml:space="preserve">В целях обеспечения доступности объектов социальной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инфраструктуры и обеспечения качества в социальной сфере в муниципальном образовании Тальменский район разработана и реализуется программа: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6.1.1. </w:t>
      </w:r>
      <w:r w:rsidRPr="00A0304B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 xml:space="preserve">Муниципальная программа: «Развитие физической культуры и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спорта в  </w:t>
      </w:r>
      <w:proofErr w:type="spellStart"/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Тальменском</w:t>
      </w:r>
      <w:proofErr w:type="spellEnd"/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районе Алтайского края» на 2020-2024 годы.</w:t>
      </w:r>
    </w:p>
    <w:p w:rsidR="005D2E8E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7.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Мероприятия по развитию инфраструктуры для занятий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физической культурой и спортом на территории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муниципального образования Тальменский район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7.1. </w:t>
      </w:r>
      <w:r w:rsidRPr="00A0304B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Развитие инфраструктуры для занятий физической культурой и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спортом на территории муниципального образования Тальменский район будет осуществляться следующим путем: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15"/>
          <w:sz w:val="24"/>
          <w:szCs w:val="24"/>
        </w:rPr>
        <w:t xml:space="preserve">7.1.1. </w:t>
      </w:r>
      <w:r w:rsidRPr="00A0304B">
        <w:rPr>
          <w:rFonts w:ascii="Arial" w:eastAsia="Times New Roman" w:hAnsi="Arial" w:cs="Arial"/>
          <w:color w:val="000000" w:themeColor="text1"/>
          <w:spacing w:val="15"/>
          <w:sz w:val="24"/>
          <w:szCs w:val="24"/>
        </w:rPr>
        <w:t xml:space="preserve">Капитальный и текущий ремонт спортивных объектов, </w:t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организаций, общеобразовательных и культурных учреждений, укрепление их </w:t>
      </w:r>
      <w:r w:rsidRPr="00A0304B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материально- технической базы (приобретение спортивного инвентаря, 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оборудования, техники);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"/>
          <w:sz w:val="24"/>
          <w:szCs w:val="24"/>
        </w:rPr>
        <w:t>7.1.2.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капитальный ремонт стадиона «Юность»;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z w:val="24"/>
          <w:szCs w:val="24"/>
        </w:rPr>
        <w:t>7.1.3.</w:t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обустройство на территории спортивного комплекса спортивных </w:t>
      </w:r>
      <w:r w:rsidRPr="00A0304B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площадок;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1"/>
          <w:sz w:val="24"/>
          <w:szCs w:val="24"/>
        </w:rPr>
        <w:t>7.1.4.</w:t>
      </w:r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капитальный ремонт МКУ ДО «</w:t>
      </w:r>
      <w:proofErr w:type="spellStart"/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Тальменская</w:t>
      </w:r>
      <w:proofErr w:type="spellEnd"/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ДЮСШ»</w:t>
      </w: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7.1.5. </w:t>
      </w:r>
      <w:r w:rsidRPr="00A0304B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 xml:space="preserve">строительство объекта: «Спортивно-оздоровительный комплекс </w:t>
      </w:r>
      <w:proofErr w:type="gramStart"/>
      <w:r w:rsidRPr="00A0304B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>в</w:t>
      </w:r>
      <w:proofErr w:type="gramEnd"/>
      <w:r w:rsidRPr="00A0304B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с</w:t>
      </w:r>
      <w:proofErr w:type="gramEnd"/>
      <w:r w:rsidRPr="00A0304B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. Павловск, Павловского района, Алтайского края».</w:t>
      </w:r>
    </w:p>
    <w:p w:rsidR="005D2E8E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</w:p>
    <w:p w:rsidR="005D2E8E" w:rsidRPr="00A0304B" w:rsidRDefault="005D2E8E" w:rsidP="005D2E8E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04B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8. </w:t>
      </w:r>
      <w:r w:rsidRPr="00A0304B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Механизмы реализации концепции</w:t>
      </w:r>
    </w:p>
    <w:p w:rsidR="00A23A35" w:rsidRDefault="005D2E8E" w:rsidP="005D2E8E">
      <w:pPr>
        <w:ind w:firstLine="709"/>
      </w:pPr>
      <w:r w:rsidRPr="00A0304B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8.1. </w:t>
      </w:r>
      <w:proofErr w:type="gramStart"/>
      <w:r w:rsidRPr="00A0304B">
        <w:rPr>
          <w:rFonts w:ascii="Arial" w:eastAsia="Times New Roman" w:hAnsi="Arial" w:cs="Arial"/>
          <w:color w:val="000000" w:themeColor="text1"/>
          <w:spacing w:val="10"/>
          <w:sz w:val="24"/>
          <w:szCs w:val="24"/>
        </w:rPr>
        <w:t>Механизмы реализации Концепции призваны обеспечить</w:t>
      </w:r>
      <w:r>
        <w:rPr>
          <w:rFonts w:ascii="Arial" w:eastAsia="Times New Roman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A0304B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взаимодействие всех заинтересованных органов государственной власти, </w:t>
      </w:r>
      <w:r w:rsidRPr="00A0304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органов местного самоуправления муниципального образования Тальменский район, муниципальных образовательных учреждений (дошкольного, общего </w:t>
      </w:r>
      <w:r w:rsidRPr="00A0304B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>начального, общего среднего и дополнительного образования), объединений</w:t>
      </w:r>
      <w:proofErr w:type="gramEnd"/>
    </w:p>
    <w:sectPr w:rsidR="00A23A35" w:rsidSect="005D2E8E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D2E8E"/>
    <w:rsid w:val="003B5288"/>
    <w:rsid w:val="005D2E8E"/>
    <w:rsid w:val="00A2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8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E8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E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E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2023-08-11T09:52:00Z</dcterms:created>
  <dcterms:modified xsi:type="dcterms:W3CDTF">2023-08-11T09:53:00Z</dcterms:modified>
</cp:coreProperties>
</file>