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35" w:rsidRPr="0013589C" w:rsidRDefault="00C66AFB" w:rsidP="0013589C">
      <w:pPr>
        <w:widowControl w:val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2925" cy="552450"/>
            <wp:effectExtent l="19050" t="0" r="9525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935" w:rsidRPr="0013589C" w:rsidRDefault="00935935" w:rsidP="0013589C">
      <w:pPr>
        <w:widowControl w:val="0"/>
        <w:jc w:val="center"/>
        <w:rPr>
          <w:rFonts w:ascii="Arial" w:hAnsi="Arial" w:cs="Arial"/>
          <w:b/>
          <w:bCs/>
        </w:rPr>
      </w:pPr>
      <w:r w:rsidRPr="0013589C">
        <w:rPr>
          <w:rFonts w:ascii="Arial" w:hAnsi="Arial" w:cs="Arial"/>
          <w:b/>
          <w:bCs/>
        </w:rPr>
        <w:t>АДМИНИСТРАЦИЯ ТАЛЬМЕНСКОГО РАЙОНА</w:t>
      </w:r>
    </w:p>
    <w:p w:rsidR="00935935" w:rsidRPr="0013589C" w:rsidRDefault="00935935" w:rsidP="0013589C">
      <w:pPr>
        <w:widowControl w:val="0"/>
        <w:jc w:val="center"/>
        <w:rPr>
          <w:rFonts w:ascii="Arial" w:hAnsi="Arial" w:cs="Arial"/>
          <w:b/>
          <w:bCs/>
        </w:rPr>
      </w:pPr>
      <w:r w:rsidRPr="0013589C">
        <w:rPr>
          <w:rFonts w:ascii="Arial" w:hAnsi="Arial" w:cs="Arial"/>
          <w:b/>
          <w:bCs/>
        </w:rPr>
        <w:t>АЛТАЙСКОГО КРАЯ</w:t>
      </w:r>
    </w:p>
    <w:p w:rsidR="00935935" w:rsidRPr="0013589C" w:rsidRDefault="00935935" w:rsidP="0013589C">
      <w:pPr>
        <w:widowControl w:val="0"/>
        <w:jc w:val="center"/>
        <w:rPr>
          <w:rFonts w:ascii="Arial" w:hAnsi="Arial" w:cs="Arial"/>
          <w:b/>
          <w:bCs/>
        </w:rPr>
      </w:pPr>
    </w:p>
    <w:p w:rsidR="00935935" w:rsidRPr="0013589C" w:rsidRDefault="00935935" w:rsidP="0013589C">
      <w:pPr>
        <w:widowControl w:val="0"/>
        <w:jc w:val="center"/>
        <w:rPr>
          <w:rFonts w:ascii="Arial" w:hAnsi="Arial" w:cs="Arial"/>
          <w:b/>
          <w:bCs/>
          <w:spacing w:val="84"/>
        </w:rPr>
      </w:pPr>
      <w:r w:rsidRPr="0013589C">
        <w:rPr>
          <w:rFonts w:ascii="Arial" w:hAnsi="Arial" w:cs="Arial"/>
          <w:b/>
          <w:bCs/>
          <w:spacing w:val="84"/>
        </w:rPr>
        <w:t>ПОСТАНОВЛЕНИЕ</w:t>
      </w:r>
    </w:p>
    <w:tbl>
      <w:tblPr>
        <w:tblW w:w="0" w:type="auto"/>
        <w:tblLook w:val="01E0"/>
      </w:tblPr>
      <w:tblGrid>
        <w:gridCol w:w="10173"/>
      </w:tblGrid>
      <w:tr w:rsidR="00935935" w:rsidRPr="0013589C" w:rsidTr="0013589C">
        <w:tc>
          <w:tcPr>
            <w:tcW w:w="10173" w:type="dxa"/>
          </w:tcPr>
          <w:p w:rsidR="00935935" w:rsidRPr="0013589C" w:rsidRDefault="00935935" w:rsidP="001358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3589C" w:rsidRPr="0013589C" w:rsidTr="0013589C">
        <w:trPr>
          <w:trHeight w:val="562"/>
        </w:trPr>
        <w:tc>
          <w:tcPr>
            <w:tcW w:w="10173" w:type="dxa"/>
          </w:tcPr>
          <w:p w:rsidR="0013589C" w:rsidRPr="0013589C" w:rsidRDefault="00747472" w:rsidP="00135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30.03</w:t>
            </w:r>
            <w:r w:rsidR="0013589C" w:rsidRPr="0013589C">
              <w:rPr>
                <w:rFonts w:ascii="Arial" w:hAnsi="Arial" w:cs="Arial"/>
                <w:b/>
              </w:rPr>
              <w:t xml:space="preserve">.2023 </w:t>
            </w:r>
            <w:r w:rsidR="0013589C">
              <w:rPr>
                <w:rFonts w:ascii="Arial" w:hAnsi="Arial" w:cs="Arial"/>
                <w:b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</w:t>
            </w:r>
            <w:r w:rsidR="0013589C">
              <w:rPr>
                <w:rFonts w:ascii="Arial" w:hAnsi="Arial" w:cs="Arial"/>
                <w:b/>
              </w:rPr>
              <w:t xml:space="preserve"> </w:t>
            </w:r>
            <w:r w:rsidR="0013589C" w:rsidRPr="0013589C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241</w:t>
            </w:r>
          </w:p>
          <w:p w:rsidR="0013589C" w:rsidRDefault="0013589C" w:rsidP="001358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</w:p>
          <w:p w:rsidR="0013589C" w:rsidRPr="0013589C" w:rsidRDefault="0013589C" w:rsidP="001358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13589C">
              <w:rPr>
                <w:rFonts w:ascii="Arial" w:hAnsi="Arial" w:cs="Arial"/>
                <w:b/>
              </w:rPr>
              <w:t>р.п. Тальменка</w:t>
            </w:r>
          </w:p>
        </w:tc>
      </w:tr>
    </w:tbl>
    <w:p w:rsidR="00935935" w:rsidRPr="0013589C" w:rsidRDefault="00935935" w:rsidP="0013589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87F55" w:rsidRPr="0013589C" w:rsidTr="0013589C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DF5" w:rsidRPr="0013589C" w:rsidRDefault="00ED39DE" w:rsidP="0013589C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13589C">
              <w:rPr>
                <w:rFonts w:ascii="Arial" w:hAnsi="Arial" w:cs="Arial"/>
                <w:b/>
              </w:rPr>
              <w:t xml:space="preserve">О внесении дополнений в </w:t>
            </w:r>
            <w:r w:rsidR="007C2373" w:rsidRPr="0013589C">
              <w:rPr>
                <w:rFonts w:ascii="Arial" w:hAnsi="Arial" w:cs="Arial"/>
                <w:b/>
              </w:rPr>
              <w:t xml:space="preserve">постановление Администрации Тальменского района от </w:t>
            </w:r>
            <w:r w:rsidR="00935935" w:rsidRPr="0013589C">
              <w:rPr>
                <w:rFonts w:ascii="Arial" w:hAnsi="Arial" w:cs="Arial"/>
                <w:b/>
              </w:rPr>
              <w:t>13.12.2022</w:t>
            </w:r>
            <w:r w:rsidR="007C2373" w:rsidRPr="0013589C">
              <w:rPr>
                <w:rFonts w:ascii="Arial" w:hAnsi="Arial" w:cs="Arial"/>
                <w:b/>
              </w:rPr>
              <w:t xml:space="preserve"> № </w:t>
            </w:r>
            <w:r w:rsidR="00935935" w:rsidRPr="0013589C">
              <w:rPr>
                <w:rFonts w:ascii="Arial" w:hAnsi="Arial" w:cs="Arial"/>
                <w:b/>
              </w:rPr>
              <w:t>1073</w:t>
            </w:r>
            <w:r w:rsidR="007C2373" w:rsidRPr="0013589C">
              <w:rPr>
                <w:rFonts w:ascii="Arial" w:hAnsi="Arial" w:cs="Arial"/>
                <w:b/>
              </w:rPr>
              <w:t xml:space="preserve"> «Об утверждении Перечня главных администраторов доходов районного бюджета, Перечня главных администраторов источников финансирования дефицита районного бюджета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районного бюджета»</w:t>
            </w:r>
          </w:p>
        </w:tc>
      </w:tr>
    </w:tbl>
    <w:p w:rsidR="00A87F55" w:rsidRPr="0013589C" w:rsidRDefault="00A87F55" w:rsidP="0013589C">
      <w:pPr>
        <w:tabs>
          <w:tab w:val="left" w:pos="-284"/>
        </w:tabs>
        <w:ind w:right="36" w:firstLine="567"/>
        <w:jc w:val="both"/>
        <w:rPr>
          <w:rFonts w:ascii="Arial" w:hAnsi="Arial" w:cs="Arial"/>
        </w:rPr>
      </w:pPr>
    </w:p>
    <w:p w:rsidR="00837DF5" w:rsidRPr="0013589C" w:rsidRDefault="00837DF5" w:rsidP="001358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3589C">
        <w:rPr>
          <w:rFonts w:ascii="Arial" w:hAnsi="Arial" w:cs="Arial"/>
          <w:bCs/>
        </w:rPr>
        <w:t>В соответствии с Бюджетн</w:t>
      </w:r>
      <w:r w:rsidR="001B6985" w:rsidRPr="0013589C">
        <w:rPr>
          <w:rFonts w:ascii="Arial" w:hAnsi="Arial" w:cs="Arial"/>
          <w:bCs/>
        </w:rPr>
        <w:t>ым</w:t>
      </w:r>
      <w:r w:rsidRPr="0013589C">
        <w:rPr>
          <w:rFonts w:ascii="Arial" w:hAnsi="Arial" w:cs="Arial"/>
          <w:bCs/>
        </w:rPr>
        <w:t xml:space="preserve"> кодекс</w:t>
      </w:r>
      <w:r w:rsidR="007C2373" w:rsidRPr="0013589C">
        <w:rPr>
          <w:rFonts w:ascii="Arial" w:hAnsi="Arial" w:cs="Arial"/>
          <w:bCs/>
        </w:rPr>
        <w:t xml:space="preserve">ом </w:t>
      </w:r>
      <w:r w:rsidRPr="0013589C">
        <w:rPr>
          <w:rFonts w:ascii="Arial" w:hAnsi="Arial" w:cs="Arial"/>
          <w:bCs/>
        </w:rPr>
        <w:t>Российской</w:t>
      </w:r>
      <w:r w:rsidR="007C2373" w:rsidRPr="0013589C">
        <w:rPr>
          <w:rFonts w:ascii="Arial" w:hAnsi="Arial" w:cs="Arial"/>
          <w:bCs/>
        </w:rPr>
        <w:t xml:space="preserve"> </w:t>
      </w:r>
      <w:r w:rsidRPr="0013589C">
        <w:rPr>
          <w:rFonts w:ascii="Arial" w:hAnsi="Arial" w:cs="Arial"/>
          <w:bCs/>
        </w:rPr>
        <w:t xml:space="preserve">Федерации </w:t>
      </w:r>
    </w:p>
    <w:p w:rsidR="00837DF5" w:rsidRPr="0013589C" w:rsidRDefault="00837DF5" w:rsidP="0013589C">
      <w:pPr>
        <w:ind w:firstLine="709"/>
        <w:jc w:val="both"/>
        <w:rPr>
          <w:rFonts w:ascii="Arial" w:hAnsi="Arial" w:cs="Arial"/>
        </w:rPr>
      </w:pPr>
      <w:r w:rsidRPr="0013589C">
        <w:rPr>
          <w:rFonts w:ascii="Arial" w:hAnsi="Arial" w:cs="Arial"/>
        </w:rPr>
        <w:t>ПОСТАНОВЛЯЮ:</w:t>
      </w:r>
    </w:p>
    <w:p w:rsidR="00837DF5" w:rsidRPr="0013589C" w:rsidRDefault="00837DF5" w:rsidP="0013589C">
      <w:pPr>
        <w:pStyle w:val="4"/>
        <w:ind w:left="0" w:right="-3" w:firstLine="709"/>
        <w:jc w:val="both"/>
        <w:rPr>
          <w:rFonts w:ascii="Arial" w:hAnsi="Arial" w:cs="Arial"/>
          <w:b w:val="0"/>
          <w:sz w:val="24"/>
          <w:szCs w:val="24"/>
        </w:rPr>
      </w:pPr>
      <w:r w:rsidRPr="0013589C">
        <w:rPr>
          <w:rFonts w:ascii="Arial" w:hAnsi="Arial" w:cs="Arial"/>
          <w:b w:val="0"/>
          <w:bCs/>
          <w:sz w:val="24"/>
          <w:szCs w:val="24"/>
        </w:rPr>
        <w:t>1. </w:t>
      </w:r>
      <w:r w:rsidR="002A6C84" w:rsidRPr="0013589C">
        <w:rPr>
          <w:rFonts w:ascii="Arial" w:hAnsi="Arial" w:cs="Arial"/>
          <w:b w:val="0"/>
          <w:sz w:val="24"/>
          <w:szCs w:val="24"/>
        </w:rPr>
        <w:t>П</w:t>
      </w:r>
      <w:r w:rsidR="007C2373" w:rsidRPr="0013589C">
        <w:rPr>
          <w:rFonts w:ascii="Arial" w:hAnsi="Arial" w:cs="Arial"/>
          <w:b w:val="0"/>
          <w:sz w:val="24"/>
          <w:szCs w:val="24"/>
        </w:rPr>
        <w:t xml:space="preserve">риложение 1 </w:t>
      </w:r>
      <w:r w:rsidR="002A6C84" w:rsidRPr="0013589C">
        <w:rPr>
          <w:rFonts w:ascii="Arial" w:hAnsi="Arial" w:cs="Arial"/>
          <w:b w:val="0"/>
          <w:sz w:val="24"/>
          <w:szCs w:val="24"/>
        </w:rPr>
        <w:t xml:space="preserve">«Перечень главных администраторов доходов районного бюджета, осуществляющих бюджетные полномочия главных администраторов доходов» к </w:t>
      </w:r>
      <w:r w:rsidR="007C2373" w:rsidRPr="0013589C">
        <w:rPr>
          <w:rFonts w:ascii="Arial" w:hAnsi="Arial" w:cs="Arial"/>
          <w:b w:val="0"/>
          <w:sz w:val="24"/>
          <w:szCs w:val="24"/>
        </w:rPr>
        <w:t>постановлени</w:t>
      </w:r>
      <w:r w:rsidR="002A6C84" w:rsidRPr="0013589C">
        <w:rPr>
          <w:rFonts w:ascii="Arial" w:hAnsi="Arial" w:cs="Arial"/>
          <w:b w:val="0"/>
          <w:sz w:val="24"/>
          <w:szCs w:val="24"/>
        </w:rPr>
        <w:t>ю</w:t>
      </w:r>
      <w:r w:rsidR="001B6985" w:rsidRPr="0013589C">
        <w:rPr>
          <w:rFonts w:ascii="Arial" w:hAnsi="Arial" w:cs="Arial"/>
          <w:b w:val="0"/>
          <w:sz w:val="24"/>
          <w:szCs w:val="24"/>
        </w:rPr>
        <w:t xml:space="preserve"> Администрации Тальменского района от </w:t>
      </w:r>
      <w:r w:rsidR="00935935" w:rsidRPr="0013589C">
        <w:rPr>
          <w:rFonts w:ascii="Arial" w:hAnsi="Arial" w:cs="Arial"/>
          <w:b w:val="0"/>
          <w:sz w:val="24"/>
          <w:szCs w:val="24"/>
        </w:rPr>
        <w:t>13.12.2022</w:t>
      </w:r>
      <w:r w:rsidR="001B6985" w:rsidRPr="0013589C">
        <w:rPr>
          <w:rFonts w:ascii="Arial" w:hAnsi="Arial" w:cs="Arial"/>
          <w:b w:val="0"/>
          <w:sz w:val="24"/>
          <w:szCs w:val="24"/>
        </w:rPr>
        <w:t xml:space="preserve"> № </w:t>
      </w:r>
      <w:r w:rsidR="00935935" w:rsidRPr="0013589C">
        <w:rPr>
          <w:rFonts w:ascii="Arial" w:hAnsi="Arial" w:cs="Arial"/>
          <w:b w:val="0"/>
          <w:sz w:val="24"/>
          <w:szCs w:val="24"/>
        </w:rPr>
        <w:t>1073</w:t>
      </w:r>
      <w:r w:rsidR="001B6985" w:rsidRPr="0013589C">
        <w:rPr>
          <w:rFonts w:ascii="Arial" w:hAnsi="Arial" w:cs="Arial"/>
          <w:b w:val="0"/>
          <w:sz w:val="24"/>
          <w:szCs w:val="24"/>
        </w:rPr>
        <w:t xml:space="preserve"> «Об утверждении Перечня главных администраторов доходов районного бюджета, Перечня главных администраторов источников финансирования дефицита районного бюджета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районного бюджета»</w:t>
      </w:r>
      <w:r w:rsidR="002A6C84" w:rsidRPr="0013589C">
        <w:rPr>
          <w:rFonts w:ascii="Arial" w:hAnsi="Arial" w:cs="Arial"/>
          <w:b w:val="0"/>
          <w:sz w:val="24"/>
          <w:szCs w:val="24"/>
        </w:rPr>
        <w:t xml:space="preserve"> после строки</w:t>
      </w:r>
      <w:r w:rsidR="0013589C">
        <w:rPr>
          <w:rFonts w:ascii="Arial" w:hAnsi="Arial" w:cs="Arial"/>
          <w:b w:val="0"/>
          <w:sz w:val="24"/>
          <w:szCs w:val="24"/>
          <w:u w:val="single"/>
        </w:rPr>
        <w:t>:</w:t>
      </w:r>
    </w:p>
    <w:tbl>
      <w:tblPr>
        <w:tblW w:w="10065" w:type="dxa"/>
        <w:tblInd w:w="108" w:type="dxa"/>
        <w:tblLayout w:type="fixed"/>
        <w:tblLook w:val="0000"/>
      </w:tblPr>
      <w:tblGrid>
        <w:gridCol w:w="993"/>
        <w:gridCol w:w="2967"/>
        <w:gridCol w:w="6105"/>
      </w:tblGrid>
      <w:tr w:rsidR="00935935" w:rsidRPr="0013589C" w:rsidTr="0013589C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35" w:rsidRPr="0013589C" w:rsidRDefault="00935935" w:rsidP="0013589C">
            <w:pPr>
              <w:jc w:val="both"/>
              <w:rPr>
                <w:rFonts w:ascii="Arial" w:hAnsi="Arial" w:cs="Arial"/>
              </w:rPr>
            </w:pPr>
            <w:r w:rsidRPr="0013589C">
              <w:rPr>
                <w:rFonts w:ascii="Arial" w:hAnsi="Arial" w:cs="Arial"/>
              </w:rPr>
              <w:t>«092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35" w:rsidRPr="0013589C" w:rsidRDefault="0056599B" w:rsidP="00747472">
            <w:pPr>
              <w:jc w:val="both"/>
              <w:rPr>
                <w:rFonts w:ascii="Arial" w:hAnsi="Arial" w:cs="Arial"/>
              </w:rPr>
            </w:pPr>
            <w:r w:rsidRPr="0013589C">
              <w:rPr>
                <w:rFonts w:ascii="Arial" w:hAnsi="Arial" w:cs="Arial"/>
              </w:rPr>
              <w:t xml:space="preserve">2 02 </w:t>
            </w:r>
            <w:r w:rsidR="00747472">
              <w:rPr>
                <w:rFonts w:ascii="Arial" w:hAnsi="Arial" w:cs="Arial"/>
              </w:rPr>
              <w:t>25497</w:t>
            </w:r>
            <w:r w:rsidRPr="0013589C">
              <w:rPr>
                <w:rFonts w:ascii="Arial" w:hAnsi="Arial" w:cs="Arial"/>
              </w:rPr>
              <w:t xml:space="preserve"> 05 0000 150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35" w:rsidRPr="0013589C" w:rsidRDefault="0056599B" w:rsidP="007474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89C">
              <w:rPr>
                <w:rFonts w:ascii="Arial" w:hAnsi="Arial" w:cs="Arial"/>
              </w:rPr>
              <w:t xml:space="preserve">Субсидии бюджетам муниципальных районов на </w:t>
            </w:r>
            <w:r w:rsidR="00747472">
              <w:rPr>
                <w:rFonts w:ascii="Arial" w:hAnsi="Arial" w:cs="Arial"/>
              </w:rPr>
              <w:t>реализацию мероприятий по обеспечению молодых семей»</w:t>
            </w:r>
          </w:p>
        </w:tc>
      </w:tr>
    </w:tbl>
    <w:p w:rsidR="007C2373" w:rsidRPr="0013589C" w:rsidRDefault="002A6C84" w:rsidP="0013589C">
      <w:pPr>
        <w:ind w:firstLine="720"/>
        <w:jc w:val="both"/>
        <w:rPr>
          <w:rFonts w:ascii="Arial" w:hAnsi="Arial" w:cs="Arial"/>
        </w:rPr>
      </w:pPr>
      <w:r w:rsidRPr="0013589C">
        <w:rPr>
          <w:rFonts w:ascii="Arial" w:hAnsi="Arial" w:cs="Arial"/>
        </w:rPr>
        <w:t>Дополнить строк</w:t>
      </w:r>
      <w:r w:rsidR="00995C2D" w:rsidRPr="0013589C">
        <w:rPr>
          <w:rFonts w:ascii="Arial" w:hAnsi="Arial" w:cs="Arial"/>
        </w:rPr>
        <w:t>ой</w:t>
      </w:r>
      <w:r w:rsidRPr="0013589C">
        <w:rPr>
          <w:rFonts w:ascii="Arial" w:hAnsi="Arial" w:cs="Arial"/>
        </w:rPr>
        <w:t xml:space="preserve"> следующего содержания:</w:t>
      </w:r>
    </w:p>
    <w:tbl>
      <w:tblPr>
        <w:tblW w:w="10065" w:type="dxa"/>
        <w:tblInd w:w="108" w:type="dxa"/>
        <w:tblLayout w:type="fixed"/>
        <w:tblLook w:val="0000"/>
      </w:tblPr>
      <w:tblGrid>
        <w:gridCol w:w="993"/>
        <w:gridCol w:w="2967"/>
        <w:gridCol w:w="6105"/>
      </w:tblGrid>
      <w:tr w:rsidR="002A6C84" w:rsidRPr="0013589C" w:rsidTr="0074747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4" w:rsidRPr="00747472" w:rsidRDefault="002A6C84" w:rsidP="00747472">
            <w:pPr>
              <w:pStyle w:val="a7"/>
              <w:rPr>
                <w:rFonts w:ascii="Arial" w:hAnsi="Arial" w:cs="Arial"/>
              </w:rPr>
            </w:pPr>
            <w:r w:rsidRPr="00747472">
              <w:rPr>
                <w:rFonts w:ascii="Arial" w:hAnsi="Arial" w:cs="Arial"/>
              </w:rPr>
              <w:t>«</w:t>
            </w:r>
            <w:r w:rsidR="00B56E8C" w:rsidRPr="00747472">
              <w:rPr>
                <w:rFonts w:ascii="Arial" w:eastAsia="Calibri" w:hAnsi="Arial" w:cs="Arial"/>
                <w:lang w:eastAsia="en-US"/>
              </w:rPr>
              <w:t>092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4" w:rsidRPr="00747472" w:rsidRDefault="0056599B" w:rsidP="00747472">
            <w:pPr>
              <w:pStyle w:val="a7"/>
              <w:rPr>
                <w:rFonts w:ascii="Arial" w:eastAsia="Calibri" w:hAnsi="Arial" w:cs="Arial"/>
                <w:lang w:eastAsia="en-US"/>
              </w:rPr>
            </w:pPr>
            <w:r w:rsidRPr="00747472">
              <w:rPr>
                <w:rFonts w:ascii="Arial" w:eastAsia="Calibri" w:hAnsi="Arial" w:cs="Arial"/>
                <w:lang w:eastAsia="en-US"/>
              </w:rPr>
              <w:t xml:space="preserve">2 02 </w:t>
            </w:r>
            <w:r w:rsidR="00747472" w:rsidRPr="00747472">
              <w:rPr>
                <w:rFonts w:ascii="Arial" w:eastAsia="Calibri" w:hAnsi="Arial" w:cs="Arial"/>
                <w:lang w:eastAsia="en-US"/>
              </w:rPr>
              <w:t>25519</w:t>
            </w:r>
            <w:r w:rsidRPr="00747472">
              <w:rPr>
                <w:rFonts w:ascii="Arial" w:eastAsia="Calibri" w:hAnsi="Arial" w:cs="Arial"/>
                <w:lang w:eastAsia="en-US"/>
              </w:rPr>
              <w:t xml:space="preserve"> 05 0000 150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4" w:rsidRPr="00747472" w:rsidRDefault="0056599B" w:rsidP="00747472">
            <w:pPr>
              <w:pStyle w:val="a7"/>
              <w:rPr>
                <w:rFonts w:ascii="Arial" w:hAnsi="Arial" w:cs="Arial"/>
              </w:rPr>
            </w:pPr>
            <w:r w:rsidRPr="00747472">
              <w:rPr>
                <w:rFonts w:ascii="Arial" w:eastAsia="Calibri" w:hAnsi="Arial" w:cs="Arial"/>
                <w:lang w:eastAsia="en-US"/>
              </w:rPr>
              <w:t xml:space="preserve">Субсидии бюджетам муниципальных районов на </w:t>
            </w:r>
            <w:r w:rsidR="00747472" w:rsidRPr="00747472">
              <w:rPr>
                <w:rFonts w:ascii="Arial" w:eastAsia="Calibri" w:hAnsi="Arial" w:cs="Arial"/>
                <w:lang w:eastAsia="en-US"/>
              </w:rPr>
              <w:t>поддержку отрасли культуры»</w:t>
            </w:r>
          </w:p>
        </w:tc>
      </w:tr>
    </w:tbl>
    <w:p w:rsidR="002A6C84" w:rsidRPr="0013589C" w:rsidRDefault="002A6C84" w:rsidP="0013589C">
      <w:pPr>
        <w:ind w:firstLine="540"/>
        <w:jc w:val="both"/>
        <w:rPr>
          <w:rFonts w:ascii="Arial" w:hAnsi="Arial" w:cs="Arial"/>
        </w:rPr>
      </w:pPr>
      <w:r w:rsidRPr="0013589C">
        <w:rPr>
          <w:rFonts w:ascii="Arial" w:hAnsi="Arial" w:cs="Arial"/>
        </w:rPr>
        <w:t>2. Опубликовать настоящее постановление в установленном порядке.</w:t>
      </w:r>
    </w:p>
    <w:p w:rsidR="002A6C84" w:rsidRPr="0013589C" w:rsidRDefault="002A6C84" w:rsidP="0013589C">
      <w:pPr>
        <w:ind w:firstLine="540"/>
        <w:jc w:val="both"/>
        <w:rPr>
          <w:rFonts w:ascii="Arial" w:hAnsi="Arial" w:cs="Arial"/>
        </w:rPr>
      </w:pPr>
    </w:p>
    <w:p w:rsidR="00935935" w:rsidRPr="0013589C" w:rsidRDefault="00935935" w:rsidP="0013589C">
      <w:pPr>
        <w:jc w:val="both"/>
        <w:rPr>
          <w:rFonts w:ascii="Arial" w:hAnsi="Arial" w:cs="Arial"/>
        </w:rPr>
      </w:pPr>
    </w:p>
    <w:p w:rsidR="009D5542" w:rsidRPr="0013589C" w:rsidRDefault="00A87F55" w:rsidP="0013589C">
      <w:pPr>
        <w:jc w:val="both"/>
        <w:rPr>
          <w:rFonts w:ascii="Arial" w:hAnsi="Arial" w:cs="Arial"/>
        </w:rPr>
      </w:pPr>
      <w:r w:rsidRPr="0013589C">
        <w:rPr>
          <w:rFonts w:ascii="Arial" w:hAnsi="Arial" w:cs="Arial"/>
        </w:rPr>
        <w:t xml:space="preserve">Глава района                                                                           </w:t>
      </w:r>
      <w:r w:rsidR="0013589C">
        <w:rPr>
          <w:rFonts w:ascii="Arial" w:hAnsi="Arial" w:cs="Arial"/>
        </w:rPr>
        <w:t xml:space="preserve">                </w:t>
      </w:r>
      <w:r w:rsidRPr="0013589C">
        <w:rPr>
          <w:rFonts w:ascii="Arial" w:hAnsi="Arial" w:cs="Arial"/>
        </w:rPr>
        <w:t xml:space="preserve">  </w:t>
      </w:r>
      <w:r w:rsidR="007C2373" w:rsidRPr="0013589C">
        <w:rPr>
          <w:rFonts w:ascii="Arial" w:hAnsi="Arial" w:cs="Arial"/>
        </w:rPr>
        <w:t xml:space="preserve">   </w:t>
      </w:r>
      <w:r w:rsidRPr="0013589C">
        <w:rPr>
          <w:rFonts w:ascii="Arial" w:hAnsi="Arial" w:cs="Arial"/>
        </w:rPr>
        <w:t xml:space="preserve">    </w:t>
      </w:r>
      <w:r w:rsidR="007C2373" w:rsidRPr="0013589C">
        <w:rPr>
          <w:rFonts w:ascii="Arial" w:hAnsi="Arial" w:cs="Arial"/>
        </w:rPr>
        <w:t>И.А. Щербаков</w:t>
      </w:r>
    </w:p>
    <w:sectPr w:rsidR="009D5542" w:rsidRPr="0013589C" w:rsidSect="0013589C">
      <w:pgSz w:w="11909" w:h="16834"/>
      <w:pgMar w:top="1134" w:right="567" w:bottom="1134" w:left="124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C8" w:rsidRDefault="00BB0EC8">
      <w:r>
        <w:separator/>
      </w:r>
    </w:p>
  </w:endnote>
  <w:endnote w:type="continuationSeparator" w:id="1">
    <w:p w:rsidR="00BB0EC8" w:rsidRDefault="00BB0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C8" w:rsidRDefault="00BB0EC8">
      <w:r>
        <w:separator/>
      </w:r>
    </w:p>
  </w:footnote>
  <w:footnote w:type="continuationSeparator" w:id="1">
    <w:p w:rsidR="00BB0EC8" w:rsidRDefault="00BB0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F55"/>
    <w:rsid w:val="00000C2E"/>
    <w:rsid w:val="000064F1"/>
    <w:rsid w:val="00021057"/>
    <w:rsid w:val="000B52D0"/>
    <w:rsid w:val="000C1F43"/>
    <w:rsid w:val="000E0120"/>
    <w:rsid w:val="000F44F2"/>
    <w:rsid w:val="000F67D9"/>
    <w:rsid w:val="00117364"/>
    <w:rsid w:val="00122FC4"/>
    <w:rsid w:val="00127E27"/>
    <w:rsid w:val="0013589C"/>
    <w:rsid w:val="00135ED0"/>
    <w:rsid w:val="0014785E"/>
    <w:rsid w:val="0016120C"/>
    <w:rsid w:val="0016288D"/>
    <w:rsid w:val="001648AD"/>
    <w:rsid w:val="0019506E"/>
    <w:rsid w:val="00195737"/>
    <w:rsid w:val="001B6985"/>
    <w:rsid w:val="001C32A9"/>
    <w:rsid w:val="001C4BDE"/>
    <w:rsid w:val="00221A41"/>
    <w:rsid w:val="00263570"/>
    <w:rsid w:val="00277F97"/>
    <w:rsid w:val="002A6C84"/>
    <w:rsid w:val="002A7947"/>
    <w:rsid w:val="002D0EE0"/>
    <w:rsid w:val="002E5A67"/>
    <w:rsid w:val="002F30E9"/>
    <w:rsid w:val="002F3C01"/>
    <w:rsid w:val="002F58AC"/>
    <w:rsid w:val="00313D90"/>
    <w:rsid w:val="00317F35"/>
    <w:rsid w:val="0035288E"/>
    <w:rsid w:val="00361EA5"/>
    <w:rsid w:val="00392010"/>
    <w:rsid w:val="003A145F"/>
    <w:rsid w:val="003B1964"/>
    <w:rsid w:val="003E715D"/>
    <w:rsid w:val="00405541"/>
    <w:rsid w:val="004117A4"/>
    <w:rsid w:val="004175D4"/>
    <w:rsid w:val="00452022"/>
    <w:rsid w:val="004560CC"/>
    <w:rsid w:val="00496349"/>
    <w:rsid w:val="004B62F7"/>
    <w:rsid w:val="00517F5E"/>
    <w:rsid w:val="00542EDE"/>
    <w:rsid w:val="00555919"/>
    <w:rsid w:val="005577C3"/>
    <w:rsid w:val="0056599B"/>
    <w:rsid w:val="005A762A"/>
    <w:rsid w:val="005F2ACF"/>
    <w:rsid w:val="005F583D"/>
    <w:rsid w:val="00614B5F"/>
    <w:rsid w:val="00625B19"/>
    <w:rsid w:val="00640404"/>
    <w:rsid w:val="00641D1C"/>
    <w:rsid w:val="006665A4"/>
    <w:rsid w:val="00747472"/>
    <w:rsid w:val="007B542B"/>
    <w:rsid w:val="007C2373"/>
    <w:rsid w:val="007C5E94"/>
    <w:rsid w:val="007F0032"/>
    <w:rsid w:val="00837DF5"/>
    <w:rsid w:val="00841DF1"/>
    <w:rsid w:val="00883E42"/>
    <w:rsid w:val="00894DEA"/>
    <w:rsid w:val="008B6B70"/>
    <w:rsid w:val="008F3ED7"/>
    <w:rsid w:val="00916BE3"/>
    <w:rsid w:val="00925F51"/>
    <w:rsid w:val="00935935"/>
    <w:rsid w:val="009401E9"/>
    <w:rsid w:val="009435A9"/>
    <w:rsid w:val="00974AE1"/>
    <w:rsid w:val="00975362"/>
    <w:rsid w:val="00995C2D"/>
    <w:rsid w:val="00996E94"/>
    <w:rsid w:val="009B32D1"/>
    <w:rsid w:val="009D5542"/>
    <w:rsid w:val="00A00E77"/>
    <w:rsid w:val="00A471C2"/>
    <w:rsid w:val="00A63D9F"/>
    <w:rsid w:val="00A87F55"/>
    <w:rsid w:val="00A93756"/>
    <w:rsid w:val="00AD24B5"/>
    <w:rsid w:val="00B001C1"/>
    <w:rsid w:val="00B0478D"/>
    <w:rsid w:val="00B36312"/>
    <w:rsid w:val="00B56E8C"/>
    <w:rsid w:val="00B63D14"/>
    <w:rsid w:val="00B71A65"/>
    <w:rsid w:val="00BA18B4"/>
    <w:rsid w:val="00BB0EC8"/>
    <w:rsid w:val="00BE1219"/>
    <w:rsid w:val="00BE1233"/>
    <w:rsid w:val="00BE14E4"/>
    <w:rsid w:val="00BF2FB1"/>
    <w:rsid w:val="00C66AFB"/>
    <w:rsid w:val="00C676D2"/>
    <w:rsid w:val="00C75814"/>
    <w:rsid w:val="00CB76C1"/>
    <w:rsid w:val="00CC07A9"/>
    <w:rsid w:val="00D44444"/>
    <w:rsid w:val="00D46B75"/>
    <w:rsid w:val="00D67996"/>
    <w:rsid w:val="00DB3D53"/>
    <w:rsid w:val="00DC0538"/>
    <w:rsid w:val="00DC24C6"/>
    <w:rsid w:val="00E41BD4"/>
    <w:rsid w:val="00E60C5F"/>
    <w:rsid w:val="00E929CA"/>
    <w:rsid w:val="00ED39DE"/>
    <w:rsid w:val="00EE4057"/>
    <w:rsid w:val="00EF26E4"/>
    <w:rsid w:val="00F40385"/>
    <w:rsid w:val="00F5133F"/>
    <w:rsid w:val="00F83354"/>
    <w:rsid w:val="00FA1C90"/>
    <w:rsid w:val="00FB5E3F"/>
    <w:rsid w:val="00FD5A1F"/>
    <w:rsid w:val="00FE5390"/>
    <w:rsid w:val="00FF0481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F55"/>
    <w:rPr>
      <w:sz w:val="24"/>
      <w:szCs w:val="24"/>
    </w:rPr>
  </w:style>
  <w:style w:type="paragraph" w:styleId="1">
    <w:name w:val="heading 1"/>
    <w:basedOn w:val="a"/>
    <w:next w:val="a"/>
    <w:qFormat/>
    <w:rsid w:val="00E60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D55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D5542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87F5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D55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E60C5F"/>
    <w:rPr>
      <w:color w:val="0000FF"/>
      <w:u w:val="single"/>
    </w:rPr>
  </w:style>
  <w:style w:type="paragraph" w:customStyle="1" w:styleId="ConsPlusCell">
    <w:name w:val="ConsPlusCell"/>
    <w:rsid w:val="00E60C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14785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C2373"/>
    <w:pPr>
      <w:suppressAutoHyphens/>
    </w:pPr>
    <w:rPr>
      <w:rFonts w:eastAsia="Arial"/>
      <w:lang w:eastAsia="ar-SA"/>
    </w:rPr>
  </w:style>
  <w:style w:type="paragraph" w:styleId="a7">
    <w:name w:val="No Spacing"/>
    <w:uiPriority w:val="1"/>
    <w:qFormat/>
    <w:rsid w:val="007474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Наташа</cp:lastModifiedBy>
  <cp:revision>5</cp:revision>
  <cp:lastPrinted>2023-01-30T04:12:00Z</cp:lastPrinted>
  <dcterms:created xsi:type="dcterms:W3CDTF">2023-04-04T08:40:00Z</dcterms:created>
  <dcterms:modified xsi:type="dcterms:W3CDTF">2023-04-04T08:44:00Z</dcterms:modified>
</cp:coreProperties>
</file>