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B7" w:rsidRPr="00AC7372" w:rsidRDefault="001C72B7" w:rsidP="00AC7372">
      <w:pPr>
        <w:pStyle w:val="a3"/>
        <w:jc w:val="both"/>
        <w:rPr>
          <w:rFonts w:ascii="Arial" w:hAnsi="Arial" w:cs="Arial"/>
          <w:sz w:val="24"/>
          <w:szCs w:val="24"/>
        </w:rPr>
      </w:pPr>
    </w:p>
    <w:p w:rsidR="001C72B7" w:rsidRPr="00AC7372" w:rsidRDefault="001C72B7" w:rsidP="00AC7372">
      <w:pPr>
        <w:pStyle w:val="a3"/>
        <w:jc w:val="both"/>
        <w:rPr>
          <w:rFonts w:ascii="Arial" w:hAnsi="Arial" w:cs="Arial"/>
          <w:sz w:val="24"/>
          <w:szCs w:val="24"/>
        </w:rPr>
      </w:pPr>
    </w:p>
    <w:p w:rsidR="00F65ADD" w:rsidRPr="00AC7372" w:rsidRDefault="00F65ADD" w:rsidP="00AC7372">
      <w:pPr>
        <w:pStyle w:val="a3"/>
        <w:jc w:val="center"/>
        <w:rPr>
          <w:rFonts w:ascii="Arial" w:hAnsi="Arial" w:cs="Arial"/>
          <w:bCs/>
          <w:i/>
          <w:spacing w:val="20"/>
          <w:sz w:val="24"/>
          <w:szCs w:val="24"/>
        </w:rPr>
      </w:pPr>
      <w:r w:rsidRPr="00AC7372">
        <w:rPr>
          <w:rFonts w:ascii="Arial" w:hAnsi="Arial" w:cs="Arial"/>
          <w:noProof/>
          <w:sz w:val="24"/>
          <w:szCs w:val="24"/>
        </w:rPr>
        <w:drawing>
          <wp:inline distT="0" distB="0" distL="0" distR="0">
            <wp:extent cx="499696" cy="512023"/>
            <wp:effectExtent l="19050" t="0" r="0" b="0"/>
            <wp:docPr id="1" name="Рисунок 1"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6" cstate="print">
                      <a:grayscl/>
                    </a:blip>
                    <a:srcRect/>
                    <a:stretch>
                      <a:fillRect/>
                    </a:stretch>
                  </pic:blipFill>
                  <pic:spPr bwMode="auto">
                    <a:xfrm>
                      <a:off x="0" y="0"/>
                      <a:ext cx="499662" cy="511988"/>
                    </a:xfrm>
                    <a:prstGeom prst="rect">
                      <a:avLst/>
                    </a:prstGeom>
                    <a:noFill/>
                    <a:ln w="9525">
                      <a:noFill/>
                      <a:miter lim="800000"/>
                      <a:headEnd/>
                      <a:tailEnd/>
                    </a:ln>
                  </pic:spPr>
                </pic:pic>
              </a:graphicData>
            </a:graphic>
          </wp:inline>
        </w:drawing>
      </w:r>
    </w:p>
    <w:p w:rsidR="00E259AF" w:rsidRPr="00AC7372" w:rsidRDefault="00E259AF" w:rsidP="00AC7372">
      <w:pPr>
        <w:pStyle w:val="a3"/>
        <w:jc w:val="center"/>
        <w:rPr>
          <w:rFonts w:ascii="Arial" w:hAnsi="Arial" w:cs="Arial"/>
          <w:b/>
          <w:bCs/>
          <w:i/>
          <w:spacing w:val="20"/>
          <w:sz w:val="24"/>
          <w:szCs w:val="24"/>
        </w:rPr>
      </w:pPr>
      <w:r w:rsidRPr="00AC7372">
        <w:rPr>
          <w:rFonts w:ascii="Arial" w:hAnsi="Arial" w:cs="Arial"/>
          <w:b/>
          <w:spacing w:val="20"/>
          <w:sz w:val="24"/>
          <w:szCs w:val="24"/>
        </w:rPr>
        <w:t>АДМИНИСТРАЦИЯ  ТАЛЬМЕНСКОГО РАЙОНА</w:t>
      </w:r>
    </w:p>
    <w:p w:rsidR="00E259AF" w:rsidRPr="00AC7372" w:rsidRDefault="00E259AF" w:rsidP="00AC7372">
      <w:pPr>
        <w:pStyle w:val="a3"/>
        <w:jc w:val="center"/>
        <w:rPr>
          <w:rFonts w:ascii="Arial" w:hAnsi="Arial" w:cs="Arial"/>
          <w:bCs/>
          <w:i/>
          <w:spacing w:val="14"/>
          <w:sz w:val="24"/>
          <w:szCs w:val="24"/>
        </w:rPr>
      </w:pPr>
      <w:r w:rsidRPr="00AC7372">
        <w:rPr>
          <w:rFonts w:ascii="Arial" w:hAnsi="Arial" w:cs="Arial"/>
          <w:b/>
          <w:spacing w:val="20"/>
          <w:sz w:val="24"/>
          <w:szCs w:val="24"/>
        </w:rPr>
        <w:t>АЛТАЙСКОГО КРАЯ</w:t>
      </w:r>
    </w:p>
    <w:p w:rsidR="00AC7372" w:rsidRDefault="00AC7372" w:rsidP="00AC7372">
      <w:pPr>
        <w:pStyle w:val="a3"/>
        <w:jc w:val="both"/>
        <w:rPr>
          <w:rFonts w:ascii="Arial" w:hAnsi="Arial" w:cs="Arial"/>
          <w:b/>
          <w:sz w:val="24"/>
          <w:szCs w:val="24"/>
        </w:rPr>
      </w:pPr>
    </w:p>
    <w:p w:rsidR="00E259AF" w:rsidRPr="00AC7372" w:rsidRDefault="00E259AF" w:rsidP="00AC7372">
      <w:pPr>
        <w:pStyle w:val="a3"/>
        <w:jc w:val="center"/>
        <w:rPr>
          <w:rFonts w:ascii="Arial" w:hAnsi="Arial" w:cs="Arial"/>
          <w:b/>
          <w:i/>
          <w:sz w:val="24"/>
          <w:szCs w:val="24"/>
        </w:rPr>
      </w:pPr>
      <w:r w:rsidRPr="00AC7372">
        <w:rPr>
          <w:rFonts w:ascii="Arial" w:hAnsi="Arial" w:cs="Arial"/>
          <w:b/>
          <w:sz w:val="24"/>
          <w:szCs w:val="24"/>
        </w:rPr>
        <w:t>ПОСТАНОВЛЕНИЕ</w:t>
      </w:r>
    </w:p>
    <w:p w:rsidR="00E259AF" w:rsidRPr="00AC7372" w:rsidRDefault="00E259AF" w:rsidP="00AC7372">
      <w:pPr>
        <w:pStyle w:val="a3"/>
        <w:jc w:val="both"/>
        <w:rPr>
          <w:rFonts w:ascii="Arial" w:hAnsi="Arial" w:cs="Arial"/>
          <w:sz w:val="24"/>
          <w:szCs w:val="24"/>
        </w:rPr>
      </w:pPr>
    </w:p>
    <w:p w:rsidR="00E259AF" w:rsidRPr="00AC7372" w:rsidRDefault="00D75D46" w:rsidP="00AC7372">
      <w:pPr>
        <w:pStyle w:val="a3"/>
        <w:jc w:val="center"/>
        <w:rPr>
          <w:rFonts w:ascii="Arial" w:hAnsi="Arial" w:cs="Arial"/>
          <w:b/>
          <w:sz w:val="24"/>
          <w:szCs w:val="24"/>
        </w:rPr>
      </w:pPr>
      <w:r w:rsidRPr="00AC7372">
        <w:rPr>
          <w:rFonts w:ascii="Arial" w:hAnsi="Arial" w:cs="Arial"/>
          <w:b/>
          <w:sz w:val="24"/>
          <w:szCs w:val="24"/>
        </w:rPr>
        <w:t>17.03.</w:t>
      </w:r>
      <w:r w:rsidR="00E259AF" w:rsidRPr="00AC7372">
        <w:rPr>
          <w:rFonts w:ascii="Arial" w:hAnsi="Arial" w:cs="Arial"/>
          <w:b/>
          <w:sz w:val="24"/>
          <w:szCs w:val="24"/>
        </w:rPr>
        <w:t>202</w:t>
      </w:r>
      <w:r w:rsidR="00F65ADD" w:rsidRPr="00AC7372">
        <w:rPr>
          <w:rFonts w:ascii="Arial" w:hAnsi="Arial" w:cs="Arial"/>
          <w:b/>
          <w:sz w:val="24"/>
          <w:szCs w:val="24"/>
        </w:rPr>
        <w:t>3</w:t>
      </w:r>
      <w:r w:rsidR="00E259AF" w:rsidRPr="00AC7372">
        <w:rPr>
          <w:rFonts w:ascii="Arial" w:hAnsi="Arial" w:cs="Arial"/>
          <w:b/>
          <w:sz w:val="24"/>
          <w:szCs w:val="24"/>
        </w:rPr>
        <w:t xml:space="preserve">г.                                      </w:t>
      </w:r>
      <w:r w:rsidR="00AC7372">
        <w:rPr>
          <w:rFonts w:ascii="Arial" w:hAnsi="Arial" w:cs="Arial"/>
          <w:b/>
          <w:sz w:val="24"/>
          <w:szCs w:val="24"/>
        </w:rPr>
        <w:t xml:space="preserve">               </w:t>
      </w:r>
      <w:r w:rsidR="00E259AF" w:rsidRPr="00AC7372">
        <w:rPr>
          <w:rFonts w:ascii="Arial" w:hAnsi="Arial" w:cs="Arial"/>
          <w:b/>
          <w:sz w:val="24"/>
          <w:szCs w:val="24"/>
        </w:rPr>
        <w:t xml:space="preserve">                                                №</w:t>
      </w:r>
      <w:r w:rsidRPr="00AC7372">
        <w:rPr>
          <w:rFonts w:ascii="Arial" w:hAnsi="Arial" w:cs="Arial"/>
          <w:b/>
          <w:sz w:val="24"/>
          <w:szCs w:val="24"/>
        </w:rPr>
        <w:t>198</w:t>
      </w:r>
    </w:p>
    <w:p w:rsidR="00E259AF" w:rsidRPr="00AC7372" w:rsidRDefault="00E259AF" w:rsidP="00AC7372">
      <w:pPr>
        <w:pStyle w:val="a3"/>
        <w:jc w:val="center"/>
        <w:rPr>
          <w:rFonts w:ascii="Arial" w:hAnsi="Arial" w:cs="Arial"/>
          <w:b/>
          <w:sz w:val="24"/>
          <w:szCs w:val="24"/>
        </w:rPr>
      </w:pPr>
    </w:p>
    <w:p w:rsidR="00E259AF" w:rsidRDefault="00E259AF" w:rsidP="00AC7372">
      <w:pPr>
        <w:pStyle w:val="a3"/>
        <w:jc w:val="center"/>
        <w:rPr>
          <w:rFonts w:ascii="Arial" w:hAnsi="Arial" w:cs="Arial"/>
          <w:b/>
          <w:sz w:val="24"/>
          <w:szCs w:val="24"/>
        </w:rPr>
      </w:pPr>
      <w:r w:rsidRPr="00AC7372">
        <w:rPr>
          <w:rFonts w:ascii="Arial" w:hAnsi="Arial" w:cs="Arial"/>
          <w:b/>
          <w:sz w:val="24"/>
          <w:szCs w:val="24"/>
        </w:rPr>
        <w:t>р.п. Тальменка</w:t>
      </w:r>
    </w:p>
    <w:p w:rsidR="00AC7372" w:rsidRDefault="00AC7372" w:rsidP="00AC7372">
      <w:pPr>
        <w:pStyle w:val="a3"/>
        <w:jc w:val="center"/>
        <w:rPr>
          <w:rFonts w:ascii="Arial" w:hAnsi="Arial" w:cs="Arial"/>
          <w:b/>
          <w:sz w:val="24"/>
          <w:szCs w:val="24"/>
        </w:rPr>
      </w:pPr>
    </w:p>
    <w:p w:rsidR="00AC7372" w:rsidRPr="00AC7372" w:rsidRDefault="00AC7372" w:rsidP="00AC7372">
      <w:pPr>
        <w:pStyle w:val="a3"/>
        <w:jc w:val="center"/>
        <w:rPr>
          <w:rFonts w:ascii="Arial" w:hAnsi="Arial" w:cs="Arial"/>
          <w:b/>
          <w:sz w:val="24"/>
          <w:szCs w:val="24"/>
        </w:rPr>
      </w:pPr>
      <w:r>
        <w:rPr>
          <w:rFonts w:ascii="Arial" w:hAnsi="Arial" w:cs="Arial"/>
          <w:b/>
          <w:sz w:val="24"/>
          <w:szCs w:val="24"/>
        </w:rPr>
        <w:t xml:space="preserve">Об утверждении Положения </w:t>
      </w:r>
      <w:r w:rsidRPr="00AC7372">
        <w:rPr>
          <w:rFonts w:ascii="Arial" w:hAnsi="Arial" w:cs="Arial"/>
          <w:b/>
          <w:sz w:val="24"/>
          <w:szCs w:val="24"/>
        </w:rPr>
        <w:t xml:space="preserve">о порядке и условиях предоставления ежемесячных денежных выплат на оплату расходов по найму жилого помещения гражданам, у которых единственные жилые помещения стали </w:t>
      </w:r>
      <w:proofErr w:type="gramStart"/>
      <w:r w:rsidRPr="00AC7372">
        <w:rPr>
          <w:rFonts w:ascii="Arial" w:hAnsi="Arial" w:cs="Arial"/>
          <w:b/>
          <w:sz w:val="24"/>
          <w:szCs w:val="24"/>
        </w:rPr>
        <w:t>непригодными</w:t>
      </w:r>
      <w:proofErr w:type="gramEnd"/>
      <w:r w:rsidRPr="00AC7372">
        <w:rPr>
          <w:rFonts w:ascii="Arial" w:hAnsi="Arial" w:cs="Arial"/>
          <w:b/>
          <w:sz w:val="24"/>
          <w:szCs w:val="24"/>
        </w:rPr>
        <w:t xml:space="preserve"> для проживания в результате чрезвычайных обстоятельств</w:t>
      </w:r>
    </w:p>
    <w:p w:rsidR="00052713" w:rsidRPr="00AC7372" w:rsidRDefault="00052713" w:rsidP="00AC7372">
      <w:pPr>
        <w:pStyle w:val="a3"/>
        <w:jc w:val="both"/>
        <w:rPr>
          <w:rFonts w:ascii="Arial" w:hAnsi="Arial" w:cs="Arial"/>
          <w:sz w:val="24"/>
          <w:szCs w:val="24"/>
        </w:rPr>
      </w:pPr>
    </w:p>
    <w:p w:rsidR="00052713" w:rsidRPr="00AC7372" w:rsidRDefault="00052713" w:rsidP="00AC7372">
      <w:pPr>
        <w:pStyle w:val="a3"/>
        <w:ind w:firstLine="709"/>
        <w:jc w:val="both"/>
        <w:rPr>
          <w:rFonts w:ascii="Arial" w:hAnsi="Arial" w:cs="Arial"/>
          <w:color w:val="000000" w:themeColor="text1"/>
          <w:sz w:val="24"/>
          <w:szCs w:val="24"/>
        </w:rPr>
      </w:pPr>
      <w:proofErr w:type="gramStart"/>
      <w:r w:rsidRPr="00AC7372">
        <w:rPr>
          <w:rFonts w:ascii="Arial" w:hAnsi="Arial" w:cs="Arial"/>
          <w:color w:val="000000" w:themeColor="text1"/>
          <w:sz w:val="24"/>
          <w:szCs w:val="24"/>
        </w:rPr>
        <w:t xml:space="preserve">В соответствии со </w:t>
      </w:r>
      <w:hyperlink r:id="rId7">
        <w:r w:rsidRPr="00AC7372">
          <w:rPr>
            <w:rFonts w:ascii="Arial" w:hAnsi="Arial" w:cs="Arial"/>
            <w:color w:val="000000" w:themeColor="text1"/>
            <w:sz w:val="24"/>
            <w:szCs w:val="24"/>
          </w:rPr>
          <w:t>статьей 89</w:t>
        </w:r>
      </w:hyperlink>
      <w:r w:rsidRPr="00AC7372">
        <w:rPr>
          <w:rFonts w:ascii="Arial" w:hAnsi="Arial" w:cs="Arial"/>
          <w:color w:val="000000" w:themeColor="text1"/>
          <w:sz w:val="24"/>
          <w:szCs w:val="24"/>
        </w:rPr>
        <w:t xml:space="preserve"> Жилищного кодекса Российской Федерации, </w:t>
      </w:r>
      <w:hyperlink r:id="rId8">
        <w:r w:rsidRPr="00AC7372">
          <w:rPr>
            <w:rFonts w:ascii="Arial" w:hAnsi="Arial" w:cs="Arial"/>
            <w:color w:val="000000" w:themeColor="text1"/>
            <w:sz w:val="24"/>
            <w:szCs w:val="24"/>
          </w:rPr>
          <w:t>статьей 83</w:t>
        </w:r>
      </w:hyperlink>
      <w:r w:rsidRPr="00AC7372">
        <w:rPr>
          <w:rFonts w:ascii="Arial" w:hAnsi="Arial" w:cs="Arial"/>
          <w:color w:val="000000" w:themeColor="text1"/>
          <w:sz w:val="24"/>
          <w:szCs w:val="24"/>
        </w:rPr>
        <w:t xml:space="preserve"> Бюджетного кодекса Российской Федерации, </w:t>
      </w:r>
      <w:hyperlink r:id="rId9">
        <w:r w:rsidRPr="00AC7372">
          <w:rPr>
            <w:rFonts w:ascii="Arial" w:hAnsi="Arial" w:cs="Arial"/>
            <w:color w:val="000000" w:themeColor="text1"/>
            <w:sz w:val="24"/>
            <w:szCs w:val="24"/>
          </w:rPr>
          <w:t>частью 4.1 статьи 20</w:t>
        </w:r>
      </w:hyperlink>
      <w:r w:rsidRPr="00AC7372">
        <w:rPr>
          <w:rFonts w:ascii="Arial" w:hAnsi="Arial" w:cs="Arial"/>
          <w:color w:val="000000" w:themeColor="text1"/>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10">
        <w:r w:rsidRPr="00AC7372">
          <w:rPr>
            <w:rFonts w:ascii="Arial" w:hAnsi="Arial" w:cs="Arial"/>
            <w:color w:val="000000" w:themeColor="text1"/>
            <w:sz w:val="24"/>
            <w:szCs w:val="24"/>
          </w:rPr>
          <w:t>постановлением</w:t>
        </w:r>
      </w:hyperlink>
      <w:r w:rsidRPr="00AC7372">
        <w:rPr>
          <w:rFonts w:ascii="Arial" w:hAnsi="Arial" w:cs="Arial"/>
          <w:color w:val="000000" w:themeColor="text1"/>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w:t>
      </w:r>
      <w:r w:rsidR="00B1502D" w:rsidRPr="00AC7372">
        <w:rPr>
          <w:rFonts w:ascii="Arial" w:hAnsi="Arial" w:cs="Arial"/>
          <w:color w:val="000000" w:themeColor="text1"/>
          <w:sz w:val="24"/>
          <w:szCs w:val="24"/>
        </w:rPr>
        <w:t>ежащим</w:t>
      </w:r>
      <w:proofErr w:type="gramEnd"/>
      <w:r w:rsidR="00B1502D" w:rsidRPr="00AC7372">
        <w:rPr>
          <w:rFonts w:ascii="Arial" w:hAnsi="Arial" w:cs="Arial"/>
          <w:color w:val="000000" w:themeColor="text1"/>
          <w:sz w:val="24"/>
          <w:szCs w:val="24"/>
        </w:rPr>
        <w:t xml:space="preserve"> сносу или реконструкции</w:t>
      </w:r>
      <w:r w:rsidRPr="00AC7372">
        <w:rPr>
          <w:rFonts w:ascii="Arial" w:hAnsi="Arial" w:cs="Arial"/>
          <w:color w:val="000000" w:themeColor="text1"/>
          <w:sz w:val="24"/>
          <w:szCs w:val="24"/>
        </w:rPr>
        <w:t xml:space="preserve">", </w:t>
      </w:r>
      <w:hyperlink r:id="rId11">
        <w:r w:rsidRPr="00AC7372">
          <w:rPr>
            <w:rFonts w:ascii="Arial" w:hAnsi="Arial" w:cs="Arial"/>
            <w:color w:val="000000" w:themeColor="text1"/>
            <w:sz w:val="24"/>
            <w:szCs w:val="24"/>
          </w:rPr>
          <w:t>Уставом</w:t>
        </w:r>
      </w:hyperlink>
      <w:r w:rsidRPr="00AC7372">
        <w:rPr>
          <w:rFonts w:ascii="Arial" w:hAnsi="Arial" w:cs="Arial"/>
          <w:color w:val="000000" w:themeColor="text1"/>
          <w:sz w:val="24"/>
          <w:szCs w:val="24"/>
        </w:rPr>
        <w:t xml:space="preserve">, в целях предупреждения чрезвычайных ситуаций, сохранения жизни и здоровья людей, снижения материальных потерь в случаях их возникновения </w:t>
      </w:r>
    </w:p>
    <w:p w:rsidR="00B1502D" w:rsidRPr="00AC7372" w:rsidRDefault="00B1502D"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Постановляю:</w:t>
      </w:r>
    </w:p>
    <w:p w:rsidR="00052713" w:rsidRPr="00AC7372" w:rsidRDefault="00AC7372" w:rsidP="00AC7372">
      <w:pPr>
        <w:pStyle w:val="a3"/>
        <w:ind w:firstLine="709"/>
        <w:jc w:val="both"/>
        <w:rPr>
          <w:rFonts w:ascii="Arial" w:hAnsi="Arial" w:cs="Arial"/>
          <w:color w:val="000000" w:themeColor="text1"/>
          <w:sz w:val="24"/>
          <w:szCs w:val="24"/>
        </w:rPr>
      </w:pPr>
      <w:r>
        <w:rPr>
          <w:rFonts w:ascii="Arial" w:hAnsi="Arial" w:cs="Arial"/>
          <w:color w:val="000000" w:themeColor="text1"/>
          <w:sz w:val="24"/>
          <w:szCs w:val="24"/>
        </w:rPr>
        <w:t>1.</w:t>
      </w:r>
      <w:r w:rsidR="00052713" w:rsidRPr="00AC7372">
        <w:rPr>
          <w:rFonts w:ascii="Arial" w:hAnsi="Arial" w:cs="Arial"/>
          <w:color w:val="000000" w:themeColor="text1"/>
          <w:sz w:val="24"/>
          <w:szCs w:val="24"/>
        </w:rPr>
        <w:t xml:space="preserve">Утвердить </w:t>
      </w:r>
      <w:hyperlink w:anchor="P39">
        <w:r w:rsidR="00052713" w:rsidRPr="00AC7372">
          <w:rPr>
            <w:rFonts w:ascii="Arial" w:hAnsi="Arial" w:cs="Arial"/>
            <w:color w:val="000000" w:themeColor="text1"/>
            <w:sz w:val="24"/>
            <w:szCs w:val="24"/>
          </w:rPr>
          <w:t>Положение</w:t>
        </w:r>
      </w:hyperlink>
      <w:r w:rsidR="00052713" w:rsidRPr="00AC7372">
        <w:rPr>
          <w:rFonts w:ascii="Arial" w:hAnsi="Arial" w:cs="Arial"/>
          <w:color w:val="000000" w:themeColor="text1"/>
          <w:sz w:val="24"/>
          <w:szCs w:val="24"/>
        </w:rPr>
        <w:t xml:space="preserve"> «О порядке и условиях предоставления ежемесячных денежных выплат на оплату расходов по найму жилого помещения гражданам, у которых единственные жилые помещения стали </w:t>
      </w:r>
      <w:proofErr w:type="gramStart"/>
      <w:r w:rsidR="00052713" w:rsidRPr="00AC7372">
        <w:rPr>
          <w:rFonts w:ascii="Arial" w:hAnsi="Arial" w:cs="Arial"/>
          <w:color w:val="000000" w:themeColor="text1"/>
          <w:sz w:val="24"/>
          <w:szCs w:val="24"/>
        </w:rPr>
        <w:t>непригодными</w:t>
      </w:r>
      <w:proofErr w:type="gramEnd"/>
      <w:r w:rsidR="00052713" w:rsidRPr="00AC7372">
        <w:rPr>
          <w:rFonts w:ascii="Arial" w:hAnsi="Arial" w:cs="Arial"/>
          <w:color w:val="000000" w:themeColor="text1"/>
          <w:sz w:val="24"/>
          <w:szCs w:val="24"/>
        </w:rPr>
        <w:t xml:space="preserve"> для проживания в результате чрезвычайных обстоятельств» </w:t>
      </w:r>
      <w:r w:rsidR="00B1502D" w:rsidRPr="00AC7372">
        <w:rPr>
          <w:rFonts w:ascii="Arial" w:hAnsi="Arial" w:cs="Arial"/>
          <w:color w:val="000000" w:themeColor="text1"/>
          <w:sz w:val="24"/>
          <w:szCs w:val="24"/>
        </w:rPr>
        <w:t>(</w:t>
      </w:r>
      <w:r w:rsidR="00052713" w:rsidRPr="00AC7372">
        <w:rPr>
          <w:rFonts w:ascii="Arial" w:hAnsi="Arial" w:cs="Arial"/>
          <w:color w:val="000000" w:themeColor="text1"/>
          <w:sz w:val="24"/>
          <w:szCs w:val="24"/>
        </w:rPr>
        <w:t>приложение №1</w:t>
      </w:r>
      <w:r w:rsidR="00B1502D" w:rsidRPr="00AC7372">
        <w:rPr>
          <w:rFonts w:ascii="Arial" w:hAnsi="Arial" w:cs="Arial"/>
          <w:color w:val="000000" w:themeColor="text1"/>
          <w:sz w:val="24"/>
          <w:szCs w:val="24"/>
        </w:rPr>
        <w:t>)</w:t>
      </w:r>
      <w:r w:rsidR="00052713" w:rsidRPr="00AC7372">
        <w:rPr>
          <w:rFonts w:ascii="Arial" w:hAnsi="Arial" w:cs="Arial"/>
          <w:color w:val="000000" w:themeColor="text1"/>
          <w:sz w:val="24"/>
          <w:szCs w:val="24"/>
        </w:rPr>
        <w:t>.</w:t>
      </w:r>
    </w:p>
    <w:p w:rsidR="00052713" w:rsidRPr="00AC7372" w:rsidRDefault="00AC7372" w:rsidP="00AC7372">
      <w:pPr>
        <w:pStyle w:val="a3"/>
        <w:ind w:firstLine="709"/>
        <w:jc w:val="both"/>
        <w:rPr>
          <w:rFonts w:ascii="Arial" w:hAnsi="Arial" w:cs="Arial"/>
          <w:color w:val="000000" w:themeColor="text1"/>
          <w:sz w:val="24"/>
          <w:szCs w:val="24"/>
        </w:rPr>
      </w:pPr>
      <w:r>
        <w:rPr>
          <w:rFonts w:ascii="Arial" w:hAnsi="Arial" w:cs="Arial"/>
          <w:color w:val="000000" w:themeColor="text1"/>
          <w:sz w:val="24"/>
          <w:szCs w:val="24"/>
        </w:rPr>
        <w:t>2.</w:t>
      </w:r>
      <w:r w:rsidR="00052713" w:rsidRPr="00AC7372">
        <w:rPr>
          <w:rFonts w:ascii="Arial" w:hAnsi="Arial" w:cs="Arial"/>
          <w:color w:val="000000" w:themeColor="text1"/>
          <w:sz w:val="24"/>
          <w:szCs w:val="24"/>
        </w:rPr>
        <w:t>Финансирование расходов по предоставлению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 является расходным обязательством Администрации Тальменского района и осуществляется в пределах средств, предусмотренных на соответствующий финансовый год</w:t>
      </w:r>
    </w:p>
    <w:p w:rsidR="00E259AF" w:rsidRPr="00AC7372" w:rsidRDefault="00AC7372" w:rsidP="00AC7372">
      <w:pPr>
        <w:pStyle w:val="a3"/>
        <w:ind w:firstLine="709"/>
        <w:jc w:val="both"/>
        <w:rPr>
          <w:rFonts w:ascii="Arial" w:hAnsi="Arial" w:cs="Arial"/>
          <w:color w:val="000000" w:themeColor="text1"/>
          <w:sz w:val="24"/>
          <w:szCs w:val="24"/>
        </w:rPr>
      </w:pPr>
      <w:r>
        <w:rPr>
          <w:rFonts w:ascii="Arial" w:hAnsi="Arial" w:cs="Arial"/>
          <w:color w:val="000000" w:themeColor="text1"/>
          <w:sz w:val="24"/>
          <w:szCs w:val="24"/>
        </w:rPr>
        <w:t>3.</w:t>
      </w:r>
      <w:r w:rsidR="00E259AF" w:rsidRPr="00AC7372">
        <w:rPr>
          <w:rFonts w:ascii="Arial" w:hAnsi="Arial" w:cs="Arial"/>
          <w:color w:val="000000" w:themeColor="text1"/>
          <w:sz w:val="24"/>
          <w:szCs w:val="24"/>
        </w:rPr>
        <w:t>Опубликовать настоящее пост</w:t>
      </w:r>
      <w:r w:rsidR="00B1502D" w:rsidRPr="00AC7372">
        <w:rPr>
          <w:rFonts w:ascii="Arial" w:hAnsi="Arial" w:cs="Arial"/>
          <w:color w:val="000000" w:themeColor="text1"/>
          <w:sz w:val="24"/>
          <w:szCs w:val="24"/>
        </w:rPr>
        <w:t>ановление на официальном сайте А</w:t>
      </w:r>
      <w:r w:rsidR="00E259AF" w:rsidRPr="00AC7372">
        <w:rPr>
          <w:rFonts w:ascii="Arial" w:hAnsi="Arial" w:cs="Arial"/>
          <w:color w:val="000000" w:themeColor="text1"/>
          <w:sz w:val="24"/>
          <w:szCs w:val="24"/>
        </w:rPr>
        <w:t xml:space="preserve">дминистрации Тальменского района. </w:t>
      </w:r>
    </w:p>
    <w:p w:rsidR="00052713" w:rsidRPr="00AC7372" w:rsidRDefault="00AC7372" w:rsidP="00AC7372">
      <w:pPr>
        <w:pStyle w:val="a3"/>
        <w:ind w:firstLine="709"/>
        <w:jc w:val="both"/>
        <w:rPr>
          <w:rFonts w:ascii="Arial" w:hAnsi="Arial" w:cs="Arial"/>
          <w:color w:val="000000" w:themeColor="text1"/>
          <w:sz w:val="24"/>
          <w:szCs w:val="24"/>
        </w:rPr>
      </w:pPr>
      <w:r>
        <w:rPr>
          <w:rFonts w:ascii="Arial" w:hAnsi="Arial" w:cs="Arial"/>
          <w:color w:val="000000" w:themeColor="text1"/>
          <w:sz w:val="24"/>
          <w:szCs w:val="24"/>
        </w:rPr>
        <w:t>4.</w:t>
      </w:r>
      <w:proofErr w:type="gramStart"/>
      <w:r w:rsidR="00052713" w:rsidRPr="00AC7372">
        <w:rPr>
          <w:rFonts w:ascii="Arial" w:hAnsi="Arial" w:cs="Arial"/>
          <w:color w:val="000000" w:themeColor="text1"/>
          <w:sz w:val="24"/>
          <w:szCs w:val="24"/>
        </w:rPr>
        <w:t>Контроль за</w:t>
      </w:r>
      <w:proofErr w:type="gramEnd"/>
      <w:r w:rsidR="00052713" w:rsidRPr="00AC7372">
        <w:rPr>
          <w:rFonts w:ascii="Arial" w:hAnsi="Arial" w:cs="Arial"/>
          <w:color w:val="000000" w:themeColor="text1"/>
          <w:sz w:val="24"/>
          <w:szCs w:val="24"/>
        </w:rPr>
        <w:t xml:space="preserve"> исполнением </w:t>
      </w:r>
      <w:r w:rsidR="00E30763" w:rsidRPr="00AC7372">
        <w:rPr>
          <w:rFonts w:ascii="Arial" w:hAnsi="Arial" w:cs="Arial"/>
          <w:color w:val="000000" w:themeColor="text1"/>
          <w:sz w:val="24"/>
          <w:szCs w:val="24"/>
        </w:rPr>
        <w:t>постановления</w:t>
      </w:r>
      <w:r w:rsidR="00052713" w:rsidRPr="00AC7372">
        <w:rPr>
          <w:rFonts w:ascii="Arial" w:hAnsi="Arial" w:cs="Arial"/>
          <w:color w:val="000000" w:themeColor="text1"/>
          <w:sz w:val="24"/>
          <w:szCs w:val="24"/>
        </w:rPr>
        <w:t xml:space="preserve"> возложить на первого заместителя главы Администрации района по оперативному управлению </w:t>
      </w:r>
      <w:proofErr w:type="spellStart"/>
      <w:r w:rsidR="00052713" w:rsidRPr="00AC7372">
        <w:rPr>
          <w:rFonts w:ascii="Arial" w:hAnsi="Arial" w:cs="Arial"/>
          <w:color w:val="000000" w:themeColor="text1"/>
          <w:sz w:val="24"/>
          <w:szCs w:val="24"/>
        </w:rPr>
        <w:t>Подболотова</w:t>
      </w:r>
      <w:proofErr w:type="spellEnd"/>
      <w:r w:rsidR="00052713" w:rsidRPr="00AC7372">
        <w:rPr>
          <w:rFonts w:ascii="Arial" w:hAnsi="Arial" w:cs="Arial"/>
          <w:color w:val="000000" w:themeColor="text1"/>
          <w:sz w:val="24"/>
          <w:szCs w:val="24"/>
        </w:rPr>
        <w:t xml:space="preserve"> С.А.</w:t>
      </w:r>
    </w:p>
    <w:tbl>
      <w:tblPr>
        <w:tblW w:w="10065" w:type="dxa"/>
        <w:tblInd w:w="108" w:type="dxa"/>
        <w:tblLayout w:type="fixed"/>
        <w:tblLook w:val="0000"/>
      </w:tblPr>
      <w:tblGrid>
        <w:gridCol w:w="10065"/>
      </w:tblGrid>
      <w:tr w:rsidR="00AC7372" w:rsidRPr="00AC7372" w:rsidTr="00AC7372">
        <w:trPr>
          <w:trHeight w:val="993"/>
        </w:trPr>
        <w:tc>
          <w:tcPr>
            <w:tcW w:w="10065" w:type="dxa"/>
          </w:tcPr>
          <w:p w:rsidR="00AC7372" w:rsidRPr="00AC7372" w:rsidRDefault="00AC7372" w:rsidP="00AC7372">
            <w:pPr>
              <w:pStyle w:val="a3"/>
              <w:jc w:val="both"/>
              <w:rPr>
                <w:rFonts w:ascii="Arial" w:hAnsi="Arial" w:cs="Arial"/>
                <w:sz w:val="24"/>
                <w:szCs w:val="24"/>
              </w:rPr>
            </w:pPr>
          </w:p>
          <w:p w:rsidR="00AC7372" w:rsidRDefault="00AC7372" w:rsidP="00AC7372">
            <w:pPr>
              <w:pStyle w:val="a3"/>
              <w:jc w:val="both"/>
              <w:rPr>
                <w:rFonts w:ascii="Arial" w:hAnsi="Arial" w:cs="Arial"/>
                <w:sz w:val="24"/>
                <w:szCs w:val="24"/>
              </w:rPr>
            </w:pPr>
          </w:p>
          <w:p w:rsidR="00AC7372" w:rsidRPr="00AC7372" w:rsidRDefault="00AC7372" w:rsidP="00AC7372">
            <w:pPr>
              <w:pStyle w:val="a3"/>
              <w:ind w:left="-108"/>
              <w:jc w:val="both"/>
              <w:rPr>
                <w:rFonts w:ascii="Arial" w:hAnsi="Arial" w:cs="Arial"/>
                <w:sz w:val="24"/>
                <w:szCs w:val="24"/>
              </w:rPr>
            </w:pPr>
            <w:r w:rsidRPr="00AC7372">
              <w:rPr>
                <w:rFonts w:ascii="Arial" w:hAnsi="Arial" w:cs="Arial"/>
                <w:sz w:val="24"/>
                <w:szCs w:val="24"/>
              </w:rPr>
              <w:t>Глава района</w:t>
            </w:r>
            <w:r>
              <w:rPr>
                <w:rFonts w:ascii="Arial" w:hAnsi="Arial" w:cs="Arial"/>
                <w:sz w:val="24"/>
                <w:szCs w:val="24"/>
              </w:rPr>
              <w:t xml:space="preserve">                                                                                                 И.А. Щербаков                   </w:t>
            </w:r>
          </w:p>
          <w:p w:rsidR="00AC7372" w:rsidRPr="00AC7372" w:rsidRDefault="00AC7372" w:rsidP="00AC7372">
            <w:pPr>
              <w:pStyle w:val="a3"/>
              <w:jc w:val="both"/>
              <w:rPr>
                <w:rStyle w:val="2"/>
                <w:rFonts w:ascii="Arial" w:hAnsi="Arial" w:cs="Arial"/>
                <w:color w:val="000000"/>
                <w:sz w:val="24"/>
                <w:szCs w:val="24"/>
              </w:rPr>
            </w:pPr>
          </w:p>
          <w:p w:rsidR="00AC7372" w:rsidRPr="00AC7372" w:rsidRDefault="00AC7372" w:rsidP="00AC7372">
            <w:pPr>
              <w:pStyle w:val="a3"/>
              <w:jc w:val="both"/>
              <w:rPr>
                <w:rFonts w:ascii="Arial" w:hAnsi="Arial" w:cs="Arial"/>
                <w:sz w:val="24"/>
                <w:szCs w:val="24"/>
              </w:rPr>
            </w:pPr>
          </w:p>
        </w:tc>
      </w:tr>
    </w:tbl>
    <w:p w:rsidR="0045781D" w:rsidRPr="00AC7372" w:rsidRDefault="00AC7372" w:rsidP="00AC7372">
      <w:pPr>
        <w:pStyle w:val="a3"/>
        <w:jc w:val="both"/>
        <w:rPr>
          <w:rFonts w:ascii="Arial" w:hAnsi="Arial" w:cs="Arial"/>
          <w:sz w:val="24"/>
          <w:szCs w:val="24"/>
        </w:rPr>
      </w:pPr>
      <w:r>
        <w:rPr>
          <w:rFonts w:ascii="Arial" w:hAnsi="Arial" w:cs="Arial"/>
          <w:sz w:val="24"/>
          <w:szCs w:val="24"/>
        </w:rPr>
        <w:t>П</w:t>
      </w:r>
      <w:r w:rsidR="001C72B7" w:rsidRPr="00AC7372">
        <w:rPr>
          <w:rFonts w:ascii="Arial" w:hAnsi="Arial" w:cs="Arial"/>
          <w:sz w:val="24"/>
          <w:szCs w:val="24"/>
        </w:rPr>
        <w:t>риложение</w:t>
      </w:r>
      <w:r>
        <w:rPr>
          <w:rFonts w:ascii="Arial" w:hAnsi="Arial" w:cs="Arial"/>
          <w:sz w:val="24"/>
          <w:szCs w:val="24"/>
        </w:rPr>
        <w:t xml:space="preserve"> </w:t>
      </w:r>
      <w:r w:rsidR="00052713" w:rsidRPr="00AC7372">
        <w:rPr>
          <w:rFonts w:ascii="Arial" w:hAnsi="Arial" w:cs="Arial"/>
          <w:sz w:val="24"/>
          <w:szCs w:val="24"/>
        </w:rPr>
        <w:t>к постановлению</w:t>
      </w:r>
      <w:r>
        <w:rPr>
          <w:rFonts w:ascii="Arial" w:hAnsi="Arial" w:cs="Arial"/>
          <w:sz w:val="24"/>
          <w:szCs w:val="24"/>
        </w:rPr>
        <w:t xml:space="preserve"> </w:t>
      </w:r>
      <w:r w:rsidR="0045781D" w:rsidRPr="00AC7372">
        <w:rPr>
          <w:rFonts w:ascii="Arial" w:hAnsi="Arial" w:cs="Arial"/>
          <w:sz w:val="24"/>
          <w:szCs w:val="24"/>
        </w:rPr>
        <w:t>Администрации Тальменского района</w:t>
      </w:r>
      <w:r>
        <w:rPr>
          <w:rFonts w:ascii="Arial" w:hAnsi="Arial" w:cs="Arial"/>
          <w:sz w:val="24"/>
          <w:szCs w:val="24"/>
        </w:rPr>
        <w:t xml:space="preserve"> Алтайского края от 17.03.2023 № 198 «</w:t>
      </w:r>
      <w:r w:rsidRPr="00AC7372">
        <w:rPr>
          <w:rFonts w:ascii="Arial" w:hAnsi="Arial" w:cs="Arial"/>
          <w:sz w:val="24"/>
          <w:szCs w:val="24"/>
        </w:rPr>
        <w:t xml:space="preserve">Об утверждении Положения о порядке и условиях предоставления ежемесячных денежных выплат на оплату расходов по найму жилого помещения </w:t>
      </w:r>
      <w:r w:rsidRPr="00AC7372">
        <w:rPr>
          <w:rFonts w:ascii="Arial" w:hAnsi="Arial" w:cs="Arial"/>
          <w:sz w:val="24"/>
          <w:szCs w:val="24"/>
        </w:rPr>
        <w:lastRenderedPageBreak/>
        <w:t xml:space="preserve">гражданам, у которых единственные жилые помещения стали </w:t>
      </w:r>
      <w:proofErr w:type="gramStart"/>
      <w:r w:rsidRPr="00AC7372">
        <w:rPr>
          <w:rFonts w:ascii="Arial" w:hAnsi="Arial" w:cs="Arial"/>
          <w:sz w:val="24"/>
          <w:szCs w:val="24"/>
        </w:rPr>
        <w:t>непригодными</w:t>
      </w:r>
      <w:proofErr w:type="gramEnd"/>
      <w:r w:rsidRPr="00AC7372">
        <w:rPr>
          <w:rFonts w:ascii="Arial" w:hAnsi="Arial" w:cs="Arial"/>
          <w:sz w:val="24"/>
          <w:szCs w:val="24"/>
        </w:rPr>
        <w:t xml:space="preserve"> для проживания в результате чрезвычайных обстоятельств»</w:t>
      </w:r>
    </w:p>
    <w:p w:rsidR="00052713" w:rsidRPr="00AC7372" w:rsidRDefault="00052713" w:rsidP="00AC7372">
      <w:pPr>
        <w:pStyle w:val="a3"/>
        <w:jc w:val="both"/>
        <w:rPr>
          <w:rFonts w:ascii="Arial" w:hAnsi="Arial" w:cs="Arial"/>
          <w:sz w:val="24"/>
          <w:szCs w:val="24"/>
        </w:rPr>
      </w:pPr>
    </w:p>
    <w:p w:rsidR="001C72B7" w:rsidRPr="00AC7372" w:rsidRDefault="001C72B7" w:rsidP="00AC7372">
      <w:pPr>
        <w:pStyle w:val="a3"/>
        <w:jc w:val="both"/>
        <w:rPr>
          <w:rFonts w:ascii="Arial" w:hAnsi="Arial" w:cs="Arial"/>
          <w:sz w:val="24"/>
          <w:szCs w:val="24"/>
        </w:rPr>
      </w:pPr>
    </w:p>
    <w:p w:rsidR="001C72B7" w:rsidRPr="00AC7372" w:rsidRDefault="001C72B7" w:rsidP="00AC7372">
      <w:pPr>
        <w:pStyle w:val="a3"/>
        <w:jc w:val="center"/>
        <w:rPr>
          <w:rFonts w:ascii="Arial" w:hAnsi="Arial" w:cs="Arial"/>
          <w:b/>
          <w:sz w:val="24"/>
          <w:szCs w:val="24"/>
        </w:rPr>
      </w:pPr>
      <w:bookmarkStart w:id="0" w:name="P39"/>
      <w:bookmarkEnd w:id="0"/>
      <w:r w:rsidRPr="00AC7372">
        <w:rPr>
          <w:rFonts w:ascii="Arial" w:hAnsi="Arial" w:cs="Arial"/>
          <w:b/>
          <w:sz w:val="24"/>
          <w:szCs w:val="24"/>
        </w:rPr>
        <w:t>ПОЛОЖЕНИЕ</w:t>
      </w:r>
    </w:p>
    <w:p w:rsidR="001C72B7" w:rsidRPr="00AC7372" w:rsidRDefault="001C72B7" w:rsidP="00AC7372">
      <w:pPr>
        <w:pStyle w:val="a3"/>
        <w:jc w:val="center"/>
        <w:rPr>
          <w:rFonts w:ascii="Arial" w:hAnsi="Arial" w:cs="Arial"/>
          <w:b/>
          <w:sz w:val="24"/>
          <w:szCs w:val="24"/>
        </w:rPr>
      </w:pPr>
      <w:r w:rsidRPr="00AC7372">
        <w:rPr>
          <w:rFonts w:ascii="Arial" w:hAnsi="Arial" w:cs="Arial"/>
          <w:b/>
          <w:sz w:val="24"/>
          <w:szCs w:val="24"/>
        </w:rPr>
        <w:t>О ПОРЯДКЕ И УСЛОВИЯХ ПРЕДОСТАВЛЕНИЯ ЕЖЕМЕСЯЧНЫХ ДЕНЕЖНЫХ</w:t>
      </w:r>
      <w:r w:rsidR="00D5421E" w:rsidRPr="00AC7372">
        <w:rPr>
          <w:rFonts w:ascii="Arial" w:hAnsi="Arial" w:cs="Arial"/>
          <w:b/>
          <w:sz w:val="24"/>
          <w:szCs w:val="24"/>
        </w:rPr>
        <w:t xml:space="preserve"> </w:t>
      </w:r>
      <w:r w:rsidRPr="00AC7372">
        <w:rPr>
          <w:rFonts w:ascii="Arial" w:hAnsi="Arial" w:cs="Arial"/>
          <w:b/>
          <w:sz w:val="24"/>
          <w:szCs w:val="24"/>
        </w:rPr>
        <w:t>ВЫПЛАТ НА ОПЛАТУ РАСХОДОВ ПО НАЙМУ ЖИЛОГО ПОМЕЩЕНИЯ</w:t>
      </w:r>
      <w:r w:rsidR="00D5421E" w:rsidRPr="00AC7372">
        <w:rPr>
          <w:rFonts w:ascii="Arial" w:hAnsi="Arial" w:cs="Arial"/>
          <w:b/>
          <w:sz w:val="24"/>
          <w:szCs w:val="24"/>
        </w:rPr>
        <w:t xml:space="preserve"> </w:t>
      </w:r>
      <w:r w:rsidRPr="00AC7372">
        <w:rPr>
          <w:rFonts w:ascii="Arial" w:hAnsi="Arial" w:cs="Arial"/>
          <w:b/>
          <w:sz w:val="24"/>
          <w:szCs w:val="24"/>
        </w:rPr>
        <w:t>ГРАЖДАНАМ, У КОТОРЫХ ЕДИНСТВЕННЫЕ ЖИЛЫЕ ПОМЕЩЕНИЯ СТАЛИ</w:t>
      </w:r>
      <w:r w:rsidR="00D5421E" w:rsidRPr="00AC7372">
        <w:rPr>
          <w:rFonts w:ascii="Arial" w:hAnsi="Arial" w:cs="Arial"/>
          <w:b/>
          <w:sz w:val="24"/>
          <w:szCs w:val="24"/>
        </w:rPr>
        <w:t xml:space="preserve"> </w:t>
      </w:r>
      <w:proofErr w:type="gramStart"/>
      <w:r w:rsidRPr="00AC7372">
        <w:rPr>
          <w:rFonts w:ascii="Arial" w:hAnsi="Arial" w:cs="Arial"/>
          <w:b/>
          <w:sz w:val="24"/>
          <w:szCs w:val="24"/>
        </w:rPr>
        <w:t>НЕПРИГОДНЫМИ</w:t>
      </w:r>
      <w:proofErr w:type="gramEnd"/>
      <w:r w:rsidRPr="00AC7372">
        <w:rPr>
          <w:rFonts w:ascii="Arial" w:hAnsi="Arial" w:cs="Arial"/>
          <w:b/>
          <w:sz w:val="24"/>
          <w:szCs w:val="24"/>
        </w:rPr>
        <w:t xml:space="preserve"> ДЛЯ ПРОЖИВАНИЯ В РЕЗУЛЬТАТЕ ЧРЕЗВЫЧАЙНЫХ</w:t>
      </w:r>
      <w:r w:rsidR="00476263" w:rsidRPr="00AC7372">
        <w:rPr>
          <w:rFonts w:ascii="Arial" w:hAnsi="Arial" w:cs="Arial"/>
          <w:b/>
          <w:sz w:val="24"/>
          <w:szCs w:val="24"/>
        </w:rPr>
        <w:t xml:space="preserve"> </w:t>
      </w:r>
      <w:r w:rsidRPr="00AC7372">
        <w:rPr>
          <w:rFonts w:ascii="Arial" w:hAnsi="Arial" w:cs="Arial"/>
          <w:b/>
          <w:sz w:val="24"/>
          <w:szCs w:val="24"/>
        </w:rPr>
        <w:t>ОБСТОЯТЕЛЬСТВ</w:t>
      </w:r>
    </w:p>
    <w:p w:rsidR="001C72B7" w:rsidRPr="00AC7372" w:rsidRDefault="001C72B7" w:rsidP="00AC7372">
      <w:pPr>
        <w:pStyle w:val="a3"/>
        <w:jc w:val="center"/>
        <w:rPr>
          <w:rFonts w:ascii="Arial" w:hAnsi="Arial" w:cs="Arial"/>
          <w:b/>
          <w:sz w:val="24"/>
          <w:szCs w:val="24"/>
        </w:rPr>
      </w:pPr>
    </w:p>
    <w:p w:rsidR="001C72B7" w:rsidRPr="00AC7372" w:rsidRDefault="001C72B7" w:rsidP="00AC7372">
      <w:pPr>
        <w:pStyle w:val="a3"/>
        <w:jc w:val="center"/>
        <w:rPr>
          <w:rFonts w:ascii="Arial" w:hAnsi="Arial" w:cs="Arial"/>
          <w:sz w:val="24"/>
          <w:szCs w:val="24"/>
        </w:rPr>
      </w:pPr>
      <w:r w:rsidRPr="00AC7372">
        <w:rPr>
          <w:rFonts w:ascii="Arial" w:hAnsi="Arial" w:cs="Arial"/>
          <w:sz w:val="24"/>
          <w:szCs w:val="24"/>
        </w:rPr>
        <w:t>I. Общие положения</w:t>
      </w:r>
    </w:p>
    <w:p w:rsidR="001C72B7" w:rsidRPr="00AC7372" w:rsidRDefault="001C72B7"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xml:space="preserve">1.1. Настоящее Положение устанавливает </w:t>
      </w:r>
      <w:proofErr w:type="gramStart"/>
      <w:r w:rsidRPr="00AC7372">
        <w:rPr>
          <w:rFonts w:ascii="Arial" w:hAnsi="Arial" w:cs="Arial"/>
          <w:color w:val="000000" w:themeColor="text1"/>
          <w:sz w:val="24"/>
          <w:szCs w:val="24"/>
        </w:rPr>
        <w:t>порядок</w:t>
      </w:r>
      <w:proofErr w:type="gramEnd"/>
      <w:r w:rsidRPr="00AC7372">
        <w:rPr>
          <w:rFonts w:ascii="Arial" w:hAnsi="Arial" w:cs="Arial"/>
          <w:color w:val="000000" w:themeColor="text1"/>
          <w:sz w:val="24"/>
          <w:szCs w:val="24"/>
        </w:rPr>
        <w:t xml:space="preserve"> и условия предоставления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p w:rsidR="001C72B7" w:rsidRPr="00AC7372" w:rsidRDefault="001C72B7" w:rsidP="00AC7372">
      <w:pPr>
        <w:pStyle w:val="a3"/>
        <w:ind w:firstLine="709"/>
        <w:jc w:val="both"/>
        <w:rPr>
          <w:rFonts w:ascii="Arial" w:hAnsi="Arial" w:cs="Arial"/>
          <w:color w:val="000000" w:themeColor="text1"/>
          <w:sz w:val="24"/>
          <w:szCs w:val="24"/>
        </w:rPr>
      </w:pPr>
      <w:bookmarkStart w:id="1" w:name="P55"/>
      <w:bookmarkEnd w:id="1"/>
      <w:r w:rsidRPr="00AC7372">
        <w:rPr>
          <w:rFonts w:ascii="Arial" w:hAnsi="Arial" w:cs="Arial"/>
          <w:color w:val="000000" w:themeColor="text1"/>
          <w:sz w:val="24"/>
          <w:szCs w:val="24"/>
        </w:rPr>
        <w:t>1.2. Для целей настоящего Положения жилыми помещениями, непригодными для проживания в результате чрезвычайных обстоятельств, признаются:</w:t>
      </w:r>
    </w:p>
    <w:p w:rsidR="001C72B7" w:rsidRPr="00AC7372" w:rsidRDefault="001C72B7" w:rsidP="00AC7372">
      <w:pPr>
        <w:pStyle w:val="a3"/>
        <w:ind w:firstLine="709"/>
        <w:jc w:val="both"/>
        <w:rPr>
          <w:rFonts w:ascii="Arial" w:hAnsi="Arial" w:cs="Arial"/>
          <w:color w:val="000000" w:themeColor="text1"/>
          <w:sz w:val="24"/>
          <w:szCs w:val="24"/>
        </w:rPr>
      </w:pPr>
      <w:proofErr w:type="gramStart"/>
      <w:r w:rsidRPr="00AC7372">
        <w:rPr>
          <w:rFonts w:ascii="Arial" w:hAnsi="Arial" w:cs="Arial"/>
          <w:color w:val="000000" w:themeColor="text1"/>
          <w:sz w:val="24"/>
          <w:szCs w:val="24"/>
        </w:rPr>
        <w:t xml:space="preserve">- жилые помещения, расположенные в многоквартирных домах, в отношении которых принято решение межведомственной комиссии </w:t>
      </w:r>
      <w:r w:rsidR="00A0070B" w:rsidRPr="00AC7372">
        <w:rPr>
          <w:rFonts w:ascii="Arial" w:hAnsi="Arial" w:cs="Arial"/>
          <w:color w:val="000000" w:themeColor="text1"/>
          <w:sz w:val="24"/>
          <w:szCs w:val="24"/>
        </w:rPr>
        <w:t>Администрации района</w:t>
      </w:r>
      <w:r w:rsidRPr="00AC7372">
        <w:rPr>
          <w:rFonts w:ascii="Arial" w:hAnsi="Arial" w:cs="Arial"/>
          <w:color w:val="000000" w:themeColor="text1"/>
          <w:sz w:val="24"/>
          <w:szCs w:val="24"/>
        </w:rPr>
        <w:t xml:space="preserve"> о признании дома аварийным и подлежащим сносу или реконструкции в соответствии с </w:t>
      </w:r>
      <w:hyperlink r:id="rId12">
        <w:r w:rsidRPr="00AC7372">
          <w:rPr>
            <w:rFonts w:ascii="Arial" w:hAnsi="Arial" w:cs="Arial"/>
            <w:color w:val="000000" w:themeColor="text1"/>
            <w:sz w:val="24"/>
            <w:szCs w:val="24"/>
          </w:rPr>
          <w:t>порядком</w:t>
        </w:r>
      </w:hyperlink>
      <w:r w:rsidRPr="00AC7372">
        <w:rPr>
          <w:rFonts w:ascii="Arial" w:hAnsi="Arial" w:cs="Arial"/>
          <w:color w:val="000000" w:themeColor="text1"/>
          <w:sz w:val="24"/>
          <w:szCs w:val="24"/>
        </w:rPr>
        <w:t>, установленным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roofErr w:type="gramEnd"/>
      <w:r w:rsidRPr="00AC7372">
        <w:rPr>
          <w:rFonts w:ascii="Arial" w:hAnsi="Arial" w:cs="Arial"/>
          <w:color w:val="000000" w:themeColor="text1"/>
          <w:sz w:val="24"/>
          <w:szCs w:val="24"/>
        </w:rPr>
        <w:t xml:space="preserve"> жилым домом и жилого дома садовым домом";</w:t>
      </w:r>
    </w:p>
    <w:p w:rsidR="001C72B7" w:rsidRPr="00AC7372" w:rsidRDefault="001C72B7"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жилые помещения, расположенные в многоквартирных домах, в отношении которых органом местного самоуправления принято решение о проведении капитального (аварийно-восстановительного) ремонта и отселение из которых необходимо на время проведения такого ремонта.</w:t>
      </w:r>
    </w:p>
    <w:p w:rsidR="001C72B7" w:rsidRPr="00AC7372" w:rsidRDefault="001C72B7" w:rsidP="00AC7372">
      <w:pPr>
        <w:pStyle w:val="a3"/>
        <w:ind w:firstLine="709"/>
        <w:jc w:val="both"/>
        <w:rPr>
          <w:rFonts w:ascii="Arial" w:hAnsi="Arial" w:cs="Arial"/>
          <w:color w:val="000000" w:themeColor="text1"/>
          <w:sz w:val="24"/>
          <w:szCs w:val="24"/>
        </w:rPr>
      </w:pPr>
      <w:bookmarkStart w:id="2" w:name="P60"/>
      <w:bookmarkEnd w:id="2"/>
      <w:r w:rsidRPr="00AC7372">
        <w:rPr>
          <w:rFonts w:ascii="Arial" w:hAnsi="Arial" w:cs="Arial"/>
          <w:color w:val="000000" w:themeColor="text1"/>
          <w:sz w:val="24"/>
          <w:szCs w:val="24"/>
        </w:rPr>
        <w:t xml:space="preserve">1.3. </w:t>
      </w:r>
      <w:proofErr w:type="gramStart"/>
      <w:r w:rsidRPr="00AC7372">
        <w:rPr>
          <w:rFonts w:ascii="Arial" w:hAnsi="Arial" w:cs="Arial"/>
          <w:color w:val="000000" w:themeColor="text1"/>
          <w:sz w:val="24"/>
          <w:szCs w:val="24"/>
        </w:rPr>
        <w:t xml:space="preserve">Право на получение ежемесячных денежных выплат на оплату расходов по найму жилого помещения (далее - денежные выплаты) имеют граждане, являющиеся нанимателями жилых помещений по договору социального найма, найма служебного жилого помещения, указанные в </w:t>
      </w:r>
      <w:hyperlink r:id="rId13">
        <w:r w:rsidRPr="00AC7372">
          <w:rPr>
            <w:rFonts w:ascii="Arial" w:hAnsi="Arial" w:cs="Arial"/>
            <w:color w:val="000000" w:themeColor="text1"/>
            <w:sz w:val="24"/>
            <w:szCs w:val="24"/>
          </w:rPr>
          <w:t>части 2 статьи 102</w:t>
        </w:r>
      </w:hyperlink>
      <w:r w:rsidRPr="00AC7372">
        <w:rPr>
          <w:rFonts w:ascii="Arial" w:hAnsi="Arial" w:cs="Arial"/>
          <w:color w:val="000000" w:themeColor="text1"/>
          <w:sz w:val="24"/>
          <w:szCs w:val="24"/>
        </w:rPr>
        <w:t xml:space="preserve">, </w:t>
      </w:r>
      <w:hyperlink r:id="rId14">
        <w:r w:rsidRPr="00AC7372">
          <w:rPr>
            <w:rFonts w:ascii="Arial" w:hAnsi="Arial" w:cs="Arial"/>
            <w:color w:val="000000" w:themeColor="text1"/>
            <w:sz w:val="24"/>
            <w:szCs w:val="24"/>
          </w:rPr>
          <w:t>части 2 статьи 103</w:t>
        </w:r>
      </w:hyperlink>
      <w:r w:rsidRPr="00AC7372">
        <w:rPr>
          <w:rFonts w:ascii="Arial" w:hAnsi="Arial" w:cs="Arial"/>
          <w:color w:val="000000" w:themeColor="text1"/>
          <w:sz w:val="24"/>
          <w:szCs w:val="24"/>
        </w:rPr>
        <w:t xml:space="preserve"> Жилищного кодекса Российской Федерации, либо собственниками жилых помещений, единственное жилое помещение которых стало непригодным для проживания в результате чрезвычайных обстоятельств</w:t>
      </w:r>
      <w:proofErr w:type="gramEnd"/>
      <w:r w:rsidRPr="00AC7372">
        <w:rPr>
          <w:rFonts w:ascii="Arial" w:hAnsi="Arial" w:cs="Arial"/>
          <w:color w:val="000000" w:themeColor="text1"/>
          <w:sz w:val="24"/>
          <w:szCs w:val="24"/>
        </w:rPr>
        <w:t xml:space="preserve">, не </w:t>
      </w:r>
      <w:proofErr w:type="gramStart"/>
      <w:r w:rsidRPr="00AC7372">
        <w:rPr>
          <w:rFonts w:ascii="Arial" w:hAnsi="Arial" w:cs="Arial"/>
          <w:color w:val="000000" w:themeColor="text1"/>
          <w:sz w:val="24"/>
          <w:szCs w:val="24"/>
        </w:rPr>
        <w:t>переселившиеся</w:t>
      </w:r>
      <w:proofErr w:type="gramEnd"/>
      <w:r w:rsidRPr="00AC7372">
        <w:rPr>
          <w:rFonts w:ascii="Arial" w:hAnsi="Arial" w:cs="Arial"/>
          <w:color w:val="000000" w:themeColor="text1"/>
          <w:sz w:val="24"/>
          <w:szCs w:val="24"/>
        </w:rPr>
        <w:t xml:space="preserve"> в жилое помещение маневренного фонда.</w:t>
      </w:r>
    </w:p>
    <w:p w:rsidR="001C72B7" w:rsidRPr="00AC7372" w:rsidRDefault="001C72B7" w:rsidP="00AC7372">
      <w:pPr>
        <w:pStyle w:val="a3"/>
        <w:ind w:firstLine="709"/>
        <w:jc w:val="both"/>
        <w:rPr>
          <w:rFonts w:ascii="Arial" w:hAnsi="Arial" w:cs="Arial"/>
          <w:color w:val="000000" w:themeColor="text1"/>
          <w:sz w:val="24"/>
          <w:szCs w:val="24"/>
        </w:rPr>
      </w:pPr>
      <w:proofErr w:type="gramStart"/>
      <w:r w:rsidRPr="00AC7372">
        <w:rPr>
          <w:rFonts w:ascii="Arial" w:hAnsi="Arial" w:cs="Arial"/>
          <w:color w:val="000000" w:themeColor="text1"/>
          <w:sz w:val="24"/>
          <w:szCs w:val="24"/>
        </w:rPr>
        <w:t xml:space="preserve">Гражданин, являющийся членом семьи нанимателя жилого помещения по договору социального найма или найма специализированного жилого помещения либо членом семьи собственника жилого помещения, единственное жилое помещение которых стало непригодным для проживания в результате чрезвычайных обстоятельств, вправе обратиться с заявлением о предоставлении денежной выплаты вместо лиц, указанных в </w:t>
      </w:r>
      <w:hyperlink w:anchor="P60">
        <w:r w:rsidRPr="00AC7372">
          <w:rPr>
            <w:rFonts w:ascii="Arial" w:hAnsi="Arial" w:cs="Arial"/>
            <w:color w:val="000000" w:themeColor="text1"/>
            <w:sz w:val="24"/>
            <w:szCs w:val="24"/>
          </w:rPr>
          <w:t>абзаце 1</w:t>
        </w:r>
      </w:hyperlink>
      <w:r w:rsidRPr="00AC7372">
        <w:rPr>
          <w:rFonts w:ascii="Arial" w:hAnsi="Arial" w:cs="Arial"/>
          <w:color w:val="000000" w:themeColor="text1"/>
          <w:sz w:val="24"/>
          <w:szCs w:val="24"/>
        </w:rPr>
        <w:t xml:space="preserve"> настоящего пункта, с согласия всех членов семьи.</w:t>
      </w:r>
      <w:proofErr w:type="gramEnd"/>
    </w:p>
    <w:p w:rsidR="001C72B7" w:rsidRPr="00AC7372" w:rsidRDefault="001C72B7" w:rsidP="00AC7372">
      <w:pPr>
        <w:pStyle w:val="a3"/>
        <w:ind w:firstLine="709"/>
        <w:jc w:val="both"/>
        <w:rPr>
          <w:rFonts w:ascii="Arial" w:hAnsi="Arial" w:cs="Arial"/>
          <w:color w:val="000000" w:themeColor="text1"/>
          <w:sz w:val="24"/>
          <w:szCs w:val="24"/>
        </w:rPr>
      </w:pPr>
      <w:bookmarkStart w:id="3" w:name="P63"/>
      <w:bookmarkEnd w:id="3"/>
      <w:r w:rsidRPr="00AC7372">
        <w:rPr>
          <w:rFonts w:ascii="Arial" w:hAnsi="Arial" w:cs="Arial"/>
          <w:color w:val="000000" w:themeColor="text1"/>
          <w:sz w:val="24"/>
          <w:szCs w:val="24"/>
        </w:rPr>
        <w:t>Такое же право принадлежит члену семьи в случае смерти нанимателя жилого помещения по договорам социального найма или найма специализированного жилого помещения либо собственника жилого помещения, единственное жилое помещение которых стало непригодным для проживания в результате чрезвычайных обстоятельств.</w:t>
      </w:r>
    </w:p>
    <w:p w:rsidR="001C72B7" w:rsidRPr="00AC7372" w:rsidRDefault="001C72B7"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В случае</w:t>
      </w:r>
      <w:proofErr w:type="gramStart"/>
      <w:r w:rsidRPr="00AC7372">
        <w:rPr>
          <w:rFonts w:ascii="Arial" w:hAnsi="Arial" w:cs="Arial"/>
          <w:color w:val="000000" w:themeColor="text1"/>
          <w:sz w:val="24"/>
          <w:szCs w:val="24"/>
        </w:rPr>
        <w:t>,</w:t>
      </w:r>
      <w:proofErr w:type="gramEnd"/>
      <w:r w:rsidRPr="00AC7372">
        <w:rPr>
          <w:rFonts w:ascii="Arial" w:hAnsi="Arial" w:cs="Arial"/>
          <w:color w:val="000000" w:themeColor="text1"/>
          <w:sz w:val="24"/>
          <w:szCs w:val="24"/>
        </w:rPr>
        <w:t xml:space="preserve"> если жилое помещение, ставшее непригодным для проживания в результате чрезвычайных обстоятельств, находится на праве общей собственности, право на денежную выплату имеет один из сособственников по соглашению сторон.</w:t>
      </w:r>
    </w:p>
    <w:p w:rsidR="001C72B7" w:rsidRPr="00AC7372" w:rsidRDefault="001C72B7" w:rsidP="00AC7372">
      <w:pPr>
        <w:pStyle w:val="a3"/>
        <w:ind w:firstLine="709"/>
        <w:jc w:val="both"/>
        <w:rPr>
          <w:rFonts w:ascii="Arial" w:hAnsi="Arial" w:cs="Arial"/>
          <w:color w:val="000000" w:themeColor="text1"/>
          <w:sz w:val="24"/>
          <w:szCs w:val="24"/>
        </w:rPr>
      </w:pPr>
      <w:bookmarkStart w:id="4" w:name="P65"/>
      <w:bookmarkEnd w:id="4"/>
      <w:proofErr w:type="gramStart"/>
      <w:r w:rsidRPr="00AC7372">
        <w:rPr>
          <w:rFonts w:ascii="Arial" w:hAnsi="Arial" w:cs="Arial"/>
          <w:color w:val="000000" w:themeColor="text1"/>
          <w:sz w:val="24"/>
          <w:szCs w:val="24"/>
        </w:rPr>
        <w:t xml:space="preserve">Для целей предоставления денежных выплат единственным жилым помещением является помещение, признанное непригодным для проживания в результате </w:t>
      </w:r>
      <w:r w:rsidRPr="00AC7372">
        <w:rPr>
          <w:rFonts w:ascii="Arial" w:hAnsi="Arial" w:cs="Arial"/>
          <w:color w:val="000000" w:themeColor="text1"/>
          <w:sz w:val="24"/>
          <w:szCs w:val="24"/>
        </w:rPr>
        <w:lastRenderedPageBreak/>
        <w:t xml:space="preserve">чрезвычайных обстоятельств в соответствии с </w:t>
      </w:r>
      <w:hyperlink w:anchor="P55">
        <w:r w:rsidRPr="00AC7372">
          <w:rPr>
            <w:rFonts w:ascii="Arial" w:hAnsi="Arial" w:cs="Arial"/>
            <w:color w:val="000000" w:themeColor="text1"/>
            <w:sz w:val="24"/>
            <w:szCs w:val="24"/>
          </w:rPr>
          <w:t>пунктом 1.2</w:t>
        </w:r>
      </w:hyperlink>
      <w:r w:rsidRPr="00AC7372">
        <w:rPr>
          <w:rFonts w:ascii="Arial" w:hAnsi="Arial" w:cs="Arial"/>
          <w:color w:val="000000" w:themeColor="text1"/>
          <w:sz w:val="24"/>
          <w:szCs w:val="24"/>
        </w:rPr>
        <w:t xml:space="preserve"> Положения, если заявитель, а также супруг заявителя, несовершеннолетние дети заявителя, лица, зарегистрированные в жилом помещении совместно с заявителем в качестве членов его семьи, не являются нанимателями иных жилых помещений по договору социального найма, договору найма жилых помещений</w:t>
      </w:r>
      <w:proofErr w:type="gramEnd"/>
      <w:r w:rsidRPr="00AC7372">
        <w:rPr>
          <w:rFonts w:ascii="Arial" w:hAnsi="Arial" w:cs="Arial"/>
          <w:color w:val="000000" w:themeColor="text1"/>
          <w:sz w:val="24"/>
          <w:szCs w:val="24"/>
        </w:rPr>
        <w:t xml:space="preserve">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расположенного на территории </w:t>
      </w:r>
      <w:r w:rsidR="000F17BF" w:rsidRPr="00AC7372">
        <w:rPr>
          <w:rFonts w:ascii="Arial" w:hAnsi="Arial" w:cs="Arial"/>
          <w:color w:val="000000" w:themeColor="text1"/>
          <w:sz w:val="24"/>
          <w:szCs w:val="24"/>
        </w:rPr>
        <w:t>Тальменского района, за исключение р.п. Тальменка</w:t>
      </w:r>
      <w:r w:rsidRPr="00AC7372">
        <w:rPr>
          <w:rFonts w:ascii="Arial" w:hAnsi="Arial" w:cs="Arial"/>
          <w:color w:val="000000" w:themeColor="text1"/>
          <w:sz w:val="24"/>
          <w:szCs w:val="24"/>
        </w:rPr>
        <w:t>, независимо от площади.</w:t>
      </w:r>
    </w:p>
    <w:p w:rsidR="001C72B7" w:rsidRPr="00AC7372" w:rsidRDefault="001C72B7"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xml:space="preserve">1.4. Денежные выплаты предоставляются гражданам, у которых единственные жилые помещения стали непригодными для проживания в результате чрезвычайных обстоятельств, с месяца подачи заявления, предусмотренного </w:t>
      </w:r>
      <w:hyperlink w:anchor="P86">
        <w:r w:rsidRPr="00AC7372">
          <w:rPr>
            <w:rFonts w:ascii="Arial" w:hAnsi="Arial" w:cs="Arial"/>
            <w:color w:val="000000" w:themeColor="text1"/>
            <w:sz w:val="24"/>
            <w:szCs w:val="24"/>
          </w:rPr>
          <w:t>абзацем 1 пункта 2.2</w:t>
        </w:r>
      </w:hyperlink>
      <w:r w:rsidRPr="00AC7372">
        <w:rPr>
          <w:rFonts w:ascii="Arial" w:hAnsi="Arial" w:cs="Arial"/>
          <w:color w:val="000000" w:themeColor="text1"/>
          <w:sz w:val="24"/>
          <w:szCs w:val="24"/>
        </w:rPr>
        <w:t xml:space="preserve"> Положения, в </w:t>
      </w:r>
      <w:r w:rsidR="000F17BF" w:rsidRPr="00AC7372">
        <w:rPr>
          <w:rFonts w:ascii="Arial" w:hAnsi="Arial" w:cs="Arial"/>
          <w:color w:val="000000" w:themeColor="text1"/>
          <w:sz w:val="24"/>
          <w:szCs w:val="24"/>
        </w:rPr>
        <w:t xml:space="preserve">Администрацию Тальменского района </w:t>
      </w:r>
      <w:r w:rsidRPr="00AC7372">
        <w:rPr>
          <w:rFonts w:ascii="Arial" w:hAnsi="Arial" w:cs="Arial"/>
          <w:color w:val="000000" w:themeColor="text1"/>
          <w:sz w:val="24"/>
          <w:szCs w:val="24"/>
        </w:rPr>
        <w:t xml:space="preserve">(далее </w:t>
      </w:r>
      <w:r w:rsidR="000F17BF" w:rsidRPr="00AC7372">
        <w:rPr>
          <w:rFonts w:ascii="Arial" w:hAnsi="Arial" w:cs="Arial"/>
          <w:color w:val="000000" w:themeColor="text1"/>
          <w:sz w:val="24"/>
          <w:szCs w:val="24"/>
        </w:rPr>
        <w:t>–</w:t>
      </w:r>
      <w:r w:rsidRPr="00AC7372">
        <w:rPr>
          <w:rFonts w:ascii="Arial" w:hAnsi="Arial" w:cs="Arial"/>
          <w:color w:val="000000" w:themeColor="text1"/>
          <w:sz w:val="24"/>
          <w:szCs w:val="24"/>
        </w:rPr>
        <w:t xml:space="preserve"> </w:t>
      </w:r>
      <w:r w:rsidR="000F17BF" w:rsidRPr="00AC7372">
        <w:rPr>
          <w:rFonts w:ascii="Arial" w:hAnsi="Arial" w:cs="Arial"/>
          <w:color w:val="000000" w:themeColor="text1"/>
          <w:sz w:val="24"/>
          <w:szCs w:val="24"/>
        </w:rPr>
        <w:t>Администрация района</w:t>
      </w:r>
      <w:r w:rsidRPr="00AC7372">
        <w:rPr>
          <w:rFonts w:ascii="Arial" w:hAnsi="Arial" w:cs="Arial"/>
          <w:color w:val="000000" w:themeColor="text1"/>
          <w:sz w:val="24"/>
          <w:szCs w:val="24"/>
        </w:rPr>
        <w:t>) и начисляются ежемесячно. Порядок исчисления срока внесения нанимателем платы определяется договором найма жилого помещения.</w:t>
      </w:r>
    </w:p>
    <w:p w:rsidR="001C72B7" w:rsidRPr="00AC7372" w:rsidRDefault="001C72B7"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xml:space="preserve">1.5. </w:t>
      </w:r>
      <w:proofErr w:type="gramStart"/>
      <w:r w:rsidRPr="00AC7372">
        <w:rPr>
          <w:rFonts w:ascii="Arial" w:hAnsi="Arial" w:cs="Arial"/>
          <w:color w:val="000000" w:themeColor="text1"/>
          <w:sz w:val="24"/>
          <w:szCs w:val="24"/>
        </w:rPr>
        <w:t xml:space="preserve">Максимальный размер денежной выплаты определяется в пределах денежных средств, определенных в </w:t>
      </w:r>
      <w:hyperlink w:anchor="P71">
        <w:r w:rsidRPr="00AC7372">
          <w:rPr>
            <w:rFonts w:ascii="Arial" w:hAnsi="Arial" w:cs="Arial"/>
            <w:color w:val="000000" w:themeColor="text1"/>
            <w:sz w:val="24"/>
            <w:szCs w:val="24"/>
          </w:rPr>
          <w:t>пункте 1.6</w:t>
        </w:r>
      </w:hyperlink>
      <w:r w:rsidRPr="00AC7372">
        <w:rPr>
          <w:rFonts w:ascii="Arial" w:hAnsi="Arial" w:cs="Arial"/>
          <w:color w:val="000000" w:themeColor="text1"/>
          <w:sz w:val="24"/>
          <w:szCs w:val="24"/>
        </w:rPr>
        <w:t xml:space="preserve"> Положения, предусмотренных для найма жилого помещения равнозначного жилому помещению, ставшему непригодным для проживания в результате чрезвычайных обстоятельств, и включает в себя расходы по найму жилого помещения, равнозначного по количеству комнат в жилом помещении, ставшем непригодным для проживания в результате чрезвычайных обстоятельств,</w:t>
      </w:r>
      <w:r w:rsidR="000F17BF" w:rsidRPr="00AC7372">
        <w:rPr>
          <w:rFonts w:ascii="Arial" w:hAnsi="Arial" w:cs="Arial"/>
          <w:color w:val="000000" w:themeColor="text1"/>
          <w:sz w:val="24"/>
          <w:szCs w:val="24"/>
        </w:rPr>
        <w:t xml:space="preserve"> не</w:t>
      </w:r>
      <w:r w:rsidRPr="00AC7372">
        <w:rPr>
          <w:rFonts w:ascii="Arial" w:hAnsi="Arial" w:cs="Arial"/>
          <w:color w:val="000000" w:themeColor="text1"/>
          <w:sz w:val="24"/>
          <w:szCs w:val="24"/>
        </w:rPr>
        <w:t xml:space="preserve"> включая плату за содержание и</w:t>
      </w:r>
      <w:proofErr w:type="gramEnd"/>
      <w:r w:rsidRPr="00AC7372">
        <w:rPr>
          <w:rFonts w:ascii="Arial" w:hAnsi="Arial" w:cs="Arial"/>
          <w:color w:val="000000" w:themeColor="text1"/>
          <w:sz w:val="24"/>
          <w:szCs w:val="24"/>
        </w:rPr>
        <w:t xml:space="preserve"> ремонт жилого помещения, взносы на капитальный ремонт, плату за коммунальные услуги.</w:t>
      </w:r>
    </w:p>
    <w:p w:rsidR="001C72B7" w:rsidRPr="00AC7372" w:rsidRDefault="001C72B7" w:rsidP="00AC7372">
      <w:pPr>
        <w:pStyle w:val="a3"/>
        <w:ind w:firstLine="709"/>
        <w:jc w:val="both"/>
        <w:rPr>
          <w:rFonts w:ascii="Arial" w:hAnsi="Arial" w:cs="Arial"/>
          <w:color w:val="000000" w:themeColor="text1"/>
          <w:sz w:val="24"/>
          <w:szCs w:val="24"/>
        </w:rPr>
      </w:pPr>
      <w:bookmarkStart w:id="5" w:name="P71"/>
      <w:bookmarkEnd w:id="5"/>
      <w:r w:rsidRPr="00AC7372">
        <w:rPr>
          <w:rFonts w:ascii="Arial" w:hAnsi="Arial" w:cs="Arial"/>
          <w:color w:val="000000" w:themeColor="text1"/>
          <w:sz w:val="24"/>
          <w:szCs w:val="24"/>
        </w:rPr>
        <w:t xml:space="preserve">1.6. </w:t>
      </w:r>
      <w:proofErr w:type="gramStart"/>
      <w:r w:rsidRPr="00AC7372">
        <w:rPr>
          <w:rFonts w:ascii="Arial" w:hAnsi="Arial" w:cs="Arial"/>
          <w:color w:val="000000" w:themeColor="text1"/>
          <w:sz w:val="24"/>
          <w:szCs w:val="24"/>
        </w:rPr>
        <w:t xml:space="preserve">Денежные выплаты предоставляются исходя из фактических затрат, установленных договором найма жилого помещения, заключенным между заявителем и </w:t>
      </w:r>
      <w:proofErr w:type="spellStart"/>
      <w:r w:rsidRPr="00AC7372">
        <w:rPr>
          <w:rFonts w:ascii="Arial" w:hAnsi="Arial" w:cs="Arial"/>
          <w:color w:val="000000" w:themeColor="text1"/>
          <w:sz w:val="24"/>
          <w:szCs w:val="24"/>
        </w:rPr>
        <w:t>наймодателем</w:t>
      </w:r>
      <w:proofErr w:type="spellEnd"/>
      <w:r w:rsidRPr="00AC7372">
        <w:rPr>
          <w:rFonts w:ascii="Arial" w:hAnsi="Arial" w:cs="Arial"/>
          <w:color w:val="000000" w:themeColor="text1"/>
          <w:sz w:val="24"/>
          <w:szCs w:val="24"/>
        </w:rPr>
        <w:t xml:space="preserve"> (далее - договор найма жилого помещения, договор найма), в размере 95% от расходов по найму жилого помещения, </w:t>
      </w:r>
      <w:r w:rsidR="000F17BF" w:rsidRPr="00AC7372">
        <w:rPr>
          <w:rFonts w:ascii="Arial" w:hAnsi="Arial" w:cs="Arial"/>
          <w:color w:val="000000" w:themeColor="text1"/>
          <w:sz w:val="24"/>
          <w:szCs w:val="24"/>
        </w:rPr>
        <w:t xml:space="preserve">не </w:t>
      </w:r>
      <w:r w:rsidRPr="00AC7372">
        <w:rPr>
          <w:rFonts w:ascii="Arial" w:hAnsi="Arial" w:cs="Arial"/>
          <w:color w:val="000000" w:themeColor="text1"/>
          <w:sz w:val="24"/>
          <w:szCs w:val="24"/>
        </w:rPr>
        <w:t>включая плату за содержание и ремонт жилого помещения, взносы на капитальный ремонт, плату за коммунальные услуги, за каждый месяц, но не более:</w:t>
      </w:r>
      <w:proofErr w:type="gramEnd"/>
    </w:p>
    <w:p w:rsidR="001C72B7" w:rsidRPr="00AC7372" w:rsidRDefault="000F17BF"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- 8</w:t>
      </w:r>
      <w:r w:rsidR="000D5928" w:rsidRPr="00AC7372">
        <w:rPr>
          <w:rFonts w:ascii="Arial" w:hAnsi="Arial" w:cs="Arial"/>
          <w:color w:val="000000" w:themeColor="text1"/>
          <w:sz w:val="24"/>
          <w:szCs w:val="24"/>
        </w:rPr>
        <w:t>0</w:t>
      </w:r>
      <w:r w:rsidR="001C72B7" w:rsidRPr="00AC7372">
        <w:rPr>
          <w:rFonts w:ascii="Arial" w:hAnsi="Arial" w:cs="Arial"/>
          <w:color w:val="000000" w:themeColor="text1"/>
          <w:sz w:val="24"/>
          <w:szCs w:val="24"/>
        </w:rPr>
        <w:t>00,0 рублей за комнату в квартире, однокомнатную квартиру;</w:t>
      </w:r>
    </w:p>
    <w:p w:rsidR="001C72B7" w:rsidRPr="00AC7372" w:rsidRDefault="000F17BF"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- 100</w:t>
      </w:r>
      <w:r w:rsidR="001C72B7" w:rsidRPr="00AC7372">
        <w:rPr>
          <w:rFonts w:ascii="Arial" w:hAnsi="Arial" w:cs="Arial"/>
          <w:color w:val="000000" w:themeColor="text1"/>
          <w:sz w:val="24"/>
          <w:szCs w:val="24"/>
        </w:rPr>
        <w:t>00,0 рублей за 2-комнатную квартиру;</w:t>
      </w:r>
    </w:p>
    <w:p w:rsidR="001C72B7" w:rsidRPr="00AC7372" w:rsidRDefault="000F17BF"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- 123</w:t>
      </w:r>
      <w:r w:rsidR="001C72B7" w:rsidRPr="00AC7372">
        <w:rPr>
          <w:rFonts w:ascii="Arial" w:hAnsi="Arial" w:cs="Arial"/>
          <w:color w:val="000000" w:themeColor="text1"/>
          <w:sz w:val="24"/>
          <w:szCs w:val="24"/>
        </w:rPr>
        <w:t>00,0 рублей за 3-х и более комнатную квартиру.</w:t>
      </w:r>
    </w:p>
    <w:p w:rsidR="001C72B7" w:rsidRPr="00AC7372" w:rsidRDefault="001C72B7"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xml:space="preserve">1.7. Денежная выплата производится путем перечисления денежных средств из бюджета </w:t>
      </w:r>
      <w:r w:rsidR="000F17BF" w:rsidRPr="00AC7372">
        <w:rPr>
          <w:rFonts w:ascii="Arial" w:hAnsi="Arial" w:cs="Arial"/>
          <w:color w:val="000000" w:themeColor="text1"/>
          <w:sz w:val="24"/>
          <w:szCs w:val="24"/>
        </w:rPr>
        <w:t>района</w:t>
      </w:r>
      <w:r w:rsidRPr="00AC7372">
        <w:rPr>
          <w:rFonts w:ascii="Arial" w:hAnsi="Arial" w:cs="Arial"/>
          <w:color w:val="000000" w:themeColor="text1"/>
          <w:sz w:val="24"/>
          <w:szCs w:val="24"/>
        </w:rPr>
        <w:t xml:space="preserve"> в безналичной форме на счет </w:t>
      </w:r>
      <w:proofErr w:type="spellStart"/>
      <w:r w:rsidRPr="00AC7372">
        <w:rPr>
          <w:rFonts w:ascii="Arial" w:hAnsi="Arial" w:cs="Arial"/>
          <w:color w:val="000000" w:themeColor="text1"/>
          <w:sz w:val="24"/>
          <w:szCs w:val="24"/>
        </w:rPr>
        <w:t>наймодателя</w:t>
      </w:r>
      <w:proofErr w:type="spellEnd"/>
      <w:r w:rsidRPr="00AC7372">
        <w:rPr>
          <w:rFonts w:ascii="Arial" w:hAnsi="Arial" w:cs="Arial"/>
          <w:color w:val="000000" w:themeColor="text1"/>
          <w:sz w:val="24"/>
          <w:szCs w:val="24"/>
        </w:rPr>
        <w:t xml:space="preserve"> по договору найма, открытому в кредитной организации. Перечисление производится после представления заявителем платежных документов, подтверждающих произведенную им оплату расходов по найму жилого помещения в размере 5%, в порядке, предусмотренном </w:t>
      </w:r>
      <w:hyperlink w:anchor="P129">
        <w:r w:rsidRPr="00AC7372">
          <w:rPr>
            <w:rFonts w:ascii="Arial" w:hAnsi="Arial" w:cs="Arial"/>
            <w:color w:val="000000" w:themeColor="text1"/>
            <w:sz w:val="24"/>
            <w:szCs w:val="24"/>
          </w:rPr>
          <w:t>пунктом 2.10</w:t>
        </w:r>
      </w:hyperlink>
      <w:r w:rsidRPr="00AC7372">
        <w:rPr>
          <w:rFonts w:ascii="Arial" w:hAnsi="Arial" w:cs="Arial"/>
          <w:color w:val="000000" w:themeColor="text1"/>
          <w:sz w:val="24"/>
          <w:szCs w:val="24"/>
        </w:rPr>
        <w:t xml:space="preserve"> Положения, в </w:t>
      </w:r>
      <w:r w:rsidR="000F17BF" w:rsidRPr="00AC7372">
        <w:rPr>
          <w:rFonts w:ascii="Arial" w:hAnsi="Arial" w:cs="Arial"/>
          <w:color w:val="000000" w:themeColor="text1"/>
          <w:sz w:val="24"/>
          <w:szCs w:val="24"/>
        </w:rPr>
        <w:t>Администрацию района</w:t>
      </w:r>
    </w:p>
    <w:p w:rsidR="001C72B7" w:rsidRPr="00AC7372" w:rsidRDefault="001C72B7" w:rsidP="00AC7372">
      <w:pPr>
        <w:pStyle w:val="a3"/>
        <w:ind w:firstLine="709"/>
        <w:jc w:val="both"/>
        <w:rPr>
          <w:rFonts w:ascii="Arial" w:hAnsi="Arial" w:cs="Arial"/>
          <w:color w:val="000000" w:themeColor="text1"/>
          <w:sz w:val="24"/>
          <w:szCs w:val="24"/>
        </w:rPr>
      </w:pPr>
      <w:r w:rsidRPr="00AC7372">
        <w:rPr>
          <w:rFonts w:ascii="Arial" w:hAnsi="Arial" w:cs="Arial"/>
          <w:color w:val="000000" w:themeColor="text1"/>
          <w:sz w:val="24"/>
          <w:szCs w:val="24"/>
        </w:rPr>
        <w:t xml:space="preserve">1.8. Финансирование расходов, связанных с предоставлением ежемесячных денежных выплат, производится в пределах ассигнований, утвержденных </w:t>
      </w:r>
      <w:r w:rsidR="000F17BF" w:rsidRPr="00AC7372">
        <w:rPr>
          <w:rFonts w:ascii="Arial" w:hAnsi="Arial" w:cs="Arial"/>
          <w:color w:val="000000" w:themeColor="text1"/>
          <w:sz w:val="24"/>
          <w:szCs w:val="24"/>
        </w:rPr>
        <w:t>Администрации района</w:t>
      </w:r>
      <w:r w:rsidRPr="00AC7372">
        <w:rPr>
          <w:rFonts w:ascii="Arial" w:hAnsi="Arial" w:cs="Arial"/>
          <w:color w:val="000000" w:themeColor="text1"/>
          <w:sz w:val="24"/>
          <w:szCs w:val="24"/>
        </w:rPr>
        <w:t xml:space="preserve"> на данные цели решением о бюджете на соответствующий финансовый год.</w:t>
      </w:r>
    </w:p>
    <w:p w:rsidR="001C72B7" w:rsidRPr="00AC7372" w:rsidRDefault="001C72B7" w:rsidP="00AC7372">
      <w:pPr>
        <w:pStyle w:val="a3"/>
        <w:jc w:val="both"/>
        <w:rPr>
          <w:rFonts w:ascii="Arial" w:hAnsi="Arial" w:cs="Arial"/>
          <w:sz w:val="24"/>
          <w:szCs w:val="24"/>
        </w:rPr>
      </w:pPr>
    </w:p>
    <w:p w:rsidR="001C72B7" w:rsidRPr="00AC7372" w:rsidRDefault="001C72B7" w:rsidP="00AC7372">
      <w:pPr>
        <w:pStyle w:val="a3"/>
        <w:jc w:val="center"/>
        <w:rPr>
          <w:rFonts w:ascii="Arial" w:hAnsi="Arial" w:cs="Arial"/>
          <w:sz w:val="24"/>
          <w:szCs w:val="24"/>
        </w:rPr>
      </w:pPr>
      <w:r w:rsidRPr="00AC7372">
        <w:rPr>
          <w:rFonts w:ascii="Arial" w:hAnsi="Arial" w:cs="Arial"/>
          <w:sz w:val="24"/>
          <w:szCs w:val="24"/>
        </w:rPr>
        <w:t>II. Порядок и условия предоставления денежных выплат</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2.1. Денежные выплаты предоставляются лицам, указанным в </w:t>
      </w:r>
      <w:hyperlink w:anchor="P60">
        <w:r w:rsidRPr="00AC7372">
          <w:rPr>
            <w:rFonts w:ascii="Arial" w:hAnsi="Arial" w:cs="Arial"/>
            <w:color w:val="000000" w:themeColor="text1"/>
            <w:sz w:val="24"/>
            <w:szCs w:val="24"/>
          </w:rPr>
          <w:t>пункте 1.3</w:t>
        </w:r>
      </w:hyperlink>
      <w:r w:rsidRPr="00AC7372">
        <w:rPr>
          <w:rFonts w:ascii="Arial" w:hAnsi="Arial" w:cs="Arial"/>
          <w:color w:val="000000" w:themeColor="text1"/>
          <w:sz w:val="24"/>
          <w:szCs w:val="24"/>
        </w:rPr>
        <w:t xml:space="preserve"> Положения, заключившим договор найма жилого помещения, расположенного на территории </w:t>
      </w:r>
      <w:r w:rsidR="000F17BF" w:rsidRPr="00AC7372">
        <w:rPr>
          <w:rFonts w:ascii="Arial" w:hAnsi="Arial" w:cs="Arial"/>
          <w:color w:val="000000" w:themeColor="text1"/>
          <w:sz w:val="24"/>
          <w:szCs w:val="24"/>
        </w:rPr>
        <w:t>Тальменского района</w:t>
      </w:r>
      <w:r w:rsidRPr="00AC7372">
        <w:rPr>
          <w:rFonts w:ascii="Arial" w:hAnsi="Arial" w:cs="Arial"/>
          <w:color w:val="000000" w:themeColor="text1"/>
          <w:sz w:val="24"/>
          <w:szCs w:val="24"/>
        </w:rPr>
        <w:t>.</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Денежные выплаты не предоставляются, если </w:t>
      </w:r>
      <w:proofErr w:type="spellStart"/>
      <w:r w:rsidRPr="00AC7372">
        <w:rPr>
          <w:rFonts w:ascii="Arial" w:hAnsi="Arial" w:cs="Arial"/>
          <w:color w:val="000000" w:themeColor="text1"/>
          <w:sz w:val="24"/>
          <w:szCs w:val="24"/>
        </w:rPr>
        <w:t>наймодатель</w:t>
      </w:r>
      <w:proofErr w:type="spellEnd"/>
      <w:r w:rsidRPr="00AC7372">
        <w:rPr>
          <w:rFonts w:ascii="Arial" w:hAnsi="Arial" w:cs="Arial"/>
          <w:color w:val="000000" w:themeColor="text1"/>
          <w:sz w:val="24"/>
          <w:szCs w:val="24"/>
        </w:rPr>
        <w:t xml:space="preserve"> по договору найма жилого помещения, заключенному согласно </w:t>
      </w:r>
      <w:hyperlink w:anchor="P71">
        <w:r w:rsidRPr="00AC7372">
          <w:rPr>
            <w:rFonts w:ascii="Arial" w:hAnsi="Arial" w:cs="Arial"/>
            <w:color w:val="000000" w:themeColor="text1"/>
            <w:sz w:val="24"/>
            <w:szCs w:val="24"/>
          </w:rPr>
          <w:t>пункту 1.6</w:t>
        </w:r>
      </w:hyperlink>
      <w:r w:rsidRPr="00AC7372">
        <w:rPr>
          <w:rFonts w:ascii="Arial" w:hAnsi="Arial" w:cs="Arial"/>
          <w:color w:val="000000" w:themeColor="text1"/>
          <w:sz w:val="24"/>
          <w:szCs w:val="24"/>
        </w:rPr>
        <w:t xml:space="preserve"> Положения, является супругом, близким родственником, супругом близкого родственника заявителя или членов его семьи.</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lastRenderedPageBreak/>
        <w:t xml:space="preserve">Понятие "близкий родственник" в настоящем Положении применяется в значении, определенном Семейным </w:t>
      </w:r>
      <w:hyperlink r:id="rId15">
        <w:r w:rsidRPr="00AC7372">
          <w:rPr>
            <w:rFonts w:ascii="Arial" w:hAnsi="Arial" w:cs="Arial"/>
            <w:color w:val="000000" w:themeColor="text1"/>
            <w:sz w:val="24"/>
            <w:szCs w:val="24"/>
          </w:rPr>
          <w:t>кодексом</w:t>
        </w:r>
      </w:hyperlink>
      <w:r w:rsidRPr="00AC7372">
        <w:rPr>
          <w:rFonts w:ascii="Arial" w:hAnsi="Arial" w:cs="Arial"/>
          <w:color w:val="000000" w:themeColor="text1"/>
          <w:sz w:val="24"/>
          <w:szCs w:val="24"/>
        </w:rPr>
        <w:t xml:space="preserve"> Российской Федерации.</w:t>
      </w:r>
    </w:p>
    <w:p w:rsidR="001C72B7" w:rsidRPr="00AC7372" w:rsidRDefault="001C72B7" w:rsidP="00AC7372">
      <w:pPr>
        <w:pStyle w:val="a3"/>
        <w:jc w:val="both"/>
        <w:rPr>
          <w:rFonts w:ascii="Arial" w:hAnsi="Arial" w:cs="Arial"/>
          <w:color w:val="000000" w:themeColor="text1"/>
          <w:sz w:val="24"/>
          <w:szCs w:val="24"/>
        </w:rPr>
      </w:pPr>
      <w:bookmarkStart w:id="6" w:name="P86"/>
      <w:bookmarkEnd w:id="6"/>
      <w:r w:rsidRPr="00AC7372">
        <w:rPr>
          <w:rFonts w:ascii="Arial" w:hAnsi="Arial" w:cs="Arial"/>
          <w:color w:val="000000" w:themeColor="text1"/>
          <w:sz w:val="24"/>
          <w:szCs w:val="24"/>
        </w:rPr>
        <w:t xml:space="preserve">2.2. Для решения вопроса о предоставлении денежной </w:t>
      </w:r>
      <w:proofErr w:type="gramStart"/>
      <w:r w:rsidRPr="00AC7372">
        <w:rPr>
          <w:rFonts w:ascii="Arial" w:hAnsi="Arial" w:cs="Arial"/>
          <w:color w:val="000000" w:themeColor="text1"/>
          <w:sz w:val="24"/>
          <w:szCs w:val="24"/>
        </w:rPr>
        <w:t>выплаты лица</w:t>
      </w:r>
      <w:proofErr w:type="gramEnd"/>
      <w:r w:rsidRPr="00AC7372">
        <w:rPr>
          <w:rFonts w:ascii="Arial" w:hAnsi="Arial" w:cs="Arial"/>
          <w:color w:val="000000" w:themeColor="text1"/>
          <w:sz w:val="24"/>
          <w:szCs w:val="24"/>
        </w:rPr>
        <w:t xml:space="preserve">, указанные в </w:t>
      </w:r>
      <w:hyperlink w:anchor="P60">
        <w:r w:rsidRPr="00AC7372">
          <w:rPr>
            <w:rFonts w:ascii="Arial" w:hAnsi="Arial" w:cs="Arial"/>
            <w:color w:val="000000" w:themeColor="text1"/>
            <w:sz w:val="24"/>
            <w:szCs w:val="24"/>
          </w:rPr>
          <w:t>пункте 1.3</w:t>
        </w:r>
      </w:hyperlink>
      <w:r w:rsidRPr="00AC7372">
        <w:rPr>
          <w:rFonts w:ascii="Arial" w:hAnsi="Arial" w:cs="Arial"/>
          <w:color w:val="000000" w:themeColor="text1"/>
          <w:sz w:val="24"/>
          <w:szCs w:val="24"/>
        </w:rPr>
        <w:t xml:space="preserve"> Положения, предоставляют в </w:t>
      </w:r>
      <w:r w:rsidR="000F17BF" w:rsidRPr="00AC7372">
        <w:rPr>
          <w:rFonts w:ascii="Arial" w:hAnsi="Arial" w:cs="Arial"/>
          <w:color w:val="000000" w:themeColor="text1"/>
          <w:sz w:val="24"/>
          <w:szCs w:val="24"/>
        </w:rPr>
        <w:t xml:space="preserve">Администрацию района </w:t>
      </w:r>
      <w:hyperlink w:anchor="P209">
        <w:r w:rsidRPr="00AC7372">
          <w:rPr>
            <w:rFonts w:ascii="Arial" w:hAnsi="Arial" w:cs="Arial"/>
            <w:color w:val="000000" w:themeColor="text1"/>
            <w:sz w:val="24"/>
            <w:szCs w:val="24"/>
          </w:rPr>
          <w:t>заявление</w:t>
        </w:r>
      </w:hyperlink>
      <w:r w:rsidRPr="00AC7372">
        <w:rPr>
          <w:rFonts w:ascii="Arial" w:hAnsi="Arial" w:cs="Arial"/>
          <w:color w:val="000000" w:themeColor="text1"/>
          <w:sz w:val="24"/>
          <w:szCs w:val="24"/>
        </w:rPr>
        <w:t xml:space="preserve"> по форме, определенной в приложении к Положению, с приложением следующих документов:</w:t>
      </w:r>
    </w:p>
    <w:p w:rsidR="001C72B7" w:rsidRPr="00AC7372" w:rsidRDefault="001C72B7" w:rsidP="00AC7372">
      <w:pPr>
        <w:pStyle w:val="a3"/>
        <w:jc w:val="both"/>
        <w:rPr>
          <w:rFonts w:ascii="Arial" w:hAnsi="Arial" w:cs="Arial"/>
          <w:color w:val="000000" w:themeColor="text1"/>
          <w:sz w:val="24"/>
          <w:szCs w:val="24"/>
        </w:rPr>
      </w:pPr>
      <w:proofErr w:type="gramStart"/>
      <w:r w:rsidRPr="00AC7372">
        <w:rPr>
          <w:rFonts w:ascii="Arial" w:hAnsi="Arial" w:cs="Arial"/>
          <w:color w:val="000000" w:themeColor="text1"/>
          <w:sz w:val="24"/>
          <w:szCs w:val="24"/>
        </w:rPr>
        <w:t>1) копии документов (с предъявлением оригинала), удостоверяющих личность собственника, нанимателя, членов семьи собственника либо членов семьи нанимателя жилого помещения, подтверждающих состав семьи (свидетельство о рождении, свидетельство о заключении (расторжении) брака, судебное решение о признании членом семьи), а также о смене фамилии и (или) имени, и (или) отчества собственника, нанимателя жилого помещения, ставшего непригодным для проживания в результате чрезвычайных обстоятельств (если</w:t>
      </w:r>
      <w:proofErr w:type="gramEnd"/>
      <w:r w:rsidRPr="00AC7372">
        <w:rPr>
          <w:rFonts w:ascii="Arial" w:hAnsi="Arial" w:cs="Arial"/>
          <w:color w:val="000000" w:themeColor="text1"/>
          <w:sz w:val="24"/>
          <w:szCs w:val="24"/>
        </w:rPr>
        <w:t xml:space="preserve"> собственники, наниматели меняли фамилию и (или) имя, и (или) отчество);</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2) </w:t>
      </w:r>
      <w:r w:rsidR="000F17BF" w:rsidRPr="00AC7372">
        <w:rPr>
          <w:rFonts w:ascii="Arial" w:hAnsi="Arial" w:cs="Arial"/>
          <w:color w:val="000000" w:themeColor="text1"/>
          <w:sz w:val="24"/>
          <w:szCs w:val="24"/>
        </w:rPr>
        <w:t>справку о составе семьи;</w:t>
      </w:r>
    </w:p>
    <w:p w:rsidR="001C72B7" w:rsidRPr="00AC7372" w:rsidRDefault="001C72B7" w:rsidP="00AC7372">
      <w:pPr>
        <w:pStyle w:val="a3"/>
        <w:jc w:val="both"/>
        <w:rPr>
          <w:rFonts w:ascii="Arial" w:hAnsi="Arial" w:cs="Arial"/>
          <w:color w:val="000000" w:themeColor="text1"/>
          <w:sz w:val="24"/>
          <w:szCs w:val="24"/>
        </w:rPr>
      </w:pPr>
      <w:proofErr w:type="gramStart"/>
      <w:r w:rsidRPr="00AC7372">
        <w:rPr>
          <w:rFonts w:ascii="Arial" w:hAnsi="Arial" w:cs="Arial"/>
          <w:color w:val="000000" w:themeColor="text1"/>
          <w:sz w:val="24"/>
          <w:szCs w:val="24"/>
        </w:rPr>
        <w:t>3) копии договора социального найма либо ордера на жилое помещение, ставшее непригодным для проживания в результате чрезвычайных обстоятельств, в случае, если такой договор заключался, а ордер выдавался не органом местного самоуправления (в случае, если с заявлением обращается наниматель жилого помещения по договору социального найма или найма специализированного жилого помещения, члены семьи нанимателя);</w:t>
      </w:r>
      <w:proofErr w:type="gramEnd"/>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4) копии правоустанавливающего документа на жилое помещение, ставшее непригодным для проживания в результате чрезвычайных обстоятельств, в случае, если права на него не зарегистрированы в Едином государственном реестре недвижимости (в случае, если с заявлением обращается собственник жилого помещения, члены семьи собственника);</w:t>
      </w:r>
    </w:p>
    <w:p w:rsidR="001C72B7" w:rsidRPr="00AC7372" w:rsidRDefault="001C72B7" w:rsidP="00AC7372">
      <w:pPr>
        <w:pStyle w:val="a3"/>
        <w:jc w:val="both"/>
        <w:rPr>
          <w:rFonts w:ascii="Arial" w:hAnsi="Arial" w:cs="Arial"/>
          <w:color w:val="000000" w:themeColor="text1"/>
          <w:sz w:val="24"/>
          <w:szCs w:val="24"/>
        </w:rPr>
      </w:pPr>
      <w:bookmarkStart w:id="7" w:name="P94"/>
      <w:bookmarkEnd w:id="7"/>
      <w:r w:rsidRPr="00AC7372">
        <w:rPr>
          <w:rFonts w:ascii="Arial" w:hAnsi="Arial" w:cs="Arial"/>
          <w:color w:val="000000" w:themeColor="text1"/>
          <w:sz w:val="24"/>
          <w:szCs w:val="24"/>
        </w:rPr>
        <w:t xml:space="preserve">5) копии договора найма жилого помещения, находящегося на территории </w:t>
      </w:r>
      <w:r w:rsidR="000F17BF" w:rsidRPr="00AC7372">
        <w:rPr>
          <w:rFonts w:ascii="Arial" w:hAnsi="Arial" w:cs="Arial"/>
          <w:color w:val="000000" w:themeColor="text1"/>
          <w:sz w:val="24"/>
          <w:szCs w:val="24"/>
        </w:rPr>
        <w:t>Тальменского района</w:t>
      </w:r>
      <w:r w:rsidRPr="00AC7372">
        <w:rPr>
          <w:rFonts w:ascii="Arial" w:hAnsi="Arial" w:cs="Arial"/>
          <w:color w:val="000000" w:themeColor="text1"/>
          <w:sz w:val="24"/>
          <w:szCs w:val="24"/>
        </w:rPr>
        <w:t xml:space="preserve">, с предъявлением оригинала, с указанием реквизитов банковского счета </w:t>
      </w:r>
      <w:proofErr w:type="spellStart"/>
      <w:r w:rsidRPr="00AC7372">
        <w:rPr>
          <w:rFonts w:ascii="Arial" w:hAnsi="Arial" w:cs="Arial"/>
          <w:color w:val="000000" w:themeColor="text1"/>
          <w:sz w:val="24"/>
          <w:szCs w:val="24"/>
        </w:rPr>
        <w:t>наймодателя</w:t>
      </w:r>
      <w:proofErr w:type="spellEnd"/>
      <w:r w:rsidRPr="00AC7372">
        <w:rPr>
          <w:rFonts w:ascii="Arial" w:hAnsi="Arial" w:cs="Arial"/>
          <w:color w:val="000000" w:themeColor="text1"/>
          <w:sz w:val="24"/>
          <w:szCs w:val="24"/>
        </w:rPr>
        <w:t xml:space="preserve"> для перечисления денежной выплаты;</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6) письменное согласие членов семьи собственника, иных сособственников, либо членов семьи нанимателя жилого помещения на предоставление денежной выплаты в случае, если с заявлением обращаются лица, указанные в </w:t>
      </w:r>
      <w:hyperlink w:anchor="P63">
        <w:r w:rsidRPr="00AC7372">
          <w:rPr>
            <w:rFonts w:ascii="Arial" w:hAnsi="Arial" w:cs="Arial"/>
            <w:color w:val="000000" w:themeColor="text1"/>
            <w:sz w:val="24"/>
            <w:szCs w:val="24"/>
          </w:rPr>
          <w:t>абзацах 3</w:t>
        </w:r>
      </w:hyperlink>
      <w:r w:rsidRPr="00AC7372">
        <w:rPr>
          <w:rFonts w:ascii="Arial" w:hAnsi="Arial" w:cs="Arial"/>
          <w:color w:val="000000" w:themeColor="text1"/>
          <w:sz w:val="24"/>
          <w:szCs w:val="24"/>
        </w:rPr>
        <w:t xml:space="preserve"> - </w:t>
      </w:r>
      <w:hyperlink w:anchor="P65">
        <w:r w:rsidRPr="00AC7372">
          <w:rPr>
            <w:rFonts w:ascii="Arial" w:hAnsi="Arial" w:cs="Arial"/>
            <w:color w:val="000000" w:themeColor="text1"/>
            <w:sz w:val="24"/>
            <w:szCs w:val="24"/>
          </w:rPr>
          <w:t>5 пункта 1.3</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bookmarkStart w:id="8" w:name="P97"/>
      <w:bookmarkEnd w:id="8"/>
      <w:r w:rsidRPr="00AC7372">
        <w:rPr>
          <w:rFonts w:ascii="Arial" w:hAnsi="Arial" w:cs="Arial"/>
          <w:color w:val="000000" w:themeColor="text1"/>
          <w:sz w:val="24"/>
          <w:szCs w:val="24"/>
        </w:rPr>
        <w:t>7) копии правоустанавливающего документа на жилое помещение, являющееся предметом договора найма жилого помещения, в случае, если права на него не зарегистрированы в Едином государственном реестре недвижимости;</w:t>
      </w:r>
    </w:p>
    <w:p w:rsidR="001C72B7" w:rsidRPr="00AC7372" w:rsidRDefault="001C72B7" w:rsidP="00AC7372">
      <w:pPr>
        <w:pStyle w:val="a3"/>
        <w:jc w:val="both"/>
        <w:rPr>
          <w:rFonts w:ascii="Arial" w:hAnsi="Arial" w:cs="Arial"/>
          <w:color w:val="000000" w:themeColor="text1"/>
          <w:sz w:val="24"/>
          <w:szCs w:val="24"/>
        </w:rPr>
      </w:pPr>
      <w:bookmarkStart w:id="9" w:name="P99"/>
      <w:bookmarkEnd w:id="9"/>
      <w:r w:rsidRPr="00AC7372">
        <w:rPr>
          <w:rFonts w:ascii="Arial" w:hAnsi="Arial" w:cs="Arial"/>
          <w:color w:val="000000" w:themeColor="text1"/>
          <w:sz w:val="24"/>
          <w:szCs w:val="24"/>
        </w:rPr>
        <w:t xml:space="preserve">8) копии документов, удостоверяющих личность </w:t>
      </w:r>
      <w:proofErr w:type="spellStart"/>
      <w:r w:rsidRPr="00AC7372">
        <w:rPr>
          <w:rFonts w:ascii="Arial" w:hAnsi="Arial" w:cs="Arial"/>
          <w:color w:val="000000" w:themeColor="text1"/>
          <w:sz w:val="24"/>
          <w:szCs w:val="24"/>
        </w:rPr>
        <w:t>наймодателя</w:t>
      </w:r>
      <w:proofErr w:type="spellEnd"/>
      <w:r w:rsidRPr="00AC7372">
        <w:rPr>
          <w:rFonts w:ascii="Arial" w:hAnsi="Arial" w:cs="Arial"/>
          <w:color w:val="000000" w:themeColor="text1"/>
          <w:sz w:val="24"/>
          <w:szCs w:val="24"/>
        </w:rPr>
        <w:t xml:space="preserve"> по договору найма жилого помещения, заключенному согласно </w:t>
      </w:r>
      <w:hyperlink w:anchor="P71">
        <w:r w:rsidRPr="00AC7372">
          <w:rPr>
            <w:rFonts w:ascii="Arial" w:hAnsi="Arial" w:cs="Arial"/>
            <w:color w:val="000000" w:themeColor="text1"/>
            <w:sz w:val="24"/>
            <w:szCs w:val="24"/>
          </w:rPr>
          <w:t>пункту 1.6</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bookmarkStart w:id="10" w:name="P101"/>
      <w:bookmarkEnd w:id="10"/>
      <w:r w:rsidRPr="00AC7372">
        <w:rPr>
          <w:rFonts w:ascii="Arial" w:hAnsi="Arial" w:cs="Arial"/>
          <w:color w:val="000000" w:themeColor="text1"/>
          <w:sz w:val="24"/>
          <w:szCs w:val="24"/>
        </w:rPr>
        <w:t xml:space="preserve">9) письменное согласие сособственника жилого помещения, являющегося предметом договора найма жилого помещения, заключенного согласно </w:t>
      </w:r>
      <w:hyperlink w:anchor="P71">
        <w:r w:rsidRPr="00AC7372">
          <w:rPr>
            <w:rFonts w:ascii="Arial" w:hAnsi="Arial" w:cs="Arial"/>
            <w:color w:val="000000" w:themeColor="text1"/>
            <w:sz w:val="24"/>
            <w:szCs w:val="24"/>
          </w:rPr>
          <w:t>пункту 1.6</w:t>
        </w:r>
      </w:hyperlink>
      <w:r w:rsidRPr="00AC7372">
        <w:rPr>
          <w:rFonts w:ascii="Arial" w:hAnsi="Arial" w:cs="Arial"/>
          <w:color w:val="000000" w:themeColor="text1"/>
          <w:sz w:val="24"/>
          <w:szCs w:val="24"/>
        </w:rPr>
        <w:t xml:space="preserve"> Положения (в случае, если жилое помещение находится на праве общей собственности), на перечисление денежной выплаты на лицевой счет </w:t>
      </w:r>
      <w:proofErr w:type="spellStart"/>
      <w:r w:rsidRPr="00AC7372">
        <w:rPr>
          <w:rFonts w:ascii="Arial" w:hAnsi="Arial" w:cs="Arial"/>
          <w:color w:val="000000" w:themeColor="text1"/>
          <w:sz w:val="24"/>
          <w:szCs w:val="24"/>
        </w:rPr>
        <w:t>наймодателя</w:t>
      </w:r>
      <w:proofErr w:type="spellEnd"/>
      <w:r w:rsidRPr="00AC7372">
        <w:rPr>
          <w:rFonts w:ascii="Arial" w:hAnsi="Arial" w:cs="Arial"/>
          <w:color w:val="000000" w:themeColor="text1"/>
          <w:sz w:val="24"/>
          <w:szCs w:val="24"/>
        </w:rPr>
        <w:t>.</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Лица, указанные в </w:t>
      </w:r>
      <w:hyperlink w:anchor="P60">
        <w:r w:rsidRPr="00AC7372">
          <w:rPr>
            <w:rFonts w:ascii="Arial" w:hAnsi="Arial" w:cs="Arial"/>
            <w:color w:val="000000" w:themeColor="text1"/>
            <w:sz w:val="24"/>
            <w:szCs w:val="24"/>
          </w:rPr>
          <w:t>пункте 1.3</w:t>
        </w:r>
      </w:hyperlink>
      <w:r w:rsidRPr="00AC7372">
        <w:rPr>
          <w:rFonts w:ascii="Arial" w:hAnsi="Arial" w:cs="Arial"/>
          <w:color w:val="000000" w:themeColor="text1"/>
          <w:sz w:val="24"/>
          <w:szCs w:val="24"/>
        </w:rPr>
        <w:t xml:space="preserve"> Положения, несут ответственность за достоверность представленных документов.</w:t>
      </w:r>
    </w:p>
    <w:p w:rsidR="001C72B7" w:rsidRPr="00AC7372" w:rsidRDefault="001C72B7" w:rsidP="00AC7372">
      <w:pPr>
        <w:pStyle w:val="a3"/>
        <w:jc w:val="both"/>
        <w:rPr>
          <w:rFonts w:ascii="Arial" w:hAnsi="Arial" w:cs="Arial"/>
          <w:color w:val="000000" w:themeColor="text1"/>
          <w:sz w:val="24"/>
          <w:szCs w:val="24"/>
        </w:rPr>
      </w:pPr>
      <w:proofErr w:type="gramStart"/>
      <w:r w:rsidRPr="00AC7372">
        <w:rPr>
          <w:rFonts w:ascii="Arial" w:hAnsi="Arial" w:cs="Arial"/>
          <w:color w:val="000000" w:themeColor="text1"/>
          <w:sz w:val="24"/>
          <w:szCs w:val="24"/>
        </w:rPr>
        <w:t xml:space="preserve">В случае перехода права собственности на занимаемое по договору найма жилое помещение в соответствии со </w:t>
      </w:r>
      <w:hyperlink r:id="rId16">
        <w:r w:rsidRPr="00AC7372">
          <w:rPr>
            <w:rFonts w:ascii="Arial" w:hAnsi="Arial" w:cs="Arial"/>
            <w:color w:val="000000" w:themeColor="text1"/>
            <w:sz w:val="24"/>
            <w:szCs w:val="24"/>
          </w:rPr>
          <w:t>статьей 675</w:t>
        </w:r>
      </w:hyperlink>
      <w:r w:rsidRPr="00AC7372">
        <w:rPr>
          <w:rFonts w:ascii="Arial" w:hAnsi="Arial" w:cs="Arial"/>
          <w:color w:val="000000" w:themeColor="text1"/>
          <w:sz w:val="24"/>
          <w:szCs w:val="24"/>
        </w:rPr>
        <w:t xml:space="preserve"> Гражданского кодекса Российской Федерации для решения вопроса о возобновлении денежной выплаты лица, указанные в </w:t>
      </w:r>
      <w:hyperlink w:anchor="P60">
        <w:r w:rsidRPr="00AC7372">
          <w:rPr>
            <w:rFonts w:ascii="Arial" w:hAnsi="Arial" w:cs="Arial"/>
            <w:color w:val="000000" w:themeColor="text1"/>
            <w:sz w:val="24"/>
            <w:szCs w:val="24"/>
          </w:rPr>
          <w:t>пункте 1.3</w:t>
        </w:r>
      </w:hyperlink>
      <w:r w:rsidRPr="00AC7372">
        <w:rPr>
          <w:rFonts w:ascii="Arial" w:hAnsi="Arial" w:cs="Arial"/>
          <w:color w:val="000000" w:themeColor="text1"/>
          <w:sz w:val="24"/>
          <w:szCs w:val="24"/>
        </w:rPr>
        <w:t xml:space="preserve"> Положения, предоставляют в </w:t>
      </w:r>
      <w:r w:rsidR="000F17BF" w:rsidRPr="00AC7372">
        <w:rPr>
          <w:rFonts w:ascii="Arial" w:hAnsi="Arial" w:cs="Arial"/>
          <w:color w:val="000000" w:themeColor="text1"/>
          <w:sz w:val="24"/>
          <w:szCs w:val="24"/>
        </w:rPr>
        <w:t>Администрацию района</w:t>
      </w:r>
      <w:r w:rsidRPr="00AC7372">
        <w:rPr>
          <w:rFonts w:ascii="Arial" w:hAnsi="Arial" w:cs="Arial"/>
          <w:color w:val="000000" w:themeColor="text1"/>
          <w:sz w:val="24"/>
          <w:szCs w:val="24"/>
        </w:rPr>
        <w:t xml:space="preserve"> заявление по форме, определенной в приложении к Положению, с приложением документов, указанных в </w:t>
      </w:r>
      <w:hyperlink w:anchor="P94">
        <w:r w:rsidRPr="00AC7372">
          <w:rPr>
            <w:rFonts w:ascii="Arial" w:hAnsi="Arial" w:cs="Arial"/>
            <w:color w:val="000000" w:themeColor="text1"/>
            <w:sz w:val="24"/>
            <w:szCs w:val="24"/>
          </w:rPr>
          <w:t>подпунктах 5</w:t>
        </w:r>
      </w:hyperlink>
      <w:r w:rsidRPr="00AC7372">
        <w:rPr>
          <w:rFonts w:ascii="Arial" w:hAnsi="Arial" w:cs="Arial"/>
          <w:color w:val="000000" w:themeColor="text1"/>
          <w:sz w:val="24"/>
          <w:szCs w:val="24"/>
        </w:rPr>
        <w:t xml:space="preserve">, </w:t>
      </w:r>
      <w:hyperlink w:anchor="P97">
        <w:r w:rsidRPr="00AC7372">
          <w:rPr>
            <w:rFonts w:ascii="Arial" w:hAnsi="Arial" w:cs="Arial"/>
            <w:color w:val="000000" w:themeColor="text1"/>
            <w:sz w:val="24"/>
            <w:szCs w:val="24"/>
          </w:rPr>
          <w:t>7</w:t>
        </w:r>
      </w:hyperlink>
      <w:r w:rsidRPr="00AC7372">
        <w:rPr>
          <w:rFonts w:ascii="Arial" w:hAnsi="Arial" w:cs="Arial"/>
          <w:color w:val="000000" w:themeColor="text1"/>
          <w:sz w:val="24"/>
          <w:szCs w:val="24"/>
        </w:rPr>
        <w:t xml:space="preserve">, </w:t>
      </w:r>
      <w:hyperlink w:anchor="P99">
        <w:r w:rsidRPr="00AC7372">
          <w:rPr>
            <w:rFonts w:ascii="Arial" w:hAnsi="Arial" w:cs="Arial"/>
            <w:color w:val="000000" w:themeColor="text1"/>
            <w:sz w:val="24"/>
            <w:szCs w:val="24"/>
          </w:rPr>
          <w:t>8</w:t>
        </w:r>
      </w:hyperlink>
      <w:r w:rsidRPr="00AC7372">
        <w:rPr>
          <w:rFonts w:ascii="Arial" w:hAnsi="Arial" w:cs="Arial"/>
          <w:color w:val="000000" w:themeColor="text1"/>
          <w:sz w:val="24"/>
          <w:szCs w:val="24"/>
        </w:rPr>
        <w:t xml:space="preserve">, </w:t>
      </w:r>
      <w:hyperlink w:anchor="P101">
        <w:r w:rsidRPr="00AC7372">
          <w:rPr>
            <w:rFonts w:ascii="Arial" w:hAnsi="Arial" w:cs="Arial"/>
            <w:color w:val="000000" w:themeColor="text1"/>
            <w:sz w:val="24"/>
            <w:szCs w:val="24"/>
          </w:rPr>
          <w:t>9</w:t>
        </w:r>
      </w:hyperlink>
      <w:r w:rsidRPr="00AC7372">
        <w:rPr>
          <w:rFonts w:ascii="Arial" w:hAnsi="Arial" w:cs="Arial"/>
          <w:color w:val="000000" w:themeColor="text1"/>
          <w:sz w:val="24"/>
          <w:szCs w:val="24"/>
        </w:rPr>
        <w:t xml:space="preserve"> настоящего пункта.</w:t>
      </w:r>
      <w:proofErr w:type="gramEnd"/>
    </w:p>
    <w:p w:rsidR="001C72B7" w:rsidRPr="00AC7372" w:rsidRDefault="001C72B7" w:rsidP="00AC7372">
      <w:pPr>
        <w:pStyle w:val="a3"/>
        <w:jc w:val="both"/>
        <w:rPr>
          <w:rFonts w:ascii="Arial" w:hAnsi="Arial" w:cs="Arial"/>
          <w:color w:val="000000" w:themeColor="text1"/>
          <w:sz w:val="24"/>
          <w:szCs w:val="24"/>
        </w:rPr>
      </w:pPr>
      <w:bookmarkStart w:id="11" w:name="P106"/>
      <w:bookmarkEnd w:id="11"/>
      <w:r w:rsidRPr="00AC7372">
        <w:rPr>
          <w:rFonts w:ascii="Arial" w:hAnsi="Arial" w:cs="Arial"/>
          <w:color w:val="000000" w:themeColor="text1"/>
          <w:sz w:val="24"/>
          <w:szCs w:val="24"/>
        </w:rPr>
        <w:t>2.3. В рамках межведомственного взаимодействия производятся следующие запросы:</w:t>
      </w:r>
    </w:p>
    <w:p w:rsidR="001C72B7" w:rsidRPr="00AC7372" w:rsidRDefault="001C72B7" w:rsidP="00AC7372">
      <w:pPr>
        <w:pStyle w:val="a3"/>
        <w:jc w:val="both"/>
        <w:rPr>
          <w:rFonts w:ascii="Arial" w:hAnsi="Arial" w:cs="Arial"/>
          <w:color w:val="000000" w:themeColor="text1"/>
          <w:sz w:val="24"/>
          <w:szCs w:val="24"/>
        </w:rPr>
      </w:pPr>
      <w:proofErr w:type="gramStart"/>
      <w:r w:rsidRPr="00AC7372">
        <w:rPr>
          <w:rFonts w:ascii="Arial" w:hAnsi="Arial" w:cs="Arial"/>
          <w:color w:val="000000" w:themeColor="text1"/>
          <w:sz w:val="24"/>
          <w:szCs w:val="24"/>
        </w:rPr>
        <w:t xml:space="preserve">- в Управление Федеральной службы государственной регистрации, кадастра и картографии по Алтайскому краю о предоставлении выписки из Единого государственного реестра недвижимости о правах отдельного лица на имевшиеся </w:t>
      </w:r>
      <w:r w:rsidRPr="00AC7372">
        <w:rPr>
          <w:rFonts w:ascii="Arial" w:hAnsi="Arial" w:cs="Arial"/>
          <w:color w:val="000000" w:themeColor="text1"/>
          <w:sz w:val="24"/>
          <w:szCs w:val="24"/>
        </w:rPr>
        <w:lastRenderedPageBreak/>
        <w:t>(имеющиеся) у него объекты недвижимости либо сообщение об отказе в предоставлении информации по причине отсутствия в указанном реестре таких сведений в отношении каждого собственника, нанимателя жилого помещения и членов его семьи, а также об</w:t>
      </w:r>
      <w:proofErr w:type="gramEnd"/>
      <w:r w:rsidRPr="00AC7372">
        <w:rPr>
          <w:rFonts w:ascii="Arial" w:hAnsi="Arial" w:cs="Arial"/>
          <w:color w:val="000000" w:themeColor="text1"/>
          <w:sz w:val="24"/>
          <w:szCs w:val="24"/>
        </w:rPr>
        <w:t xml:space="preserve"> основных </w:t>
      </w:r>
      <w:proofErr w:type="gramStart"/>
      <w:r w:rsidRPr="00AC7372">
        <w:rPr>
          <w:rFonts w:ascii="Arial" w:hAnsi="Arial" w:cs="Arial"/>
          <w:color w:val="000000" w:themeColor="text1"/>
          <w:sz w:val="24"/>
          <w:szCs w:val="24"/>
        </w:rPr>
        <w:t>характеристиках</w:t>
      </w:r>
      <w:proofErr w:type="gramEnd"/>
      <w:r w:rsidRPr="00AC7372">
        <w:rPr>
          <w:rFonts w:ascii="Arial" w:hAnsi="Arial" w:cs="Arial"/>
          <w:color w:val="000000" w:themeColor="text1"/>
          <w:sz w:val="24"/>
          <w:szCs w:val="24"/>
        </w:rPr>
        <w:t xml:space="preserve"> и зарегистрированных правах на объект недвижимости в отношении объекта договора найма жилого помещения.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При этом гражданин вправе самостоятельно представить документы, указанные в настоящем пункте.</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2.4. </w:t>
      </w:r>
      <w:proofErr w:type="gramStart"/>
      <w:r w:rsidR="000F17BF" w:rsidRPr="00AC7372">
        <w:rPr>
          <w:rFonts w:ascii="Arial" w:hAnsi="Arial" w:cs="Arial"/>
          <w:color w:val="000000" w:themeColor="text1"/>
          <w:sz w:val="24"/>
          <w:szCs w:val="24"/>
        </w:rPr>
        <w:t>Администрация района</w:t>
      </w:r>
      <w:r w:rsidRPr="00AC7372">
        <w:rPr>
          <w:rFonts w:ascii="Arial" w:hAnsi="Arial" w:cs="Arial"/>
          <w:color w:val="000000" w:themeColor="text1"/>
          <w:sz w:val="24"/>
          <w:szCs w:val="24"/>
        </w:rPr>
        <w:t xml:space="preserve"> в течение 20 рабочих дней со дня подачи заявителем заявления, указанного в </w:t>
      </w:r>
      <w:hyperlink w:anchor="P86">
        <w:r w:rsidRPr="00AC7372">
          <w:rPr>
            <w:rFonts w:ascii="Arial" w:hAnsi="Arial" w:cs="Arial"/>
            <w:color w:val="000000" w:themeColor="text1"/>
            <w:sz w:val="24"/>
            <w:szCs w:val="24"/>
          </w:rPr>
          <w:t>абзаце 1 пункта 2.2</w:t>
        </w:r>
      </w:hyperlink>
      <w:r w:rsidRPr="00AC7372">
        <w:rPr>
          <w:rFonts w:ascii="Arial" w:hAnsi="Arial" w:cs="Arial"/>
          <w:color w:val="000000" w:themeColor="text1"/>
          <w:sz w:val="24"/>
          <w:szCs w:val="24"/>
        </w:rPr>
        <w:t xml:space="preserve"> Положения, принимает решение о предоставлении денежной выплаты либо об отказе в ее предоставлении, о чем заявителю сообщается в письменной форме в течение 5 рабочих дней с даты принятия соответствующего решения, а в случае отказа в предоставлении денежной выплаты - с указанием причин отказа</w:t>
      </w:r>
      <w:proofErr w:type="gramEnd"/>
      <w:r w:rsidRPr="00AC7372">
        <w:rPr>
          <w:rFonts w:ascii="Arial" w:hAnsi="Arial" w:cs="Arial"/>
          <w:color w:val="000000" w:themeColor="text1"/>
          <w:sz w:val="24"/>
          <w:szCs w:val="24"/>
        </w:rPr>
        <w:t>, порядка его обжалования.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К письменному отказу в предоставлении денежной выплаты прилагаются представленные </w:t>
      </w:r>
      <w:r w:rsidR="000F17BF" w:rsidRPr="00AC7372">
        <w:rPr>
          <w:rFonts w:ascii="Arial" w:hAnsi="Arial" w:cs="Arial"/>
          <w:color w:val="000000" w:themeColor="text1"/>
          <w:sz w:val="24"/>
          <w:szCs w:val="24"/>
        </w:rPr>
        <w:t>в Администрацию района</w:t>
      </w:r>
      <w:r w:rsidRPr="00AC7372">
        <w:rPr>
          <w:rFonts w:ascii="Arial" w:hAnsi="Arial" w:cs="Arial"/>
          <w:color w:val="000000" w:themeColor="text1"/>
          <w:sz w:val="24"/>
          <w:szCs w:val="24"/>
        </w:rPr>
        <w:t xml:space="preserve"> документы, указанные в </w:t>
      </w:r>
      <w:hyperlink w:anchor="P86">
        <w:r w:rsidRPr="00AC7372">
          <w:rPr>
            <w:rFonts w:ascii="Arial" w:hAnsi="Arial" w:cs="Arial"/>
            <w:color w:val="000000" w:themeColor="text1"/>
            <w:sz w:val="24"/>
            <w:szCs w:val="24"/>
          </w:rPr>
          <w:t>пункте 2.2</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bookmarkStart w:id="12" w:name="P115"/>
      <w:bookmarkEnd w:id="12"/>
      <w:r w:rsidRPr="00AC7372">
        <w:rPr>
          <w:rFonts w:ascii="Arial" w:hAnsi="Arial" w:cs="Arial"/>
          <w:color w:val="000000" w:themeColor="text1"/>
          <w:sz w:val="24"/>
          <w:szCs w:val="24"/>
        </w:rPr>
        <w:t>2.5. Основаниями для отказа в предоставлении денежной выплаты являются: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1) непредставление либо представление неполного перечня документов, указанных в </w:t>
      </w:r>
      <w:hyperlink w:anchor="P86">
        <w:r w:rsidRPr="00AC7372">
          <w:rPr>
            <w:rFonts w:ascii="Arial" w:hAnsi="Arial" w:cs="Arial"/>
            <w:color w:val="000000" w:themeColor="text1"/>
            <w:sz w:val="24"/>
            <w:szCs w:val="24"/>
          </w:rPr>
          <w:t>пункте 2.2</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2) ответ (ответы)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w:t>
      </w:r>
      <w:proofErr w:type="gramStart"/>
      <w:r w:rsidRPr="00AC7372">
        <w:rPr>
          <w:rFonts w:ascii="Arial" w:hAnsi="Arial" w:cs="Arial"/>
          <w:color w:val="000000" w:themeColor="text1"/>
          <w:sz w:val="24"/>
          <w:szCs w:val="24"/>
        </w:rPr>
        <w:t>необходимых</w:t>
      </w:r>
      <w:proofErr w:type="gramEnd"/>
      <w:r w:rsidRPr="00AC7372">
        <w:rPr>
          <w:rFonts w:ascii="Arial" w:hAnsi="Arial" w:cs="Arial"/>
          <w:color w:val="000000" w:themeColor="text1"/>
          <w:sz w:val="24"/>
          <w:szCs w:val="24"/>
        </w:rPr>
        <w:t xml:space="preserve"> для принятия решения о предоставлении денежной выплаты;</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3) предоставление документов, содержащих недостоверные сведения;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4) отсутствие у заявителя основания, дающего право на получение денежной выплаты, предусмотренного </w:t>
      </w:r>
      <w:hyperlink w:anchor="P60">
        <w:r w:rsidRPr="00AC7372">
          <w:rPr>
            <w:rFonts w:ascii="Arial" w:hAnsi="Arial" w:cs="Arial"/>
            <w:color w:val="000000" w:themeColor="text1"/>
            <w:sz w:val="24"/>
            <w:szCs w:val="24"/>
          </w:rPr>
          <w:t>пунктом 1.3</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5) заключение договора найма жилого помещения с </w:t>
      </w:r>
      <w:proofErr w:type="spellStart"/>
      <w:r w:rsidRPr="00AC7372">
        <w:rPr>
          <w:rFonts w:ascii="Arial" w:hAnsi="Arial" w:cs="Arial"/>
          <w:color w:val="000000" w:themeColor="text1"/>
          <w:sz w:val="24"/>
          <w:szCs w:val="24"/>
        </w:rPr>
        <w:t>наймодателем</w:t>
      </w:r>
      <w:proofErr w:type="spellEnd"/>
      <w:r w:rsidRPr="00AC7372">
        <w:rPr>
          <w:rFonts w:ascii="Arial" w:hAnsi="Arial" w:cs="Arial"/>
          <w:color w:val="000000" w:themeColor="text1"/>
          <w:sz w:val="24"/>
          <w:szCs w:val="24"/>
        </w:rPr>
        <w:t>, являющимся супругом, близким родственником, супругом близкого родственника заявителя или членов его семьи;</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6) приобретение жилого помещения в многоквартирном доме после принятия решения о признании его аварийным и подлежащим сносу или реконструкции, за исключением случаев, когда право собственности в отношении таких жилых помещений возникло в порядке наследования или дарения.</w:t>
      </w:r>
    </w:p>
    <w:p w:rsidR="001C72B7" w:rsidRPr="00AC7372" w:rsidRDefault="001C72B7" w:rsidP="00AC7372">
      <w:pPr>
        <w:pStyle w:val="a3"/>
        <w:jc w:val="both"/>
        <w:rPr>
          <w:rFonts w:ascii="Arial" w:hAnsi="Arial" w:cs="Arial"/>
          <w:color w:val="000000" w:themeColor="text1"/>
          <w:sz w:val="24"/>
          <w:szCs w:val="24"/>
        </w:rPr>
      </w:pPr>
      <w:bookmarkStart w:id="13" w:name="P124"/>
      <w:bookmarkEnd w:id="13"/>
      <w:r w:rsidRPr="00AC7372">
        <w:rPr>
          <w:rFonts w:ascii="Arial" w:hAnsi="Arial" w:cs="Arial"/>
          <w:color w:val="000000" w:themeColor="text1"/>
          <w:sz w:val="24"/>
          <w:szCs w:val="24"/>
        </w:rPr>
        <w:t xml:space="preserve">2.7. </w:t>
      </w:r>
      <w:r w:rsidR="00312F47" w:rsidRPr="00AC7372">
        <w:rPr>
          <w:rFonts w:ascii="Arial" w:hAnsi="Arial" w:cs="Arial"/>
          <w:color w:val="000000" w:themeColor="text1"/>
          <w:sz w:val="24"/>
          <w:szCs w:val="24"/>
        </w:rPr>
        <w:t>Администрация Тальменского района</w:t>
      </w:r>
      <w:r w:rsidRPr="00AC7372">
        <w:rPr>
          <w:rFonts w:ascii="Arial" w:hAnsi="Arial" w:cs="Arial"/>
          <w:color w:val="000000" w:themeColor="text1"/>
          <w:sz w:val="24"/>
          <w:szCs w:val="24"/>
        </w:rPr>
        <w:t xml:space="preserve"> принимает решение об определении размера денежной выплаты в соответствии с </w:t>
      </w:r>
      <w:hyperlink w:anchor="P71">
        <w:r w:rsidRPr="00AC7372">
          <w:rPr>
            <w:rFonts w:ascii="Arial" w:hAnsi="Arial" w:cs="Arial"/>
            <w:color w:val="000000" w:themeColor="text1"/>
            <w:sz w:val="24"/>
            <w:szCs w:val="24"/>
          </w:rPr>
          <w:t>пунктом 1.6</w:t>
        </w:r>
      </w:hyperlink>
      <w:r w:rsidRPr="00AC7372">
        <w:rPr>
          <w:rFonts w:ascii="Arial" w:hAnsi="Arial" w:cs="Arial"/>
          <w:color w:val="000000" w:themeColor="text1"/>
          <w:sz w:val="24"/>
          <w:szCs w:val="24"/>
        </w:rPr>
        <w:t xml:space="preserve"> Положения в течение 10 рабочих дней со </w:t>
      </w:r>
      <w:proofErr w:type="spellStart"/>
      <w:r w:rsidRPr="00AC7372">
        <w:rPr>
          <w:rFonts w:ascii="Arial" w:hAnsi="Arial" w:cs="Arial"/>
          <w:color w:val="000000" w:themeColor="text1"/>
          <w:sz w:val="24"/>
          <w:szCs w:val="24"/>
        </w:rPr>
        <w:t>дня</w:t>
      </w:r>
      <w:r w:rsidR="00312F47" w:rsidRPr="00AC7372">
        <w:rPr>
          <w:rFonts w:ascii="Arial" w:hAnsi="Arial" w:cs="Arial"/>
          <w:color w:val="000000" w:themeColor="text1"/>
          <w:sz w:val="24"/>
          <w:szCs w:val="24"/>
        </w:rPr>
        <w:t>принятия</w:t>
      </w:r>
      <w:proofErr w:type="spellEnd"/>
      <w:r w:rsidR="00312F47" w:rsidRPr="00AC7372">
        <w:rPr>
          <w:rFonts w:ascii="Arial" w:hAnsi="Arial" w:cs="Arial"/>
          <w:color w:val="000000" w:themeColor="text1"/>
          <w:sz w:val="24"/>
          <w:szCs w:val="24"/>
        </w:rPr>
        <w:t xml:space="preserve"> решения о выплате компенсации.</w:t>
      </w:r>
      <w:r w:rsidRPr="00AC7372">
        <w:rPr>
          <w:rFonts w:ascii="Arial" w:hAnsi="Arial" w:cs="Arial"/>
          <w:color w:val="000000" w:themeColor="text1"/>
          <w:sz w:val="24"/>
          <w:szCs w:val="24"/>
        </w:rPr>
        <w:t>.</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2.8. Денежная выплата осуществляется через кредитные организации на лицевые счета </w:t>
      </w:r>
      <w:proofErr w:type="spellStart"/>
      <w:r w:rsidRPr="00AC7372">
        <w:rPr>
          <w:rFonts w:ascii="Arial" w:hAnsi="Arial" w:cs="Arial"/>
          <w:color w:val="000000" w:themeColor="text1"/>
          <w:sz w:val="24"/>
          <w:szCs w:val="24"/>
        </w:rPr>
        <w:t>наймодателей</w:t>
      </w:r>
      <w:proofErr w:type="spellEnd"/>
      <w:r w:rsidRPr="00AC7372">
        <w:rPr>
          <w:rFonts w:ascii="Arial" w:hAnsi="Arial" w:cs="Arial"/>
          <w:color w:val="000000" w:themeColor="text1"/>
          <w:sz w:val="24"/>
          <w:szCs w:val="24"/>
        </w:rPr>
        <w:t xml:space="preserve"> жилого помещения в течение 60 дней с момента получения документов, указанных в </w:t>
      </w:r>
      <w:hyperlink w:anchor="P124">
        <w:r w:rsidRPr="00AC7372">
          <w:rPr>
            <w:rFonts w:ascii="Arial" w:hAnsi="Arial" w:cs="Arial"/>
            <w:color w:val="000000" w:themeColor="text1"/>
            <w:sz w:val="24"/>
            <w:szCs w:val="24"/>
          </w:rPr>
          <w:t>пункте 2.6</w:t>
        </w:r>
      </w:hyperlink>
      <w:r w:rsidRPr="00AC7372">
        <w:rPr>
          <w:rFonts w:ascii="Arial" w:hAnsi="Arial" w:cs="Arial"/>
          <w:color w:val="000000" w:themeColor="text1"/>
          <w:sz w:val="24"/>
          <w:szCs w:val="24"/>
        </w:rPr>
        <w:t xml:space="preserve"> Положения, и документов, подтверждающих оплату в размере 5% по договору найма жилого помещения, от заявителя.</w:t>
      </w:r>
    </w:p>
    <w:p w:rsidR="001C72B7" w:rsidRPr="00AC7372" w:rsidRDefault="001C72B7" w:rsidP="00AC7372">
      <w:pPr>
        <w:pStyle w:val="a3"/>
        <w:jc w:val="both"/>
        <w:rPr>
          <w:rFonts w:ascii="Arial" w:hAnsi="Arial" w:cs="Arial"/>
          <w:color w:val="000000" w:themeColor="text1"/>
          <w:sz w:val="24"/>
          <w:szCs w:val="24"/>
        </w:rPr>
      </w:pPr>
      <w:bookmarkStart w:id="14" w:name="P127"/>
      <w:bookmarkEnd w:id="14"/>
      <w:r w:rsidRPr="00AC7372">
        <w:rPr>
          <w:rFonts w:ascii="Arial" w:hAnsi="Arial" w:cs="Arial"/>
          <w:color w:val="000000" w:themeColor="text1"/>
          <w:sz w:val="24"/>
          <w:szCs w:val="24"/>
        </w:rPr>
        <w:t xml:space="preserve">2.9. Денежная выплата осуществляется ежемесячно, исходя из срока внесения нанимателем платы, определенного договором найма жилого помещения, до 30 числа каждого месяца, после предоставления лицами, указанными в </w:t>
      </w:r>
      <w:hyperlink w:anchor="P60">
        <w:r w:rsidRPr="00AC7372">
          <w:rPr>
            <w:rFonts w:ascii="Arial" w:hAnsi="Arial" w:cs="Arial"/>
            <w:color w:val="000000" w:themeColor="text1"/>
            <w:sz w:val="24"/>
            <w:szCs w:val="24"/>
          </w:rPr>
          <w:t>пункте 1.3</w:t>
        </w:r>
      </w:hyperlink>
      <w:r w:rsidRPr="00AC7372">
        <w:rPr>
          <w:rFonts w:ascii="Arial" w:hAnsi="Arial" w:cs="Arial"/>
          <w:color w:val="000000" w:themeColor="text1"/>
          <w:sz w:val="24"/>
          <w:szCs w:val="24"/>
        </w:rPr>
        <w:t xml:space="preserve"> Положения, копий документов, подтверждающих осуществление ими оплаты в размере 5% по договору найма жилого помещения, с предъявлением оригиналов.</w:t>
      </w:r>
    </w:p>
    <w:p w:rsidR="001C72B7" w:rsidRPr="00AC7372" w:rsidRDefault="001C72B7" w:rsidP="00AC7372">
      <w:pPr>
        <w:pStyle w:val="a3"/>
        <w:jc w:val="both"/>
        <w:rPr>
          <w:rFonts w:ascii="Arial" w:hAnsi="Arial" w:cs="Arial"/>
          <w:color w:val="000000" w:themeColor="text1"/>
          <w:sz w:val="24"/>
          <w:szCs w:val="24"/>
        </w:rPr>
      </w:pPr>
      <w:bookmarkStart w:id="15" w:name="P129"/>
      <w:bookmarkEnd w:id="15"/>
      <w:r w:rsidRPr="00AC7372">
        <w:rPr>
          <w:rFonts w:ascii="Arial" w:hAnsi="Arial" w:cs="Arial"/>
          <w:color w:val="000000" w:themeColor="text1"/>
          <w:sz w:val="24"/>
          <w:szCs w:val="24"/>
        </w:rPr>
        <w:t xml:space="preserve">2.10. Копии документов, подтверждающих осуществление оплаты в размере 5% по договору найма жилого помещения, предоставляются в </w:t>
      </w:r>
      <w:r w:rsidR="00312F47" w:rsidRPr="00AC7372">
        <w:rPr>
          <w:rFonts w:ascii="Arial" w:hAnsi="Arial" w:cs="Arial"/>
          <w:color w:val="000000" w:themeColor="text1"/>
          <w:sz w:val="24"/>
          <w:szCs w:val="24"/>
        </w:rPr>
        <w:t>Администрацию района</w:t>
      </w:r>
      <w:r w:rsidRPr="00AC7372">
        <w:rPr>
          <w:rFonts w:ascii="Arial" w:hAnsi="Arial" w:cs="Arial"/>
          <w:color w:val="000000" w:themeColor="text1"/>
          <w:sz w:val="24"/>
          <w:szCs w:val="24"/>
        </w:rPr>
        <w:t xml:space="preserve"> ежемесячно, не позднее 10 числа месяца, следующего </w:t>
      </w:r>
      <w:proofErr w:type="gramStart"/>
      <w:r w:rsidRPr="00AC7372">
        <w:rPr>
          <w:rFonts w:ascii="Arial" w:hAnsi="Arial" w:cs="Arial"/>
          <w:color w:val="000000" w:themeColor="text1"/>
          <w:sz w:val="24"/>
          <w:szCs w:val="24"/>
        </w:rPr>
        <w:t>за</w:t>
      </w:r>
      <w:proofErr w:type="gramEnd"/>
      <w:r w:rsidRPr="00AC7372">
        <w:rPr>
          <w:rFonts w:ascii="Arial" w:hAnsi="Arial" w:cs="Arial"/>
          <w:color w:val="000000" w:themeColor="text1"/>
          <w:sz w:val="24"/>
          <w:szCs w:val="24"/>
        </w:rPr>
        <w:t xml:space="preserve"> отчетным, с предъявлением оригиналов.</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lastRenderedPageBreak/>
        <w:t xml:space="preserve">2.11. </w:t>
      </w:r>
      <w:r w:rsidR="00312F47" w:rsidRPr="00AC7372">
        <w:rPr>
          <w:rFonts w:ascii="Arial" w:hAnsi="Arial" w:cs="Arial"/>
          <w:color w:val="000000" w:themeColor="text1"/>
          <w:sz w:val="24"/>
          <w:szCs w:val="24"/>
        </w:rPr>
        <w:t xml:space="preserve">Администрация района </w:t>
      </w:r>
      <w:r w:rsidRPr="00AC7372">
        <w:rPr>
          <w:rFonts w:ascii="Arial" w:hAnsi="Arial" w:cs="Arial"/>
          <w:color w:val="000000" w:themeColor="text1"/>
          <w:sz w:val="24"/>
          <w:szCs w:val="24"/>
        </w:rPr>
        <w:t xml:space="preserve">принимает решение о прекращении денежной выплаты в течение 5 рабочих дней с момента выявления обстоятельств, указанных в </w:t>
      </w:r>
      <w:hyperlink w:anchor="P133">
        <w:r w:rsidRPr="00AC7372">
          <w:rPr>
            <w:rFonts w:ascii="Arial" w:hAnsi="Arial" w:cs="Arial"/>
            <w:color w:val="000000" w:themeColor="text1"/>
            <w:sz w:val="24"/>
            <w:szCs w:val="24"/>
          </w:rPr>
          <w:t>пункте 2.12</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Заявитель уведомляется </w:t>
      </w:r>
      <w:proofErr w:type="gramStart"/>
      <w:r w:rsidRPr="00AC7372">
        <w:rPr>
          <w:rFonts w:ascii="Arial" w:hAnsi="Arial" w:cs="Arial"/>
          <w:color w:val="000000" w:themeColor="text1"/>
          <w:sz w:val="24"/>
          <w:szCs w:val="24"/>
        </w:rPr>
        <w:t>о прекращении денежной выплаты в письменной форме в течение пяти рабочих дней со дня принятия решения с указанием</w:t>
      </w:r>
      <w:proofErr w:type="gramEnd"/>
      <w:r w:rsidRPr="00AC7372">
        <w:rPr>
          <w:rFonts w:ascii="Arial" w:hAnsi="Arial" w:cs="Arial"/>
          <w:color w:val="000000" w:themeColor="text1"/>
          <w:sz w:val="24"/>
          <w:szCs w:val="24"/>
        </w:rPr>
        <w:t xml:space="preserve"> основания для ее прекращения.</w:t>
      </w:r>
    </w:p>
    <w:p w:rsidR="001C72B7" w:rsidRPr="00AC7372" w:rsidRDefault="001C72B7" w:rsidP="00AC7372">
      <w:pPr>
        <w:pStyle w:val="a3"/>
        <w:jc w:val="both"/>
        <w:rPr>
          <w:rFonts w:ascii="Arial" w:hAnsi="Arial" w:cs="Arial"/>
          <w:color w:val="000000" w:themeColor="text1"/>
          <w:sz w:val="24"/>
          <w:szCs w:val="24"/>
        </w:rPr>
      </w:pPr>
      <w:bookmarkStart w:id="16" w:name="P133"/>
      <w:bookmarkEnd w:id="16"/>
      <w:r w:rsidRPr="00AC7372">
        <w:rPr>
          <w:rFonts w:ascii="Arial" w:hAnsi="Arial" w:cs="Arial"/>
          <w:color w:val="000000" w:themeColor="text1"/>
          <w:sz w:val="24"/>
          <w:szCs w:val="24"/>
        </w:rPr>
        <w:t>2.12. Основаниями для прекращения денежной выплаты являются:</w:t>
      </w:r>
    </w:p>
    <w:p w:rsidR="001C72B7" w:rsidRPr="00AC7372" w:rsidRDefault="001C72B7" w:rsidP="00AC7372">
      <w:pPr>
        <w:pStyle w:val="a3"/>
        <w:jc w:val="both"/>
        <w:rPr>
          <w:rFonts w:ascii="Arial" w:hAnsi="Arial" w:cs="Arial"/>
          <w:color w:val="000000" w:themeColor="text1"/>
          <w:sz w:val="24"/>
          <w:szCs w:val="24"/>
        </w:rPr>
      </w:pPr>
      <w:bookmarkStart w:id="17" w:name="P134"/>
      <w:bookmarkEnd w:id="17"/>
      <w:r w:rsidRPr="00AC7372">
        <w:rPr>
          <w:rFonts w:ascii="Arial" w:hAnsi="Arial" w:cs="Arial"/>
          <w:color w:val="000000" w:themeColor="text1"/>
          <w:sz w:val="24"/>
          <w:szCs w:val="24"/>
        </w:rPr>
        <w:t xml:space="preserve">1) расторжение или прекращение договора найма жилого помещения. В случае заключения договора найма жилого помещения на новый срок в соответствии со </w:t>
      </w:r>
      <w:hyperlink r:id="rId17">
        <w:r w:rsidRPr="00AC7372">
          <w:rPr>
            <w:rFonts w:ascii="Arial" w:hAnsi="Arial" w:cs="Arial"/>
            <w:color w:val="000000" w:themeColor="text1"/>
            <w:sz w:val="24"/>
            <w:szCs w:val="24"/>
          </w:rPr>
          <w:t>статьей 684</w:t>
        </w:r>
      </w:hyperlink>
      <w:r w:rsidRPr="00AC7372">
        <w:rPr>
          <w:rFonts w:ascii="Arial" w:hAnsi="Arial" w:cs="Arial"/>
          <w:color w:val="000000" w:themeColor="text1"/>
          <w:sz w:val="24"/>
          <w:szCs w:val="24"/>
        </w:rPr>
        <w:t xml:space="preserve"> Гражданского кодекса Российской Федерации, для принятия решения о назначении денежной </w:t>
      </w:r>
      <w:proofErr w:type="gramStart"/>
      <w:r w:rsidRPr="00AC7372">
        <w:rPr>
          <w:rFonts w:ascii="Arial" w:hAnsi="Arial" w:cs="Arial"/>
          <w:color w:val="000000" w:themeColor="text1"/>
          <w:sz w:val="24"/>
          <w:szCs w:val="24"/>
        </w:rPr>
        <w:t>выплаты лица</w:t>
      </w:r>
      <w:proofErr w:type="gramEnd"/>
      <w:r w:rsidRPr="00AC7372">
        <w:rPr>
          <w:rFonts w:ascii="Arial" w:hAnsi="Arial" w:cs="Arial"/>
          <w:color w:val="000000" w:themeColor="text1"/>
          <w:sz w:val="24"/>
          <w:szCs w:val="24"/>
        </w:rPr>
        <w:t xml:space="preserve">, в отношении которых было принято решение о прекращении денежной выплаты, обращаются в </w:t>
      </w:r>
      <w:r w:rsidR="00312F47" w:rsidRPr="00AC7372">
        <w:rPr>
          <w:rFonts w:ascii="Arial" w:hAnsi="Arial" w:cs="Arial"/>
          <w:color w:val="000000" w:themeColor="text1"/>
          <w:sz w:val="24"/>
          <w:szCs w:val="24"/>
        </w:rPr>
        <w:t>Администрацию в</w:t>
      </w:r>
      <w:r w:rsidRPr="00AC7372">
        <w:rPr>
          <w:rFonts w:ascii="Arial" w:hAnsi="Arial" w:cs="Arial"/>
          <w:color w:val="000000" w:themeColor="text1"/>
          <w:sz w:val="24"/>
          <w:szCs w:val="24"/>
        </w:rPr>
        <w:t xml:space="preserve"> порядке, установленном </w:t>
      </w:r>
      <w:hyperlink w:anchor="P86">
        <w:r w:rsidRPr="00AC7372">
          <w:rPr>
            <w:rFonts w:ascii="Arial" w:hAnsi="Arial" w:cs="Arial"/>
            <w:color w:val="000000" w:themeColor="text1"/>
            <w:sz w:val="24"/>
            <w:szCs w:val="24"/>
          </w:rPr>
          <w:t>пунктом 2.2</w:t>
        </w:r>
      </w:hyperlink>
      <w:r w:rsidRPr="00AC7372">
        <w:rPr>
          <w:rFonts w:ascii="Arial" w:hAnsi="Arial" w:cs="Arial"/>
          <w:color w:val="000000" w:themeColor="text1"/>
          <w:sz w:val="24"/>
          <w:szCs w:val="24"/>
        </w:rPr>
        <w:t xml:space="preserve"> Положения;</w:t>
      </w:r>
    </w:p>
    <w:p w:rsidR="001C72B7" w:rsidRPr="00AC7372" w:rsidRDefault="00EC0338" w:rsidP="00AC7372">
      <w:pPr>
        <w:pStyle w:val="a3"/>
        <w:jc w:val="both"/>
        <w:rPr>
          <w:rFonts w:ascii="Arial" w:hAnsi="Arial" w:cs="Arial"/>
          <w:color w:val="000000" w:themeColor="text1"/>
          <w:sz w:val="24"/>
          <w:szCs w:val="24"/>
        </w:rPr>
      </w:pPr>
      <w:bookmarkStart w:id="18" w:name="P137"/>
      <w:bookmarkEnd w:id="18"/>
      <w:r w:rsidRPr="00AC7372">
        <w:rPr>
          <w:rFonts w:ascii="Arial" w:hAnsi="Arial" w:cs="Arial"/>
          <w:color w:val="000000" w:themeColor="text1"/>
          <w:sz w:val="24"/>
          <w:szCs w:val="24"/>
        </w:rPr>
        <w:t>2</w:t>
      </w:r>
      <w:r w:rsidR="001C72B7" w:rsidRPr="00AC7372">
        <w:rPr>
          <w:rFonts w:ascii="Arial" w:hAnsi="Arial" w:cs="Arial"/>
          <w:color w:val="000000" w:themeColor="text1"/>
          <w:sz w:val="24"/>
          <w:szCs w:val="24"/>
        </w:rPr>
        <w:t xml:space="preserve">) предоставление возмещения в соответствии с соглашением об изъятии недвижимости для муниципальных нужд, заключенным между </w:t>
      </w:r>
      <w:r w:rsidR="00312F47" w:rsidRPr="00AC7372">
        <w:rPr>
          <w:rFonts w:ascii="Arial" w:hAnsi="Arial" w:cs="Arial"/>
          <w:color w:val="000000" w:themeColor="text1"/>
          <w:sz w:val="24"/>
          <w:szCs w:val="24"/>
        </w:rPr>
        <w:t>Администрацией района</w:t>
      </w:r>
      <w:r w:rsidR="001C72B7" w:rsidRPr="00AC7372">
        <w:rPr>
          <w:rFonts w:ascii="Arial" w:hAnsi="Arial" w:cs="Arial"/>
          <w:color w:val="000000" w:themeColor="text1"/>
          <w:sz w:val="24"/>
          <w:szCs w:val="24"/>
        </w:rPr>
        <w:t xml:space="preserve"> и собственником жилого помещения, ставшего непригодным для проживания в результате чрезвычайных обстоятельств;</w:t>
      </w:r>
    </w:p>
    <w:p w:rsidR="001C72B7" w:rsidRPr="00AC7372" w:rsidRDefault="001C72B7" w:rsidP="00AC7372">
      <w:pPr>
        <w:pStyle w:val="a3"/>
        <w:jc w:val="both"/>
        <w:rPr>
          <w:rFonts w:ascii="Arial" w:hAnsi="Arial" w:cs="Arial"/>
          <w:color w:val="000000" w:themeColor="text1"/>
          <w:sz w:val="24"/>
          <w:szCs w:val="24"/>
        </w:rPr>
      </w:pPr>
      <w:bookmarkStart w:id="19" w:name="P139"/>
      <w:bookmarkEnd w:id="19"/>
      <w:r w:rsidRPr="00AC7372">
        <w:rPr>
          <w:rFonts w:ascii="Arial" w:hAnsi="Arial" w:cs="Arial"/>
          <w:color w:val="000000" w:themeColor="text1"/>
          <w:sz w:val="24"/>
          <w:szCs w:val="24"/>
        </w:rPr>
        <w:t>4) предоставление нанимателю жилого помещения, ставшего непригодным для проживания в результате чрезвычайных обстоятельств, другого жилого помещения на основании договора социального найма или на основании договора найма специализированного жилого помещения;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5) выявления фактов </w:t>
      </w:r>
      <w:proofErr w:type="spellStart"/>
      <w:r w:rsidRPr="00AC7372">
        <w:rPr>
          <w:rFonts w:ascii="Arial" w:hAnsi="Arial" w:cs="Arial"/>
          <w:color w:val="000000" w:themeColor="text1"/>
          <w:sz w:val="24"/>
          <w:szCs w:val="24"/>
        </w:rPr>
        <w:t>непроживания</w:t>
      </w:r>
      <w:proofErr w:type="spellEnd"/>
      <w:r w:rsidRPr="00AC7372">
        <w:rPr>
          <w:rFonts w:ascii="Arial" w:hAnsi="Arial" w:cs="Arial"/>
          <w:color w:val="000000" w:themeColor="text1"/>
          <w:sz w:val="24"/>
          <w:szCs w:val="24"/>
        </w:rPr>
        <w:t xml:space="preserve"> заявителя по адресу, указанному в договоре найма;</w:t>
      </w:r>
    </w:p>
    <w:p w:rsidR="001C72B7" w:rsidRPr="00AC7372" w:rsidRDefault="001C72B7" w:rsidP="00AC7372">
      <w:pPr>
        <w:pStyle w:val="a3"/>
        <w:jc w:val="both"/>
        <w:rPr>
          <w:rFonts w:ascii="Arial" w:hAnsi="Arial" w:cs="Arial"/>
          <w:color w:val="000000" w:themeColor="text1"/>
          <w:sz w:val="24"/>
          <w:szCs w:val="24"/>
        </w:rPr>
      </w:pPr>
      <w:bookmarkStart w:id="20" w:name="P141"/>
      <w:bookmarkEnd w:id="20"/>
      <w:r w:rsidRPr="00AC7372">
        <w:rPr>
          <w:rFonts w:ascii="Arial" w:hAnsi="Arial" w:cs="Arial"/>
          <w:color w:val="000000" w:themeColor="text1"/>
          <w:sz w:val="24"/>
          <w:szCs w:val="24"/>
        </w:rPr>
        <w:t>6) выявления фактов проживания заявителя, членов его семьи, иных лиц, заключивших соглашение с заявителем, в жилом помещении, ставшем непригодным для проживания в результате чрезвычайных обстоятельств;</w:t>
      </w:r>
    </w:p>
    <w:p w:rsidR="001C72B7" w:rsidRPr="00AC7372" w:rsidRDefault="001C72B7" w:rsidP="00AC7372">
      <w:pPr>
        <w:pStyle w:val="a3"/>
        <w:jc w:val="both"/>
        <w:rPr>
          <w:rFonts w:ascii="Arial" w:hAnsi="Arial" w:cs="Arial"/>
          <w:color w:val="000000" w:themeColor="text1"/>
          <w:sz w:val="24"/>
          <w:szCs w:val="24"/>
        </w:rPr>
      </w:pPr>
      <w:bookmarkStart w:id="21" w:name="P142"/>
      <w:bookmarkEnd w:id="21"/>
      <w:r w:rsidRPr="00AC7372">
        <w:rPr>
          <w:rFonts w:ascii="Arial" w:hAnsi="Arial" w:cs="Arial"/>
          <w:color w:val="000000" w:themeColor="text1"/>
          <w:sz w:val="24"/>
          <w:szCs w:val="24"/>
        </w:rPr>
        <w:t>7) смерть заявителя, а также признание его в установленном порядке умершим или безвестно отсутствующим;</w:t>
      </w:r>
    </w:p>
    <w:p w:rsidR="001C72B7" w:rsidRPr="00AC7372" w:rsidRDefault="001C72B7" w:rsidP="00AC7372">
      <w:pPr>
        <w:pStyle w:val="a3"/>
        <w:jc w:val="both"/>
        <w:rPr>
          <w:rFonts w:ascii="Arial" w:hAnsi="Arial" w:cs="Arial"/>
          <w:color w:val="000000" w:themeColor="text1"/>
          <w:sz w:val="24"/>
          <w:szCs w:val="24"/>
        </w:rPr>
      </w:pPr>
      <w:bookmarkStart w:id="22" w:name="P143"/>
      <w:bookmarkEnd w:id="22"/>
      <w:r w:rsidRPr="00AC7372">
        <w:rPr>
          <w:rFonts w:ascii="Arial" w:hAnsi="Arial" w:cs="Arial"/>
          <w:color w:val="000000" w:themeColor="text1"/>
          <w:sz w:val="24"/>
          <w:szCs w:val="24"/>
        </w:rPr>
        <w:t>8) окончание проведения капитального (аварийно-восстановительного) ремонта многоквартирного дома;</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9) выявление </w:t>
      </w:r>
      <w:proofErr w:type="gramStart"/>
      <w:r w:rsidRPr="00AC7372">
        <w:rPr>
          <w:rFonts w:ascii="Arial" w:hAnsi="Arial" w:cs="Arial"/>
          <w:color w:val="000000" w:themeColor="text1"/>
          <w:sz w:val="24"/>
          <w:szCs w:val="24"/>
        </w:rPr>
        <w:t>факта заключения договора найма жилого помещения</w:t>
      </w:r>
      <w:proofErr w:type="gramEnd"/>
      <w:r w:rsidRPr="00AC7372">
        <w:rPr>
          <w:rFonts w:ascii="Arial" w:hAnsi="Arial" w:cs="Arial"/>
          <w:color w:val="000000" w:themeColor="text1"/>
          <w:sz w:val="24"/>
          <w:szCs w:val="24"/>
        </w:rPr>
        <w:t xml:space="preserve"> с </w:t>
      </w:r>
      <w:proofErr w:type="spellStart"/>
      <w:r w:rsidRPr="00AC7372">
        <w:rPr>
          <w:rFonts w:ascii="Arial" w:hAnsi="Arial" w:cs="Arial"/>
          <w:color w:val="000000" w:themeColor="text1"/>
          <w:sz w:val="24"/>
          <w:szCs w:val="24"/>
        </w:rPr>
        <w:t>наймодателем</w:t>
      </w:r>
      <w:proofErr w:type="spellEnd"/>
      <w:r w:rsidRPr="00AC7372">
        <w:rPr>
          <w:rFonts w:ascii="Arial" w:hAnsi="Arial" w:cs="Arial"/>
          <w:color w:val="000000" w:themeColor="text1"/>
          <w:sz w:val="24"/>
          <w:szCs w:val="24"/>
        </w:rPr>
        <w:t>, являющимся супругом, близким родственником, супругом близкого родственника заявителя или членов его семьи;</w:t>
      </w:r>
    </w:p>
    <w:p w:rsidR="001C72B7" w:rsidRPr="00AC7372" w:rsidRDefault="001C72B7" w:rsidP="00AC7372">
      <w:pPr>
        <w:pStyle w:val="a3"/>
        <w:jc w:val="both"/>
        <w:rPr>
          <w:rFonts w:ascii="Arial" w:hAnsi="Arial" w:cs="Arial"/>
          <w:color w:val="000000" w:themeColor="text1"/>
          <w:sz w:val="24"/>
          <w:szCs w:val="24"/>
        </w:rPr>
      </w:pPr>
      <w:bookmarkStart w:id="23" w:name="P147"/>
      <w:bookmarkEnd w:id="23"/>
      <w:r w:rsidRPr="00AC7372">
        <w:rPr>
          <w:rFonts w:ascii="Arial" w:hAnsi="Arial" w:cs="Arial"/>
          <w:color w:val="000000" w:themeColor="text1"/>
          <w:sz w:val="24"/>
          <w:szCs w:val="24"/>
        </w:rPr>
        <w:t xml:space="preserve">10) выявление факта отсутствия у заявителя основания, дающего право на получение денежной выплаты, предусмотренного </w:t>
      </w:r>
      <w:hyperlink w:anchor="P60">
        <w:r w:rsidRPr="00AC7372">
          <w:rPr>
            <w:rFonts w:ascii="Arial" w:hAnsi="Arial" w:cs="Arial"/>
            <w:color w:val="000000" w:themeColor="text1"/>
            <w:sz w:val="24"/>
            <w:szCs w:val="24"/>
          </w:rPr>
          <w:t>пунктом 1.3</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Лицо, в отношении которого было принято решение о прекращении денежной выплаты, вправе при устранении обстоятельств, послуживших основанием для прекращения денежной выплаты, повторно обратиться за предоставлением денежной выплаты, за исключением случаев, установленных в </w:t>
      </w:r>
      <w:hyperlink w:anchor="P137">
        <w:r w:rsidRPr="00AC7372">
          <w:rPr>
            <w:rFonts w:ascii="Arial" w:hAnsi="Arial" w:cs="Arial"/>
            <w:color w:val="000000" w:themeColor="text1"/>
            <w:sz w:val="24"/>
            <w:szCs w:val="24"/>
          </w:rPr>
          <w:t>подпунктах 3</w:t>
        </w:r>
      </w:hyperlink>
      <w:r w:rsidRPr="00AC7372">
        <w:rPr>
          <w:rFonts w:ascii="Arial" w:hAnsi="Arial" w:cs="Arial"/>
          <w:color w:val="000000" w:themeColor="text1"/>
          <w:sz w:val="24"/>
          <w:szCs w:val="24"/>
        </w:rPr>
        <w:t xml:space="preserve">, </w:t>
      </w:r>
      <w:hyperlink w:anchor="P139">
        <w:r w:rsidRPr="00AC7372">
          <w:rPr>
            <w:rFonts w:ascii="Arial" w:hAnsi="Arial" w:cs="Arial"/>
            <w:color w:val="000000" w:themeColor="text1"/>
            <w:sz w:val="24"/>
            <w:szCs w:val="24"/>
          </w:rPr>
          <w:t>4</w:t>
        </w:r>
      </w:hyperlink>
      <w:r w:rsidRPr="00AC7372">
        <w:rPr>
          <w:rFonts w:ascii="Arial" w:hAnsi="Arial" w:cs="Arial"/>
          <w:color w:val="000000" w:themeColor="text1"/>
          <w:sz w:val="24"/>
          <w:szCs w:val="24"/>
        </w:rPr>
        <w:t xml:space="preserve">, </w:t>
      </w:r>
      <w:hyperlink w:anchor="P142">
        <w:r w:rsidRPr="00AC7372">
          <w:rPr>
            <w:rFonts w:ascii="Arial" w:hAnsi="Arial" w:cs="Arial"/>
            <w:color w:val="000000" w:themeColor="text1"/>
            <w:sz w:val="24"/>
            <w:szCs w:val="24"/>
          </w:rPr>
          <w:t>7</w:t>
        </w:r>
      </w:hyperlink>
      <w:r w:rsidRPr="00AC7372">
        <w:rPr>
          <w:rFonts w:ascii="Arial" w:hAnsi="Arial" w:cs="Arial"/>
          <w:color w:val="000000" w:themeColor="text1"/>
          <w:sz w:val="24"/>
          <w:szCs w:val="24"/>
        </w:rPr>
        <w:t xml:space="preserve">, </w:t>
      </w:r>
      <w:hyperlink w:anchor="P143">
        <w:r w:rsidRPr="00AC7372">
          <w:rPr>
            <w:rFonts w:ascii="Arial" w:hAnsi="Arial" w:cs="Arial"/>
            <w:color w:val="000000" w:themeColor="text1"/>
            <w:sz w:val="24"/>
            <w:szCs w:val="24"/>
          </w:rPr>
          <w:t>8</w:t>
        </w:r>
      </w:hyperlink>
      <w:r w:rsidRPr="00AC7372">
        <w:rPr>
          <w:rFonts w:ascii="Arial" w:hAnsi="Arial" w:cs="Arial"/>
          <w:color w:val="000000" w:themeColor="text1"/>
          <w:sz w:val="24"/>
          <w:szCs w:val="24"/>
        </w:rPr>
        <w:t xml:space="preserve"> настоящего пункта.</w:t>
      </w:r>
    </w:p>
    <w:p w:rsidR="001C72B7" w:rsidRPr="00AC7372" w:rsidRDefault="001C72B7" w:rsidP="00AC7372">
      <w:pPr>
        <w:pStyle w:val="a3"/>
        <w:jc w:val="both"/>
        <w:rPr>
          <w:rFonts w:ascii="Arial" w:hAnsi="Arial" w:cs="Arial"/>
          <w:color w:val="000000" w:themeColor="text1"/>
          <w:sz w:val="24"/>
          <w:szCs w:val="24"/>
        </w:rPr>
      </w:pPr>
      <w:bookmarkStart w:id="24" w:name="P151"/>
      <w:bookmarkEnd w:id="24"/>
      <w:r w:rsidRPr="00AC7372">
        <w:rPr>
          <w:rFonts w:ascii="Arial" w:hAnsi="Arial" w:cs="Arial"/>
          <w:color w:val="000000" w:themeColor="text1"/>
          <w:sz w:val="24"/>
          <w:szCs w:val="24"/>
        </w:rPr>
        <w:t>2.12.1. Основаниями для приостановления денежной выплаты являются:</w:t>
      </w:r>
    </w:p>
    <w:p w:rsidR="001C72B7" w:rsidRPr="00AC7372" w:rsidRDefault="001C72B7" w:rsidP="00AC7372">
      <w:pPr>
        <w:pStyle w:val="a3"/>
        <w:jc w:val="both"/>
        <w:rPr>
          <w:rFonts w:ascii="Arial" w:hAnsi="Arial" w:cs="Arial"/>
          <w:color w:val="000000" w:themeColor="text1"/>
          <w:sz w:val="24"/>
          <w:szCs w:val="24"/>
        </w:rPr>
      </w:pPr>
      <w:bookmarkStart w:id="25" w:name="P152"/>
      <w:bookmarkEnd w:id="25"/>
      <w:r w:rsidRPr="00AC7372">
        <w:rPr>
          <w:rFonts w:ascii="Arial" w:hAnsi="Arial" w:cs="Arial"/>
          <w:color w:val="000000" w:themeColor="text1"/>
          <w:sz w:val="24"/>
          <w:szCs w:val="24"/>
        </w:rPr>
        <w:t xml:space="preserve">1) непредставление в срок, указанный в </w:t>
      </w:r>
      <w:hyperlink w:anchor="P129">
        <w:r w:rsidRPr="00AC7372">
          <w:rPr>
            <w:rFonts w:ascii="Arial" w:hAnsi="Arial" w:cs="Arial"/>
            <w:color w:val="000000" w:themeColor="text1"/>
            <w:sz w:val="24"/>
            <w:szCs w:val="24"/>
          </w:rPr>
          <w:t>пункте 2.10</w:t>
        </w:r>
      </w:hyperlink>
      <w:r w:rsidRPr="00AC7372">
        <w:rPr>
          <w:rFonts w:ascii="Arial" w:hAnsi="Arial" w:cs="Arial"/>
          <w:color w:val="000000" w:themeColor="text1"/>
          <w:sz w:val="24"/>
          <w:szCs w:val="24"/>
        </w:rPr>
        <w:t xml:space="preserve"> Положения, документов, подтверждающих перечисление заявителем оплаты в размере 5% по договору найма жилого помещения;</w:t>
      </w:r>
    </w:p>
    <w:p w:rsidR="001C72B7" w:rsidRPr="00AC7372" w:rsidRDefault="001C72B7" w:rsidP="00AC7372">
      <w:pPr>
        <w:pStyle w:val="a3"/>
        <w:jc w:val="both"/>
        <w:rPr>
          <w:rFonts w:ascii="Arial" w:hAnsi="Arial" w:cs="Arial"/>
          <w:color w:val="000000" w:themeColor="text1"/>
          <w:sz w:val="24"/>
          <w:szCs w:val="24"/>
        </w:rPr>
      </w:pPr>
      <w:bookmarkStart w:id="26" w:name="P153"/>
      <w:bookmarkEnd w:id="26"/>
      <w:r w:rsidRPr="00AC7372">
        <w:rPr>
          <w:rFonts w:ascii="Arial" w:hAnsi="Arial" w:cs="Arial"/>
          <w:color w:val="000000" w:themeColor="text1"/>
          <w:sz w:val="24"/>
          <w:szCs w:val="24"/>
        </w:rPr>
        <w:t xml:space="preserve">2) непредставление в срок, указанный в </w:t>
      </w:r>
      <w:hyperlink w:anchor="P157">
        <w:r w:rsidRPr="00AC7372">
          <w:rPr>
            <w:rFonts w:ascii="Arial" w:hAnsi="Arial" w:cs="Arial"/>
            <w:color w:val="000000" w:themeColor="text1"/>
            <w:sz w:val="24"/>
            <w:szCs w:val="24"/>
          </w:rPr>
          <w:t>пункте 2.14</w:t>
        </w:r>
      </w:hyperlink>
      <w:r w:rsidRPr="00AC7372">
        <w:rPr>
          <w:rFonts w:ascii="Arial" w:hAnsi="Arial" w:cs="Arial"/>
          <w:color w:val="000000" w:themeColor="text1"/>
          <w:sz w:val="24"/>
          <w:szCs w:val="24"/>
        </w:rPr>
        <w:t xml:space="preserve"> Положения, документов, указанных в </w:t>
      </w:r>
      <w:hyperlink w:anchor="P94">
        <w:r w:rsidRPr="00AC7372">
          <w:rPr>
            <w:rFonts w:ascii="Arial" w:hAnsi="Arial" w:cs="Arial"/>
            <w:color w:val="000000" w:themeColor="text1"/>
            <w:sz w:val="24"/>
            <w:szCs w:val="24"/>
          </w:rPr>
          <w:t>подпунктах 5</w:t>
        </w:r>
      </w:hyperlink>
      <w:r w:rsidRPr="00AC7372">
        <w:rPr>
          <w:rFonts w:ascii="Arial" w:hAnsi="Arial" w:cs="Arial"/>
          <w:color w:val="000000" w:themeColor="text1"/>
          <w:sz w:val="24"/>
          <w:szCs w:val="24"/>
        </w:rPr>
        <w:t xml:space="preserve">, </w:t>
      </w:r>
      <w:hyperlink w:anchor="P97">
        <w:r w:rsidRPr="00AC7372">
          <w:rPr>
            <w:rFonts w:ascii="Arial" w:hAnsi="Arial" w:cs="Arial"/>
            <w:color w:val="000000" w:themeColor="text1"/>
            <w:sz w:val="24"/>
            <w:szCs w:val="24"/>
          </w:rPr>
          <w:t>7</w:t>
        </w:r>
      </w:hyperlink>
      <w:r w:rsidRPr="00AC7372">
        <w:rPr>
          <w:rFonts w:ascii="Arial" w:hAnsi="Arial" w:cs="Arial"/>
          <w:color w:val="000000" w:themeColor="text1"/>
          <w:sz w:val="24"/>
          <w:szCs w:val="24"/>
        </w:rPr>
        <w:t xml:space="preserve">, </w:t>
      </w:r>
      <w:hyperlink w:anchor="P99">
        <w:r w:rsidRPr="00AC7372">
          <w:rPr>
            <w:rFonts w:ascii="Arial" w:hAnsi="Arial" w:cs="Arial"/>
            <w:color w:val="000000" w:themeColor="text1"/>
            <w:sz w:val="24"/>
            <w:szCs w:val="24"/>
          </w:rPr>
          <w:t>8</w:t>
        </w:r>
      </w:hyperlink>
      <w:r w:rsidRPr="00AC7372">
        <w:rPr>
          <w:rFonts w:ascii="Arial" w:hAnsi="Arial" w:cs="Arial"/>
          <w:color w:val="000000" w:themeColor="text1"/>
          <w:sz w:val="24"/>
          <w:szCs w:val="24"/>
        </w:rPr>
        <w:t xml:space="preserve">, </w:t>
      </w:r>
      <w:hyperlink w:anchor="P101">
        <w:r w:rsidRPr="00AC7372">
          <w:rPr>
            <w:rFonts w:ascii="Arial" w:hAnsi="Arial" w:cs="Arial"/>
            <w:color w:val="000000" w:themeColor="text1"/>
            <w:sz w:val="24"/>
            <w:szCs w:val="24"/>
          </w:rPr>
          <w:t>9 пункта 2.2</w:t>
        </w:r>
      </w:hyperlink>
      <w:r w:rsidRPr="00AC7372">
        <w:rPr>
          <w:rFonts w:ascii="Arial" w:hAnsi="Arial" w:cs="Arial"/>
          <w:color w:val="000000" w:themeColor="text1"/>
          <w:sz w:val="24"/>
          <w:szCs w:val="24"/>
        </w:rPr>
        <w:t xml:space="preserve"> Положения, в случае перехода права собственности на занимаемое по договору найма жилое помещение в соответствии со </w:t>
      </w:r>
      <w:hyperlink r:id="rId18">
        <w:r w:rsidRPr="00AC7372">
          <w:rPr>
            <w:rFonts w:ascii="Arial" w:hAnsi="Arial" w:cs="Arial"/>
            <w:color w:val="000000" w:themeColor="text1"/>
            <w:sz w:val="24"/>
            <w:szCs w:val="24"/>
          </w:rPr>
          <w:t>статьей 675</w:t>
        </w:r>
      </w:hyperlink>
      <w:r w:rsidRPr="00AC7372">
        <w:rPr>
          <w:rFonts w:ascii="Arial" w:hAnsi="Arial" w:cs="Arial"/>
          <w:color w:val="000000" w:themeColor="text1"/>
          <w:sz w:val="24"/>
          <w:szCs w:val="24"/>
        </w:rPr>
        <w:t xml:space="preserve"> Гражданского кодекса Российской Федерации.</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2.13. Сведения, указанные в </w:t>
      </w:r>
      <w:hyperlink w:anchor="P134">
        <w:r w:rsidRPr="00AC7372">
          <w:rPr>
            <w:rFonts w:ascii="Arial" w:hAnsi="Arial" w:cs="Arial"/>
            <w:color w:val="000000" w:themeColor="text1"/>
            <w:sz w:val="24"/>
            <w:szCs w:val="24"/>
          </w:rPr>
          <w:t>подпунктах 1</w:t>
        </w:r>
      </w:hyperlink>
      <w:r w:rsidRPr="00AC7372">
        <w:rPr>
          <w:rFonts w:ascii="Arial" w:hAnsi="Arial" w:cs="Arial"/>
          <w:color w:val="000000" w:themeColor="text1"/>
          <w:sz w:val="24"/>
          <w:szCs w:val="24"/>
        </w:rPr>
        <w:t xml:space="preserve">, </w:t>
      </w:r>
      <w:hyperlink w:anchor="P137">
        <w:r w:rsidRPr="00AC7372">
          <w:rPr>
            <w:rFonts w:ascii="Arial" w:hAnsi="Arial" w:cs="Arial"/>
            <w:color w:val="000000" w:themeColor="text1"/>
            <w:sz w:val="24"/>
            <w:szCs w:val="24"/>
          </w:rPr>
          <w:t>3</w:t>
        </w:r>
      </w:hyperlink>
      <w:r w:rsidRPr="00AC7372">
        <w:rPr>
          <w:rFonts w:ascii="Arial" w:hAnsi="Arial" w:cs="Arial"/>
          <w:color w:val="000000" w:themeColor="text1"/>
          <w:sz w:val="24"/>
          <w:szCs w:val="24"/>
        </w:rPr>
        <w:t xml:space="preserve"> - </w:t>
      </w:r>
      <w:hyperlink w:anchor="P141">
        <w:r w:rsidRPr="00AC7372">
          <w:rPr>
            <w:rFonts w:ascii="Arial" w:hAnsi="Arial" w:cs="Arial"/>
            <w:color w:val="000000" w:themeColor="text1"/>
            <w:sz w:val="24"/>
            <w:szCs w:val="24"/>
          </w:rPr>
          <w:t>6</w:t>
        </w:r>
      </w:hyperlink>
      <w:r w:rsidRPr="00AC7372">
        <w:rPr>
          <w:rFonts w:ascii="Arial" w:hAnsi="Arial" w:cs="Arial"/>
          <w:color w:val="000000" w:themeColor="text1"/>
          <w:sz w:val="24"/>
          <w:szCs w:val="24"/>
        </w:rPr>
        <w:t xml:space="preserve">, </w:t>
      </w:r>
      <w:hyperlink w:anchor="P143">
        <w:r w:rsidRPr="00AC7372">
          <w:rPr>
            <w:rFonts w:ascii="Arial" w:hAnsi="Arial" w:cs="Arial"/>
            <w:color w:val="000000" w:themeColor="text1"/>
            <w:sz w:val="24"/>
            <w:szCs w:val="24"/>
          </w:rPr>
          <w:t>8 пункта 2.12</w:t>
        </w:r>
      </w:hyperlink>
      <w:r w:rsidRPr="00AC7372">
        <w:rPr>
          <w:rFonts w:ascii="Arial" w:hAnsi="Arial" w:cs="Arial"/>
          <w:color w:val="000000" w:themeColor="text1"/>
          <w:sz w:val="24"/>
          <w:szCs w:val="24"/>
        </w:rPr>
        <w:t xml:space="preserve"> Положения, ежеме</w:t>
      </w:r>
      <w:r w:rsidR="00312F47" w:rsidRPr="00AC7372">
        <w:rPr>
          <w:rFonts w:ascii="Arial" w:hAnsi="Arial" w:cs="Arial"/>
          <w:color w:val="000000" w:themeColor="text1"/>
          <w:sz w:val="24"/>
          <w:szCs w:val="24"/>
        </w:rPr>
        <w:t>сячно, до 15 числа, поверяются в Администрации района</w:t>
      </w:r>
      <w:r w:rsidRPr="00AC7372">
        <w:rPr>
          <w:rFonts w:ascii="Arial" w:hAnsi="Arial" w:cs="Arial"/>
          <w:color w:val="000000" w:themeColor="text1"/>
          <w:sz w:val="24"/>
          <w:szCs w:val="24"/>
        </w:rPr>
        <w:t>.</w:t>
      </w:r>
    </w:p>
    <w:p w:rsidR="001C72B7" w:rsidRPr="00AC7372" w:rsidRDefault="001C72B7" w:rsidP="00AC7372">
      <w:pPr>
        <w:pStyle w:val="a3"/>
        <w:jc w:val="both"/>
        <w:rPr>
          <w:rFonts w:ascii="Arial" w:hAnsi="Arial" w:cs="Arial"/>
          <w:color w:val="000000" w:themeColor="text1"/>
          <w:sz w:val="24"/>
          <w:szCs w:val="24"/>
        </w:rPr>
      </w:pPr>
      <w:bookmarkStart w:id="27" w:name="P157"/>
      <w:bookmarkEnd w:id="27"/>
      <w:r w:rsidRPr="00AC7372">
        <w:rPr>
          <w:rFonts w:ascii="Arial" w:hAnsi="Arial" w:cs="Arial"/>
          <w:color w:val="000000" w:themeColor="text1"/>
          <w:sz w:val="24"/>
          <w:szCs w:val="24"/>
        </w:rPr>
        <w:t xml:space="preserve">2.14. </w:t>
      </w:r>
      <w:proofErr w:type="gramStart"/>
      <w:r w:rsidRPr="00AC7372">
        <w:rPr>
          <w:rFonts w:ascii="Arial" w:hAnsi="Arial" w:cs="Arial"/>
          <w:color w:val="000000" w:themeColor="text1"/>
          <w:sz w:val="24"/>
          <w:szCs w:val="24"/>
        </w:rPr>
        <w:t xml:space="preserve">Лица, получающие денежные выплаты, обязаны в 5-дневный срок сообщить в  возникновении обстоятельств, указанных в </w:t>
      </w:r>
      <w:hyperlink w:anchor="P147">
        <w:r w:rsidRPr="00AC7372">
          <w:rPr>
            <w:rFonts w:ascii="Arial" w:hAnsi="Arial" w:cs="Arial"/>
            <w:color w:val="000000" w:themeColor="text1"/>
            <w:sz w:val="24"/>
            <w:szCs w:val="24"/>
          </w:rPr>
          <w:t>подпункте 10 пункта 2.12</w:t>
        </w:r>
      </w:hyperlink>
      <w:r w:rsidRPr="00AC7372">
        <w:rPr>
          <w:rFonts w:ascii="Arial" w:hAnsi="Arial" w:cs="Arial"/>
          <w:color w:val="000000" w:themeColor="text1"/>
          <w:sz w:val="24"/>
          <w:szCs w:val="24"/>
        </w:rPr>
        <w:t xml:space="preserve"> Положения, или о переходе права собственности на занимаемое по договору найма жилое помещение в </w:t>
      </w:r>
      <w:r w:rsidRPr="00AC7372">
        <w:rPr>
          <w:rFonts w:ascii="Arial" w:hAnsi="Arial" w:cs="Arial"/>
          <w:color w:val="000000" w:themeColor="text1"/>
          <w:sz w:val="24"/>
          <w:szCs w:val="24"/>
        </w:rPr>
        <w:lastRenderedPageBreak/>
        <w:t xml:space="preserve">соответствии со </w:t>
      </w:r>
      <w:hyperlink r:id="rId19">
        <w:r w:rsidRPr="00AC7372">
          <w:rPr>
            <w:rFonts w:ascii="Arial" w:hAnsi="Arial" w:cs="Arial"/>
            <w:color w:val="000000" w:themeColor="text1"/>
            <w:sz w:val="24"/>
            <w:szCs w:val="24"/>
          </w:rPr>
          <w:t>статьей 675</w:t>
        </w:r>
      </w:hyperlink>
      <w:r w:rsidRPr="00AC7372">
        <w:rPr>
          <w:rFonts w:ascii="Arial" w:hAnsi="Arial" w:cs="Arial"/>
          <w:color w:val="000000" w:themeColor="text1"/>
          <w:sz w:val="24"/>
          <w:szCs w:val="24"/>
        </w:rPr>
        <w:t xml:space="preserve"> Гражданского кодекса Российской Федерации, с представлением документов, указанных в </w:t>
      </w:r>
      <w:hyperlink w:anchor="P94">
        <w:r w:rsidRPr="00AC7372">
          <w:rPr>
            <w:rFonts w:ascii="Arial" w:hAnsi="Arial" w:cs="Arial"/>
            <w:color w:val="000000" w:themeColor="text1"/>
            <w:sz w:val="24"/>
            <w:szCs w:val="24"/>
          </w:rPr>
          <w:t>подпунктах 5</w:t>
        </w:r>
      </w:hyperlink>
      <w:r w:rsidRPr="00AC7372">
        <w:rPr>
          <w:rFonts w:ascii="Arial" w:hAnsi="Arial" w:cs="Arial"/>
          <w:color w:val="000000" w:themeColor="text1"/>
          <w:sz w:val="24"/>
          <w:szCs w:val="24"/>
        </w:rPr>
        <w:t xml:space="preserve">, </w:t>
      </w:r>
      <w:hyperlink w:anchor="P97">
        <w:r w:rsidRPr="00AC7372">
          <w:rPr>
            <w:rFonts w:ascii="Arial" w:hAnsi="Arial" w:cs="Arial"/>
            <w:color w:val="000000" w:themeColor="text1"/>
            <w:sz w:val="24"/>
            <w:szCs w:val="24"/>
          </w:rPr>
          <w:t>7</w:t>
        </w:r>
      </w:hyperlink>
      <w:r w:rsidRPr="00AC7372">
        <w:rPr>
          <w:rFonts w:ascii="Arial" w:hAnsi="Arial" w:cs="Arial"/>
          <w:color w:val="000000" w:themeColor="text1"/>
          <w:sz w:val="24"/>
          <w:szCs w:val="24"/>
        </w:rPr>
        <w:t xml:space="preserve">, </w:t>
      </w:r>
      <w:hyperlink w:anchor="P99">
        <w:r w:rsidRPr="00AC7372">
          <w:rPr>
            <w:rFonts w:ascii="Arial" w:hAnsi="Arial" w:cs="Arial"/>
            <w:color w:val="000000" w:themeColor="text1"/>
            <w:sz w:val="24"/>
            <w:szCs w:val="24"/>
          </w:rPr>
          <w:t>8</w:t>
        </w:r>
      </w:hyperlink>
      <w:r w:rsidRPr="00AC7372">
        <w:rPr>
          <w:rFonts w:ascii="Arial" w:hAnsi="Arial" w:cs="Arial"/>
          <w:color w:val="000000" w:themeColor="text1"/>
          <w:sz w:val="24"/>
          <w:szCs w:val="24"/>
        </w:rPr>
        <w:t xml:space="preserve">, </w:t>
      </w:r>
      <w:hyperlink w:anchor="P101">
        <w:r w:rsidRPr="00AC7372">
          <w:rPr>
            <w:rFonts w:ascii="Arial" w:hAnsi="Arial" w:cs="Arial"/>
            <w:color w:val="000000" w:themeColor="text1"/>
            <w:sz w:val="24"/>
            <w:szCs w:val="24"/>
          </w:rPr>
          <w:t>9 пункта 2.2</w:t>
        </w:r>
      </w:hyperlink>
      <w:r w:rsidRPr="00AC7372">
        <w:rPr>
          <w:rFonts w:ascii="Arial" w:hAnsi="Arial" w:cs="Arial"/>
          <w:color w:val="000000" w:themeColor="text1"/>
          <w:sz w:val="24"/>
          <w:szCs w:val="24"/>
        </w:rPr>
        <w:t xml:space="preserve"> Положения.</w:t>
      </w:r>
      <w:proofErr w:type="gramEnd"/>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2.15. </w:t>
      </w:r>
      <w:proofErr w:type="gramStart"/>
      <w:r w:rsidR="00EC0338" w:rsidRPr="00AC7372">
        <w:rPr>
          <w:rFonts w:ascii="Arial" w:hAnsi="Arial" w:cs="Arial"/>
          <w:color w:val="000000" w:themeColor="text1"/>
          <w:sz w:val="24"/>
          <w:szCs w:val="24"/>
        </w:rPr>
        <w:t>Е</w:t>
      </w:r>
      <w:r w:rsidRPr="00AC7372">
        <w:rPr>
          <w:rFonts w:ascii="Arial" w:hAnsi="Arial" w:cs="Arial"/>
          <w:color w:val="000000" w:themeColor="text1"/>
          <w:sz w:val="24"/>
          <w:szCs w:val="24"/>
        </w:rPr>
        <w:t>жегодно, до 1 февраля и до 1 августа, осуществляет запрос в Управление Федеральной службы государственной регистрации, кадастра и картографии по Алтайскому краю о предоставлении выписки из Единого государственного реестра недвижимости о правах отдельного лица на имевшиеся (имеющиеся) у него объекты недвижимости либо сообщение об отказе в предоставлении информации по причине отсутствия в указанном реестре таких сведений в отношении каждого получателя</w:t>
      </w:r>
      <w:proofErr w:type="gramEnd"/>
      <w:r w:rsidRPr="00AC7372">
        <w:rPr>
          <w:rFonts w:ascii="Arial" w:hAnsi="Arial" w:cs="Arial"/>
          <w:color w:val="000000" w:themeColor="text1"/>
          <w:sz w:val="24"/>
          <w:szCs w:val="24"/>
        </w:rPr>
        <w:t xml:space="preserve"> денежных выплат и членов его семьи.</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2.16. В случае</w:t>
      </w:r>
      <w:proofErr w:type="gramStart"/>
      <w:r w:rsidRPr="00AC7372">
        <w:rPr>
          <w:rFonts w:ascii="Arial" w:hAnsi="Arial" w:cs="Arial"/>
          <w:color w:val="000000" w:themeColor="text1"/>
          <w:sz w:val="24"/>
          <w:szCs w:val="24"/>
        </w:rPr>
        <w:t>,</w:t>
      </w:r>
      <w:proofErr w:type="gramEnd"/>
      <w:r w:rsidRPr="00AC7372">
        <w:rPr>
          <w:rFonts w:ascii="Arial" w:hAnsi="Arial" w:cs="Arial"/>
          <w:color w:val="000000" w:themeColor="text1"/>
          <w:sz w:val="24"/>
          <w:szCs w:val="24"/>
        </w:rPr>
        <w:t xml:space="preserve"> если денежная выплата была приостановлена по основанию, указанному в </w:t>
      </w:r>
      <w:hyperlink w:anchor="P152">
        <w:r w:rsidRPr="00AC7372">
          <w:rPr>
            <w:rFonts w:ascii="Arial" w:hAnsi="Arial" w:cs="Arial"/>
            <w:color w:val="000000" w:themeColor="text1"/>
            <w:sz w:val="24"/>
            <w:szCs w:val="24"/>
          </w:rPr>
          <w:t>подпункте 1 пункта 2.12.1</w:t>
        </w:r>
      </w:hyperlink>
      <w:r w:rsidRPr="00AC7372">
        <w:rPr>
          <w:rFonts w:ascii="Arial" w:hAnsi="Arial" w:cs="Arial"/>
          <w:color w:val="000000" w:themeColor="text1"/>
          <w:sz w:val="24"/>
          <w:szCs w:val="24"/>
        </w:rPr>
        <w:t xml:space="preserve"> Положения, предоставление денежной выплаты возобновляется после предоставления заявителем документов, указанных в </w:t>
      </w:r>
      <w:hyperlink w:anchor="P127">
        <w:r w:rsidRPr="00AC7372">
          <w:rPr>
            <w:rFonts w:ascii="Arial" w:hAnsi="Arial" w:cs="Arial"/>
            <w:color w:val="000000" w:themeColor="text1"/>
            <w:sz w:val="24"/>
            <w:szCs w:val="24"/>
          </w:rPr>
          <w:t>пункте 2.9</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В случае</w:t>
      </w:r>
      <w:proofErr w:type="gramStart"/>
      <w:r w:rsidRPr="00AC7372">
        <w:rPr>
          <w:rFonts w:ascii="Arial" w:hAnsi="Arial" w:cs="Arial"/>
          <w:color w:val="000000" w:themeColor="text1"/>
          <w:sz w:val="24"/>
          <w:szCs w:val="24"/>
        </w:rPr>
        <w:t>,</w:t>
      </w:r>
      <w:proofErr w:type="gramEnd"/>
      <w:r w:rsidRPr="00AC7372">
        <w:rPr>
          <w:rFonts w:ascii="Arial" w:hAnsi="Arial" w:cs="Arial"/>
          <w:color w:val="000000" w:themeColor="text1"/>
          <w:sz w:val="24"/>
          <w:szCs w:val="24"/>
        </w:rPr>
        <w:t xml:space="preserve"> если денежная выплата была приостановлена по основанию, указанному в </w:t>
      </w:r>
      <w:hyperlink w:anchor="P153">
        <w:r w:rsidRPr="00AC7372">
          <w:rPr>
            <w:rFonts w:ascii="Arial" w:hAnsi="Arial" w:cs="Arial"/>
            <w:color w:val="000000" w:themeColor="text1"/>
            <w:sz w:val="24"/>
            <w:szCs w:val="24"/>
          </w:rPr>
          <w:t>подпункте 2 пункта 2.12.1</w:t>
        </w:r>
      </w:hyperlink>
      <w:r w:rsidRPr="00AC7372">
        <w:rPr>
          <w:rFonts w:ascii="Arial" w:hAnsi="Arial" w:cs="Arial"/>
          <w:color w:val="000000" w:themeColor="text1"/>
          <w:sz w:val="24"/>
          <w:szCs w:val="24"/>
        </w:rPr>
        <w:t xml:space="preserve"> Положения, представление денежной выплаты возобновляется после предоставления заявителем документов, указанных в </w:t>
      </w:r>
      <w:hyperlink w:anchor="P94">
        <w:r w:rsidRPr="00AC7372">
          <w:rPr>
            <w:rFonts w:ascii="Arial" w:hAnsi="Arial" w:cs="Arial"/>
            <w:color w:val="000000" w:themeColor="text1"/>
            <w:sz w:val="24"/>
            <w:szCs w:val="24"/>
          </w:rPr>
          <w:t>подпунктах 5</w:t>
        </w:r>
      </w:hyperlink>
      <w:r w:rsidRPr="00AC7372">
        <w:rPr>
          <w:rFonts w:ascii="Arial" w:hAnsi="Arial" w:cs="Arial"/>
          <w:color w:val="000000" w:themeColor="text1"/>
          <w:sz w:val="24"/>
          <w:szCs w:val="24"/>
        </w:rPr>
        <w:t xml:space="preserve">, </w:t>
      </w:r>
      <w:hyperlink w:anchor="P97">
        <w:r w:rsidRPr="00AC7372">
          <w:rPr>
            <w:rFonts w:ascii="Arial" w:hAnsi="Arial" w:cs="Arial"/>
            <w:color w:val="000000" w:themeColor="text1"/>
            <w:sz w:val="24"/>
            <w:szCs w:val="24"/>
          </w:rPr>
          <w:t>7</w:t>
        </w:r>
      </w:hyperlink>
      <w:r w:rsidRPr="00AC7372">
        <w:rPr>
          <w:rFonts w:ascii="Arial" w:hAnsi="Arial" w:cs="Arial"/>
          <w:color w:val="000000" w:themeColor="text1"/>
          <w:sz w:val="24"/>
          <w:szCs w:val="24"/>
        </w:rPr>
        <w:t xml:space="preserve">, </w:t>
      </w:r>
      <w:hyperlink w:anchor="P99">
        <w:r w:rsidRPr="00AC7372">
          <w:rPr>
            <w:rFonts w:ascii="Arial" w:hAnsi="Arial" w:cs="Arial"/>
            <w:color w:val="000000" w:themeColor="text1"/>
            <w:sz w:val="24"/>
            <w:szCs w:val="24"/>
          </w:rPr>
          <w:t>8</w:t>
        </w:r>
      </w:hyperlink>
      <w:r w:rsidRPr="00AC7372">
        <w:rPr>
          <w:rFonts w:ascii="Arial" w:hAnsi="Arial" w:cs="Arial"/>
          <w:color w:val="000000" w:themeColor="text1"/>
          <w:sz w:val="24"/>
          <w:szCs w:val="24"/>
        </w:rPr>
        <w:t xml:space="preserve">, </w:t>
      </w:r>
      <w:hyperlink w:anchor="P101">
        <w:r w:rsidRPr="00AC7372">
          <w:rPr>
            <w:rFonts w:ascii="Arial" w:hAnsi="Arial" w:cs="Arial"/>
            <w:color w:val="000000" w:themeColor="text1"/>
            <w:sz w:val="24"/>
            <w:szCs w:val="24"/>
          </w:rPr>
          <w:t>9 пункта 2.2</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Решение о приостановлении денежной выплаты принимается </w:t>
      </w:r>
      <w:r w:rsidR="00EC0338" w:rsidRPr="00AC7372">
        <w:rPr>
          <w:rFonts w:ascii="Arial" w:hAnsi="Arial" w:cs="Arial"/>
          <w:color w:val="000000" w:themeColor="text1"/>
          <w:sz w:val="24"/>
          <w:szCs w:val="24"/>
        </w:rPr>
        <w:t>Администрацией района</w:t>
      </w:r>
      <w:r w:rsidRPr="00AC7372">
        <w:rPr>
          <w:rFonts w:ascii="Arial" w:hAnsi="Arial" w:cs="Arial"/>
          <w:color w:val="000000" w:themeColor="text1"/>
          <w:sz w:val="24"/>
          <w:szCs w:val="24"/>
        </w:rPr>
        <w:t xml:space="preserve"> в течение пяти рабочих дней с момента выявления обстоятельств, указанных в </w:t>
      </w:r>
      <w:hyperlink w:anchor="P151">
        <w:r w:rsidRPr="00AC7372">
          <w:rPr>
            <w:rFonts w:ascii="Arial" w:hAnsi="Arial" w:cs="Arial"/>
            <w:color w:val="000000" w:themeColor="text1"/>
            <w:sz w:val="24"/>
            <w:szCs w:val="24"/>
          </w:rPr>
          <w:t>пункте 2.12.1</w:t>
        </w:r>
      </w:hyperlink>
      <w:r w:rsidRPr="00AC7372">
        <w:rPr>
          <w:rFonts w:ascii="Arial" w:hAnsi="Arial" w:cs="Arial"/>
          <w:color w:val="000000" w:themeColor="text1"/>
          <w:sz w:val="24"/>
          <w:szCs w:val="24"/>
        </w:rPr>
        <w:t xml:space="preserve"> Положения.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Заявитель уведомляется </w:t>
      </w:r>
      <w:proofErr w:type="gramStart"/>
      <w:r w:rsidRPr="00AC7372">
        <w:rPr>
          <w:rFonts w:ascii="Arial" w:hAnsi="Arial" w:cs="Arial"/>
          <w:color w:val="000000" w:themeColor="text1"/>
          <w:sz w:val="24"/>
          <w:szCs w:val="24"/>
        </w:rPr>
        <w:t>о приостановлении денежной выплаты в письменной форме в течение пяти рабочих дней со дня принятия решения с указанием</w:t>
      </w:r>
      <w:proofErr w:type="gramEnd"/>
      <w:r w:rsidRPr="00AC7372">
        <w:rPr>
          <w:rFonts w:ascii="Arial" w:hAnsi="Arial" w:cs="Arial"/>
          <w:color w:val="000000" w:themeColor="text1"/>
          <w:sz w:val="24"/>
          <w:szCs w:val="24"/>
        </w:rPr>
        <w:t xml:space="preserve"> основания для ее приостановления.</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Решение о возобновлении денежной выплаты принимается </w:t>
      </w:r>
      <w:r w:rsidR="00EC0338" w:rsidRPr="00AC7372">
        <w:rPr>
          <w:rFonts w:ascii="Arial" w:hAnsi="Arial" w:cs="Arial"/>
          <w:color w:val="000000" w:themeColor="text1"/>
          <w:sz w:val="24"/>
          <w:szCs w:val="24"/>
        </w:rPr>
        <w:t>Администрацией района</w:t>
      </w:r>
      <w:r w:rsidRPr="00AC7372">
        <w:rPr>
          <w:rFonts w:ascii="Arial" w:hAnsi="Arial" w:cs="Arial"/>
          <w:color w:val="000000" w:themeColor="text1"/>
          <w:sz w:val="24"/>
          <w:szCs w:val="24"/>
        </w:rPr>
        <w:t xml:space="preserve"> в течение пяти рабочих дней после представления заявителем документов, указанных в </w:t>
      </w:r>
      <w:hyperlink w:anchor="P127">
        <w:r w:rsidRPr="00AC7372">
          <w:rPr>
            <w:rFonts w:ascii="Arial" w:hAnsi="Arial" w:cs="Arial"/>
            <w:color w:val="000000" w:themeColor="text1"/>
            <w:sz w:val="24"/>
            <w:szCs w:val="24"/>
          </w:rPr>
          <w:t>пункте 2.9</w:t>
        </w:r>
      </w:hyperlink>
      <w:r w:rsidRPr="00AC7372">
        <w:rPr>
          <w:rFonts w:ascii="Arial" w:hAnsi="Arial" w:cs="Arial"/>
          <w:color w:val="000000" w:themeColor="text1"/>
          <w:sz w:val="24"/>
          <w:szCs w:val="24"/>
        </w:rPr>
        <w:t xml:space="preserve">, </w:t>
      </w:r>
      <w:hyperlink w:anchor="P94">
        <w:r w:rsidRPr="00AC7372">
          <w:rPr>
            <w:rFonts w:ascii="Arial" w:hAnsi="Arial" w:cs="Arial"/>
            <w:color w:val="000000" w:themeColor="text1"/>
            <w:sz w:val="24"/>
            <w:szCs w:val="24"/>
          </w:rPr>
          <w:t>подпунктах 5</w:t>
        </w:r>
      </w:hyperlink>
      <w:r w:rsidRPr="00AC7372">
        <w:rPr>
          <w:rFonts w:ascii="Arial" w:hAnsi="Arial" w:cs="Arial"/>
          <w:color w:val="000000" w:themeColor="text1"/>
          <w:sz w:val="24"/>
          <w:szCs w:val="24"/>
        </w:rPr>
        <w:t xml:space="preserve">, </w:t>
      </w:r>
      <w:hyperlink w:anchor="P97">
        <w:r w:rsidRPr="00AC7372">
          <w:rPr>
            <w:rFonts w:ascii="Arial" w:hAnsi="Arial" w:cs="Arial"/>
            <w:color w:val="000000" w:themeColor="text1"/>
            <w:sz w:val="24"/>
            <w:szCs w:val="24"/>
          </w:rPr>
          <w:t>7</w:t>
        </w:r>
      </w:hyperlink>
      <w:r w:rsidRPr="00AC7372">
        <w:rPr>
          <w:rFonts w:ascii="Arial" w:hAnsi="Arial" w:cs="Arial"/>
          <w:color w:val="000000" w:themeColor="text1"/>
          <w:sz w:val="24"/>
          <w:szCs w:val="24"/>
        </w:rPr>
        <w:t xml:space="preserve">, </w:t>
      </w:r>
      <w:hyperlink w:anchor="P99">
        <w:r w:rsidRPr="00AC7372">
          <w:rPr>
            <w:rFonts w:ascii="Arial" w:hAnsi="Arial" w:cs="Arial"/>
            <w:color w:val="000000" w:themeColor="text1"/>
            <w:sz w:val="24"/>
            <w:szCs w:val="24"/>
          </w:rPr>
          <w:t>8</w:t>
        </w:r>
      </w:hyperlink>
      <w:r w:rsidRPr="00AC7372">
        <w:rPr>
          <w:rFonts w:ascii="Arial" w:hAnsi="Arial" w:cs="Arial"/>
          <w:color w:val="000000" w:themeColor="text1"/>
          <w:sz w:val="24"/>
          <w:szCs w:val="24"/>
        </w:rPr>
        <w:t xml:space="preserve">, </w:t>
      </w:r>
      <w:hyperlink w:anchor="P101">
        <w:r w:rsidRPr="00AC7372">
          <w:rPr>
            <w:rFonts w:ascii="Arial" w:hAnsi="Arial" w:cs="Arial"/>
            <w:color w:val="000000" w:themeColor="text1"/>
            <w:sz w:val="24"/>
            <w:szCs w:val="24"/>
          </w:rPr>
          <w:t>9 пункта 2.2</w:t>
        </w:r>
      </w:hyperlink>
      <w:r w:rsidRPr="00AC7372">
        <w:rPr>
          <w:rFonts w:ascii="Arial" w:hAnsi="Arial" w:cs="Arial"/>
          <w:color w:val="000000" w:themeColor="text1"/>
          <w:sz w:val="24"/>
          <w:szCs w:val="24"/>
        </w:rPr>
        <w:t xml:space="preserve"> Положения.</w:t>
      </w:r>
    </w:p>
    <w:p w:rsidR="001C72B7" w:rsidRPr="00AC7372" w:rsidRDefault="00771172" w:rsidP="00AC7372">
      <w:pPr>
        <w:pStyle w:val="a3"/>
        <w:jc w:val="both"/>
        <w:rPr>
          <w:rFonts w:ascii="Arial" w:hAnsi="Arial" w:cs="Arial"/>
          <w:color w:val="000000" w:themeColor="text1"/>
          <w:sz w:val="24"/>
          <w:szCs w:val="24"/>
        </w:rPr>
      </w:pPr>
      <w:hyperlink r:id="rId20">
        <w:r w:rsidR="001C72B7" w:rsidRPr="00AC7372">
          <w:rPr>
            <w:rFonts w:ascii="Arial" w:hAnsi="Arial" w:cs="Arial"/>
            <w:color w:val="000000" w:themeColor="text1"/>
            <w:sz w:val="24"/>
            <w:szCs w:val="24"/>
          </w:rPr>
          <w:t>2.17</w:t>
        </w:r>
      </w:hyperlink>
      <w:r w:rsidR="001C72B7" w:rsidRPr="00AC7372">
        <w:rPr>
          <w:rFonts w:ascii="Arial" w:hAnsi="Arial" w:cs="Arial"/>
          <w:color w:val="000000" w:themeColor="text1"/>
          <w:sz w:val="24"/>
          <w:szCs w:val="24"/>
        </w:rPr>
        <w:t xml:space="preserve">. </w:t>
      </w:r>
      <w:r w:rsidR="00EC0338" w:rsidRPr="00AC7372">
        <w:rPr>
          <w:rFonts w:ascii="Arial" w:hAnsi="Arial" w:cs="Arial"/>
          <w:color w:val="000000" w:themeColor="text1"/>
          <w:sz w:val="24"/>
          <w:szCs w:val="24"/>
        </w:rPr>
        <w:t xml:space="preserve">Администрацией района </w:t>
      </w:r>
      <w:r w:rsidR="001C72B7" w:rsidRPr="00AC7372">
        <w:rPr>
          <w:rFonts w:ascii="Arial" w:hAnsi="Arial" w:cs="Arial"/>
          <w:color w:val="000000" w:themeColor="text1"/>
          <w:sz w:val="24"/>
          <w:szCs w:val="24"/>
        </w:rPr>
        <w:t xml:space="preserve">до 20 числа каждого месяца направляет в комитет по финансам, налоговой и кредитной политике </w:t>
      </w:r>
      <w:r w:rsidR="0045781D" w:rsidRPr="00AC7372">
        <w:rPr>
          <w:rFonts w:ascii="Arial" w:hAnsi="Arial" w:cs="Arial"/>
          <w:color w:val="000000" w:themeColor="text1"/>
          <w:sz w:val="24"/>
          <w:szCs w:val="24"/>
        </w:rPr>
        <w:t>распоряжение</w:t>
      </w:r>
      <w:r w:rsidR="001C72B7" w:rsidRPr="00AC7372">
        <w:rPr>
          <w:rFonts w:ascii="Arial" w:hAnsi="Arial" w:cs="Arial"/>
          <w:color w:val="000000" w:themeColor="text1"/>
          <w:sz w:val="24"/>
          <w:szCs w:val="24"/>
        </w:rPr>
        <w:t xml:space="preserve"> на финансирование расходов.</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Комитет по финансам, налоговой и кредитной политике перечисляет на лицевой счет </w:t>
      </w:r>
      <w:r w:rsidR="00EC0338" w:rsidRPr="00AC7372">
        <w:rPr>
          <w:rFonts w:ascii="Arial" w:hAnsi="Arial" w:cs="Arial"/>
          <w:color w:val="000000" w:themeColor="text1"/>
          <w:sz w:val="24"/>
          <w:szCs w:val="24"/>
        </w:rPr>
        <w:t>Администрации района</w:t>
      </w:r>
      <w:r w:rsidRPr="00AC7372">
        <w:rPr>
          <w:rFonts w:ascii="Arial" w:hAnsi="Arial" w:cs="Arial"/>
          <w:color w:val="000000" w:themeColor="text1"/>
          <w:sz w:val="24"/>
          <w:szCs w:val="24"/>
        </w:rPr>
        <w:t>, денежные средства на осуществление денежных выплат на основании бюджетной заявки в течение 10 дней со дня поступления заявки на финансирование расходов.</w:t>
      </w:r>
    </w:p>
    <w:p w:rsidR="001C72B7" w:rsidRPr="00AC7372" w:rsidRDefault="00771172" w:rsidP="00AC7372">
      <w:pPr>
        <w:pStyle w:val="a3"/>
        <w:jc w:val="both"/>
        <w:rPr>
          <w:rFonts w:ascii="Arial" w:hAnsi="Arial" w:cs="Arial"/>
          <w:color w:val="000000" w:themeColor="text1"/>
          <w:sz w:val="24"/>
          <w:szCs w:val="24"/>
        </w:rPr>
      </w:pPr>
      <w:hyperlink r:id="rId21">
        <w:r w:rsidR="001C72B7" w:rsidRPr="00AC7372">
          <w:rPr>
            <w:rFonts w:ascii="Arial" w:hAnsi="Arial" w:cs="Arial"/>
            <w:color w:val="000000" w:themeColor="text1"/>
            <w:sz w:val="24"/>
            <w:szCs w:val="24"/>
          </w:rPr>
          <w:t>2.18</w:t>
        </w:r>
      </w:hyperlink>
      <w:r w:rsidR="001C72B7" w:rsidRPr="00AC7372">
        <w:rPr>
          <w:rFonts w:ascii="Arial" w:hAnsi="Arial" w:cs="Arial"/>
          <w:color w:val="000000" w:themeColor="text1"/>
          <w:sz w:val="24"/>
          <w:szCs w:val="24"/>
        </w:rPr>
        <w:t xml:space="preserve">. После получения средств </w:t>
      </w:r>
      <w:r w:rsidR="00EC0338" w:rsidRPr="00AC7372">
        <w:rPr>
          <w:rFonts w:ascii="Arial" w:hAnsi="Arial" w:cs="Arial"/>
          <w:color w:val="000000" w:themeColor="text1"/>
          <w:sz w:val="24"/>
          <w:szCs w:val="24"/>
        </w:rPr>
        <w:t xml:space="preserve">Администрация района </w:t>
      </w:r>
      <w:r w:rsidR="001C72B7" w:rsidRPr="00AC7372">
        <w:rPr>
          <w:rFonts w:ascii="Arial" w:hAnsi="Arial" w:cs="Arial"/>
          <w:color w:val="000000" w:themeColor="text1"/>
          <w:sz w:val="24"/>
          <w:szCs w:val="24"/>
        </w:rPr>
        <w:t xml:space="preserve">перечисляет денежные выплаты через кредитные организации на лицевые счета </w:t>
      </w:r>
      <w:proofErr w:type="spellStart"/>
      <w:r w:rsidR="001C72B7" w:rsidRPr="00AC7372">
        <w:rPr>
          <w:rFonts w:ascii="Arial" w:hAnsi="Arial" w:cs="Arial"/>
          <w:color w:val="000000" w:themeColor="text1"/>
          <w:sz w:val="24"/>
          <w:szCs w:val="24"/>
        </w:rPr>
        <w:t>наймодателей</w:t>
      </w:r>
      <w:proofErr w:type="spellEnd"/>
      <w:r w:rsidR="001C72B7" w:rsidRPr="00AC7372">
        <w:rPr>
          <w:rFonts w:ascii="Arial" w:hAnsi="Arial" w:cs="Arial"/>
          <w:color w:val="000000" w:themeColor="text1"/>
          <w:sz w:val="24"/>
          <w:szCs w:val="24"/>
        </w:rPr>
        <w:t xml:space="preserve"> жилого помещения до 30 числа текущего месяца.</w:t>
      </w:r>
    </w:p>
    <w:p w:rsidR="001C72B7" w:rsidRPr="00AC7372" w:rsidRDefault="00771172" w:rsidP="00AC7372">
      <w:pPr>
        <w:pStyle w:val="a3"/>
        <w:jc w:val="both"/>
        <w:rPr>
          <w:rFonts w:ascii="Arial" w:hAnsi="Arial" w:cs="Arial"/>
          <w:color w:val="000000" w:themeColor="text1"/>
          <w:sz w:val="24"/>
          <w:szCs w:val="24"/>
        </w:rPr>
      </w:pPr>
      <w:hyperlink r:id="rId22">
        <w:r w:rsidR="001C72B7" w:rsidRPr="00AC7372">
          <w:rPr>
            <w:rFonts w:ascii="Arial" w:hAnsi="Arial" w:cs="Arial"/>
            <w:color w:val="000000" w:themeColor="text1"/>
            <w:sz w:val="24"/>
            <w:szCs w:val="24"/>
          </w:rPr>
          <w:t>2.19</w:t>
        </w:r>
      </w:hyperlink>
      <w:r w:rsidR="001C72B7" w:rsidRPr="00AC7372">
        <w:rPr>
          <w:rFonts w:ascii="Arial" w:hAnsi="Arial" w:cs="Arial"/>
          <w:color w:val="000000" w:themeColor="text1"/>
          <w:sz w:val="24"/>
          <w:szCs w:val="24"/>
        </w:rPr>
        <w:t xml:space="preserve">. Документы, указанные в </w:t>
      </w:r>
      <w:hyperlink w:anchor="P86">
        <w:r w:rsidR="001C72B7" w:rsidRPr="00AC7372">
          <w:rPr>
            <w:rFonts w:ascii="Arial" w:hAnsi="Arial" w:cs="Arial"/>
            <w:color w:val="000000" w:themeColor="text1"/>
            <w:sz w:val="24"/>
            <w:szCs w:val="24"/>
          </w:rPr>
          <w:t>пункте 2.2</w:t>
        </w:r>
      </w:hyperlink>
      <w:r w:rsidR="001C72B7" w:rsidRPr="00AC7372">
        <w:rPr>
          <w:rFonts w:ascii="Arial" w:hAnsi="Arial" w:cs="Arial"/>
          <w:color w:val="000000" w:themeColor="text1"/>
          <w:sz w:val="24"/>
          <w:szCs w:val="24"/>
        </w:rPr>
        <w:t xml:space="preserve"> Положения, предоставляться в письменной или электронной форме на бумажном или электронном носителе соответственно лично в </w:t>
      </w:r>
      <w:r w:rsidR="00A0070B" w:rsidRPr="00AC7372">
        <w:rPr>
          <w:rFonts w:ascii="Arial" w:hAnsi="Arial" w:cs="Arial"/>
          <w:color w:val="000000" w:themeColor="text1"/>
          <w:sz w:val="24"/>
          <w:szCs w:val="24"/>
        </w:rPr>
        <w:t>Администрацию района или в</w:t>
      </w:r>
      <w:r w:rsidR="001C72B7" w:rsidRPr="00AC7372">
        <w:rPr>
          <w:rFonts w:ascii="Arial" w:hAnsi="Arial" w:cs="Arial"/>
          <w:color w:val="000000" w:themeColor="text1"/>
          <w:sz w:val="24"/>
          <w:szCs w:val="24"/>
        </w:rPr>
        <w:t xml:space="preserve"> электронной форме и иным способом, позволяющим передать в электронном виде заявление и иные документы.</w:t>
      </w:r>
    </w:p>
    <w:p w:rsidR="001C72B7" w:rsidRPr="00AC7372" w:rsidRDefault="00771172" w:rsidP="00AC7372">
      <w:pPr>
        <w:pStyle w:val="a3"/>
        <w:jc w:val="both"/>
        <w:rPr>
          <w:rFonts w:ascii="Arial" w:hAnsi="Arial" w:cs="Arial"/>
          <w:color w:val="000000" w:themeColor="text1"/>
          <w:sz w:val="24"/>
          <w:szCs w:val="24"/>
        </w:rPr>
      </w:pPr>
      <w:hyperlink r:id="rId23">
        <w:r w:rsidR="001C72B7" w:rsidRPr="00AC7372">
          <w:rPr>
            <w:rFonts w:ascii="Arial" w:hAnsi="Arial" w:cs="Arial"/>
            <w:color w:val="000000" w:themeColor="text1"/>
            <w:sz w:val="24"/>
            <w:szCs w:val="24"/>
          </w:rPr>
          <w:t>2.20</w:t>
        </w:r>
      </w:hyperlink>
      <w:r w:rsidR="001C72B7" w:rsidRPr="00AC7372">
        <w:rPr>
          <w:rFonts w:ascii="Arial" w:hAnsi="Arial" w:cs="Arial"/>
          <w:color w:val="000000" w:themeColor="text1"/>
          <w:sz w:val="24"/>
          <w:szCs w:val="24"/>
        </w:rPr>
        <w:t xml:space="preserve">. Денежные выплаты, произведенные с 1 числа месяца, следующего за наступлением обстоятельств, указанных в </w:t>
      </w:r>
      <w:hyperlink w:anchor="P134">
        <w:r w:rsidR="001C72B7" w:rsidRPr="00AC7372">
          <w:rPr>
            <w:rFonts w:ascii="Arial" w:hAnsi="Arial" w:cs="Arial"/>
            <w:color w:val="000000" w:themeColor="text1"/>
            <w:sz w:val="24"/>
            <w:szCs w:val="24"/>
          </w:rPr>
          <w:t>подпунктах 1</w:t>
        </w:r>
      </w:hyperlink>
      <w:r w:rsidR="001C72B7" w:rsidRPr="00AC7372">
        <w:rPr>
          <w:rFonts w:ascii="Arial" w:hAnsi="Arial" w:cs="Arial"/>
          <w:color w:val="000000" w:themeColor="text1"/>
          <w:sz w:val="24"/>
          <w:szCs w:val="24"/>
        </w:rPr>
        <w:t xml:space="preserve">, </w:t>
      </w:r>
      <w:hyperlink w:anchor="P137">
        <w:r w:rsidR="001C72B7" w:rsidRPr="00AC7372">
          <w:rPr>
            <w:rFonts w:ascii="Arial" w:hAnsi="Arial" w:cs="Arial"/>
            <w:color w:val="000000" w:themeColor="text1"/>
            <w:sz w:val="24"/>
            <w:szCs w:val="24"/>
          </w:rPr>
          <w:t>3</w:t>
        </w:r>
      </w:hyperlink>
      <w:r w:rsidR="001C72B7" w:rsidRPr="00AC7372">
        <w:rPr>
          <w:rFonts w:ascii="Arial" w:hAnsi="Arial" w:cs="Arial"/>
          <w:color w:val="000000" w:themeColor="text1"/>
          <w:sz w:val="24"/>
          <w:szCs w:val="24"/>
        </w:rPr>
        <w:t xml:space="preserve"> - </w:t>
      </w:r>
      <w:hyperlink w:anchor="P141">
        <w:r w:rsidR="001C72B7" w:rsidRPr="00AC7372">
          <w:rPr>
            <w:rFonts w:ascii="Arial" w:hAnsi="Arial" w:cs="Arial"/>
            <w:color w:val="000000" w:themeColor="text1"/>
            <w:sz w:val="24"/>
            <w:szCs w:val="24"/>
          </w:rPr>
          <w:t>6</w:t>
        </w:r>
      </w:hyperlink>
      <w:r w:rsidR="001C72B7" w:rsidRPr="00AC7372">
        <w:rPr>
          <w:rFonts w:ascii="Arial" w:hAnsi="Arial" w:cs="Arial"/>
          <w:color w:val="000000" w:themeColor="text1"/>
          <w:sz w:val="24"/>
          <w:szCs w:val="24"/>
        </w:rPr>
        <w:t xml:space="preserve">, </w:t>
      </w:r>
      <w:hyperlink w:anchor="P143">
        <w:r w:rsidR="001C72B7" w:rsidRPr="00AC7372">
          <w:rPr>
            <w:rFonts w:ascii="Arial" w:hAnsi="Arial" w:cs="Arial"/>
            <w:color w:val="000000" w:themeColor="text1"/>
            <w:sz w:val="24"/>
            <w:szCs w:val="24"/>
          </w:rPr>
          <w:t>8</w:t>
        </w:r>
      </w:hyperlink>
      <w:r w:rsidR="001C72B7" w:rsidRPr="00AC7372">
        <w:rPr>
          <w:rFonts w:ascii="Arial" w:hAnsi="Arial" w:cs="Arial"/>
          <w:color w:val="000000" w:themeColor="text1"/>
          <w:sz w:val="24"/>
          <w:szCs w:val="24"/>
        </w:rPr>
        <w:t xml:space="preserve"> - </w:t>
      </w:r>
      <w:hyperlink w:anchor="P147">
        <w:r w:rsidR="001C72B7" w:rsidRPr="00AC7372">
          <w:rPr>
            <w:rFonts w:ascii="Arial" w:hAnsi="Arial" w:cs="Arial"/>
            <w:color w:val="000000" w:themeColor="text1"/>
            <w:sz w:val="24"/>
            <w:szCs w:val="24"/>
          </w:rPr>
          <w:t>10 пункта 2.12</w:t>
        </w:r>
      </w:hyperlink>
      <w:r w:rsidR="001C72B7" w:rsidRPr="00AC7372">
        <w:rPr>
          <w:rFonts w:ascii="Arial" w:hAnsi="Arial" w:cs="Arial"/>
          <w:color w:val="000000" w:themeColor="text1"/>
          <w:sz w:val="24"/>
          <w:szCs w:val="24"/>
        </w:rPr>
        <w:t xml:space="preserve"> Положения, и до месяца их прекращения, должны быть возвращены лицами, указанными в </w:t>
      </w:r>
      <w:hyperlink w:anchor="P60">
        <w:r w:rsidR="001C72B7" w:rsidRPr="00AC7372">
          <w:rPr>
            <w:rFonts w:ascii="Arial" w:hAnsi="Arial" w:cs="Arial"/>
            <w:color w:val="000000" w:themeColor="text1"/>
            <w:sz w:val="24"/>
            <w:szCs w:val="24"/>
          </w:rPr>
          <w:t>пункте 1.3</w:t>
        </w:r>
      </w:hyperlink>
      <w:r w:rsidR="001C72B7" w:rsidRPr="00AC7372">
        <w:rPr>
          <w:rFonts w:ascii="Arial" w:hAnsi="Arial" w:cs="Arial"/>
          <w:color w:val="000000" w:themeColor="text1"/>
          <w:sz w:val="24"/>
          <w:szCs w:val="24"/>
        </w:rPr>
        <w:t xml:space="preserve"> настоящего Положения, добровольно.</w:t>
      </w:r>
    </w:p>
    <w:p w:rsidR="001C72B7" w:rsidRPr="00AC7372" w:rsidRDefault="00A0070B"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Администрацией района </w:t>
      </w:r>
      <w:r w:rsidR="001C72B7" w:rsidRPr="00AC7372">
        <w:rPr>
          <w:rFonts w:ascii="Arial" w:hAnsi="Arial" w:cs="Arial"/>
          <w:color w:val="000000" w:themeColor="text1"/>
          <w:sz w:val="24"/>
          <w:szCs w:val="24"/>
        </w:rPr>
        <w:t xml:space="preserve">в течение 15 дней с момента </w:t>
      </w:r>
      <w:r w:rsidRPr="00AC7372">
        <w:rPr>
          <w:rFonts w:ascii="Arial" w:hAnsi="Arial" w:cs="Arial"/>
          <w:color w:val="000000" w:themeColor="text1"/>
          <w:sz w:val="24"/>
          <w:szCs w:val="24"/>
        </w:rPr>
        <w:t>выявления сведений</w:t>
      </w:r>
      <w:r w:rsidR="001C72B7" w:rsidRPr="00AC7372">
        <w:rPr>
          <w:rFonts w:ascii="Arial" w:hAnsi="Arial" w:cs="Arial"/>
          <w:color w:val="000000" w:themeColor="text1"/>
          <w:sz w:val="24"/>
          <w:szCs w:val="24"/>
        </w:rPr>
        <w:t xml:space="preserve">, указанных в </w:t>
      </w:r>
      <w:hyperlink w:anchor="P134">
        <w:r w:rsidR="001C72B7" w:rsidRPr="00AC7372">
          <w:rPr>
            <w:rFonts w:ascii="Arial" w:hAnsi="Arial" w:cs="Arial"/>
            <w:color w:val="000000" w:themeColor="text1"/>
            <w:sz w:val="24"/>
            <w:szCs w:val="24"/>
          </w:rPr>
          <w:t>подпунктах 1</w:t>
        </w:r>
      </w:hyperlink>
      <w:r w:rsidR="001C72B7" w:rsidRPr="00AC7372">
        <w:rPr>
          <w:rFonts w:ascii="Arial" w:hAnsi="Arial" w:cs="Arial"/>
          <w:color w:val="000000" w:themeColor="text1"/>
          <w:sz w:val="24"/>
          <w:szCs w:val="24"/>
        </w:rPr>
        <w:t xml:space="preserve">, </w:t>
      </w:r>
      <w:hyperlink w:anchor="P137">
        <w:r w:rsidR="001C72B7" w:rsidRPr="00AC7372">
          <w:rPr>
            <w:rFonts w:ascii="Arial" w:hAnsi="Arial" w:cs="Arial"/>
            <w:color w:val="000000" w:themeColor="text1"/>
            <w:sz w:val="24"/>
            <w:szCs w:val="24"/>
          </w:rPr>
          <w:t>3</w:t>
        </w:r>
      </w:hyperlink>
      <w:r w:rsidR="001C72B7" w:rsidRPr="00AC7372">
        <w:rPr>
          <w:rFonts w:ascii="Arial" w:hAnsi="Arial" w:cs="Arial"/>
          <w:color w:val="000000" w:themeColor="text1"/>
          <w:sz w:val="24"/>
          <w:szCs w:val="24"/>
        </w:rPr>
        <w:t xml:space="preserve"> - </w:t>
      </w:r>
      <w:hyperlink w:anchor="P141">
        <w:r w:rsidR="001C72B7" w:rsidRPr="00AC7372">
          <w:rPr>
            <w:rFonts w:ascii="Arial" w:hAnsi="Arial" w:cs="Arial"/>
            <w:color w:val="000000" w:themeColor="text1"/>
            <w:sz w:val="24"/>
            <w:szCs w:val="24"/>
          </w:rPr>
          <w:t>6</w:t>
        </w:r>
      </w:hyperlink>
      <w:r w:rsidR="001C72B7" w:rsidRPr="00AC7372">
        <w:rPr>
          <w:rFonts w:ascii="Arial" w:hAnsi="Arial" w:cs="Arial"/>
          <w:color w:val="000000" w:themeColor="text1"/>
          <w:sz w:val="24"/>
          <w:szCs w:val="24"/>
        </w:rPr>
        <w:t xml:space="preserve">, </w:t>
      </w:r>
      <w:hyperlink w:anchor="P143">
        <w:r w:rsidR="001C72B7" w:rsidRPr="00AC7372">
          <w:rPr>
            <w:rFonts w:ascii="Arial" w:hAnsi="Arial" w:cs="Arial"/>
            <w:color w:val="000000" w:themeColor="text1"/>
            <w:sz w:val="24"/>
            <w:szCs w:val="24"/>
          </w:rPr>
          <w:t>8</w:t>
        </w:r>
      </w:hyperlink>
      <w:r w:rsidR="001C72B7" w:rsidRPr="00AC7372">
        <w:rPr>
          <w:rFonts w:ascii="Arial" w:hAnsi="Arial" w:cs="Arial"/>
          <w:color w:val="000000" w:themeColor="text1"/>
          <w:sz w:val="24"/>
          <w:szCs w:val="24"/>
        </w:rPr>
        <w:t xml:space="preserve"> - </w:t>
      </w:r>
      <w:hyperlink w:anchor="P147">
        <w:r w:rsidR="001C72B7" w:rsidRPr="00AC7372">
          <w:rPr>
            <w:rFonts w:ascii="Arial" w:hAnsi="Arial" w:cs="Arial"/>
            <w:color w:val="000000" w:themeColor="text1"/>
            <w:sz w:val="24"/>
            <w:szCs w:val="24"/>
          </w:rPr>
          <w:t>10 пункта 2.12</w:t>
        </w:r>
      </w:hyperlink>
      <w:r w:rsidR="001C72B7" w:rsidRPr="00AC7372">
        <w:rPr>
          <w:rFonts w:ascii="Arial" w:hAnsi="Arial" w:cs="Arial"/>
          <w:color w:val="000000" w:themeColor="text1"/>
          <w:sz w:val="24"/>
          <w:szCs w:val="24"/>
        </w:rPr>
        <w:t xml:space="preserve"> Положения, письменно уведомляет лиц, указанных в </w:t>
      </w:r>
      <w:hyperlink w:anchor="P60">
        <w:r w:rsidR="001C72B7" w:rsidRPr="00AC7372">
          <w:rPr>
            <w:rFonts w:ascii="Arial" w:hAnsi="Arial" w:cs="Arial"/>
            <w:color w:val="000000" w:themeColor="text1"/>
            <w:sz w:val="24"/>
            <w:szCs w:val="24"/>
          </w:rPr>
          <w:t>пункте 1.3</w:t>
        </w:r>
      </w:hyperlink>
      <w:r w:rsidR="001C72B7" w:rsidRPr="00AC7372">
        <w:rPr>
          <w:rFonts w:ascii="Arial" w:hAnsi="Arial" w:cs="Arial"/>
          <w:color w:val="000000" w:themeColor="text1"/>
          <w:sz w:val="24"/>
          <w:szCs w:val="24"/>
        </w:rPr>
        <w:t xml:space="preserve"> Положения, о необходимости возврата денежных выплат. В случае отказа от добровольного возврата денежные выплаты подлежат возврату в судебном порядке по иску </w:t>
      </w:r>
      <w:r w:rsidRPr="00AC7372">
        <w:rPr>
          <w:rFonts w:ascii="Arial" w:hAnsi="Arial" w:cs="Arial"/>
          <w:color w:val="000000" w:themeColor="text1"/>
          <w:sz w:val="24"/>
          <w:szCs w:val="24"/>
        </w:rPr>
        <w:t>Администрации района</w:t>
      </w:r>
      <w:r w:rsidR="001C72B7" w:rsidRPr="00AC7372">
        <w:rPr>
          <w:rFonts w:ascii="Arial" w:hAnsi="Arial" w:cs="Arial"/>
          <w:color w:val="000000" w:themeColor="text1"/>
          <w:sz w:val="24"/>
          <w:szCs w:val="24"/>
        </w:rPr>
        <w:t xml:space="preserve"> в соответствии с действующим законодательством Российской Федерации.</w:t>
      </w:r>
    </w:p>
    <w:p w:rsidR="001C72B7" w:rsidRPr="00AC7372" w:rsidRDefault="001C72B7" w:rsidP="00AC7372">
      <w:pPr>
        <w:pStyle w:val="a3"/>
        <w:jc w:val="both"/>
        <w:rPr>
          <w:rFonts w:ascii="Arial" w:hAnsi="Arial" w:cs="Arial"/>
          <w:color w:val="000000" w:themeColor="text1"/>
          <w:sz w:val="24"/>
          <w:szCs w:val="24"/>
        </w:rPr>
      </w:pPr>
      <w:r w:rsidRPr="00AC7372">
        <w:rPr>
          <w:rFonts w:ascii="Arial" w:hAnsi="Arial" w:cs="Arial"/>
          <w:color w:val="000000" w:themeColor="text1"/>
          <w:sz w:val="24"/>
          <w:szCs w:val="24"/>
        </w:rPr>
        <w:t xml:space="preserve">2.21. Информация о предоставлении денежной выплаты размещается в Единой государственной информационной системе. Размещение и получение указанной </w:t>
      </w:r>
      <w:r w:rsidRPr="00AC7372">
        <w:rPr>
          <w:rFonts w:ascii="Arial" w:hAnsi="Arial" w:cs="Arial"/>
          <w:color w:val="000000" w:themeColor="text1"/>
          <w:sz w:val="24"/>
          <w:szCs w:val="24"/>
        </w:rPr>
        <w:lastRenderedPageBreak/>
        <w:t xml:space="preserve">информации в Единой государственной информационной системе социального обеспечения осуществляются в соответствии с Федеральным </w:t>
      </w:r>
      <w:hyperlink r:id="rId24">
        <w:r w:rsidRPr="00AC7372">
          <w:rPr>
            <w:rFonts w:ascii="Arial" w:hAnsi="Arial" w:cs="Arial"/>
            <w:color w:val="000000" w:themeColor="text1"/>
            <w:sz w:val="24"/>
            <w:szCs w:val="24"/>
          </w:rPr>
          <w:t>законом</w:t>
        </w:r>
      </w:hyperlink>
      <w:r w:rsidRPr="00AC7372">
        <w:rPr>
          <w:rFonts w:ascii="Arial" w:hAnsi="Arial" w:cs="Arial"/>
          <w:color w:val="000000" w:themeColor="text1"/>
          <w:sz w:val="24"/>
          <w:szCs w:val="24"/>
        </w:rPr>
        <w:t xml:space="preserve"> от 17.07.1999 N 178-ФЗ "О государственной социальной помощи".</w:t>
      </w:r>
    </w:p>
    <w:p w:rsidR="001C72B7" w:rsidRPr="00AC7372" w:rsidRDefault="001C72B7" w:rsidP="00AC7372">
      <w:pPr>
        <w:pStyle w:val="a3"/>
        <w:jc w:val="both"/>
        <w:rPr>
          <w:rFonts w:ascii="Arial" w:hAnsi="Arial" w:cs="Arial"/>
          <w:sz w:val="24"/>
          <w:szCs w:val="24"/>
        </w:rPr>
      </w:pPr>
    </w:p>
    <w:p w:rsidR="00D5421E" w:rsidRPr="00AC7372" w:rsidRDefault="00D5421E" w:rsidP="00AC7372">
      <w:pPr>
        <w:pStyle w:val="a3"/>
        <w:jc w:val="both"/>
        <w:rPr>
          <w:rFonts w:ascii="Arial" w:hAnsi="Arial" w:cs="Arial"/>
          <w:sz w:val="24"/>
          <w:szCs w:val="24"/>
        </w:rPr>
      </w:pP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t>Приложение</w:t>
      </w:r>
      <w:r w:rsidR="00AC7372">
        <w:rPr>
          <w:rFonts w:ascii="Arial" w:hAnsi="Arial" w:cs="Arial"/>
          <w:sz w:val="24"/>
          <w:szCs w:val="24"/>
        </w:rPr>
        <w:t xml:space="preserve"> </w:t>
      </w:r>
      <w:r w:rsidRPr="00AC7372">
        <w:rPr>
          <w:rFonts w:ascii="Arial" w:hAnsi="Arial" w:cs="Arial"/>
          <w:sz w:val="24"/>
          <w:szCs w:val="24"/>
        </w:rPr>
        <w:t>к Положению</w:t>
      </w:r>
      <w:r w:rsidR="00AC7372">
        <w:rPr>
          <w:rFonts w:ascii="Arial" w:hAnsi="Arial" w:cs="Arial"/>
          <w:sz w:val="24"/>
          <w:szCs w:val="24"/>
        </w:rPr>
        <w:t xml:space="preserve"> </w:t>
      </w:r>
      <w:r w:rsidRPr="00AC7372">
        <w:rPr>
          <w:rFonts w:ascii="Arial" w:hAnsi="Arial" w:cs="Arial"/>
          <w:sz w:val="24"/>
          <w:szCs w:val="24"/>
        </w:rPr>
        <w:t>о порядке и условиях предоставления</w:t>
      </w:r>
      <w:r w:rsidR="00AC7372">
        <w:rPr>
          <w:rFonts w:ascii="Arial" w:hAnsi="Arial" w:cs="Arial"/>
          <w:sz w:val="24"/>
          <w:szCs w:val="24"/>
        </w:rPr>
        <w:t xml:space="preserve"> </w:t>
      </w:r>
      <w:r w:rsidRPr="00AC7372">
        <w:rPr>
          <w:rFonts w:ascii="Arial" w:hAnsi="Arial" w:cs="Arial"/>
          <w:sz w:val="24"/>
          <w:szCs w:val="24"/>
        </w:rPr>
        <w:t>ежемесячных денежных выплат на</w:t>
      </w:r>
      <w:r w:rsidR="00AC7372">
        <w:rPr>
          <w:rFonts w:ascii="Arial" w:hAnsi="Arial" w:cs="Arial"/>
          <w:sz w:val="24"/>
          <w:szCs w:val="24"/>
        </w:rPr>
        <w:t xml:space="preserve"> </w:t>
      </w:r>
      <w:r w:rsidRPr="00AC7372">
        <w:rPr>
          <w:rFonts w:ascii="Arial" w:hAnsi="Arial" w:cs="Arial"/>
          <w:sz w:val="24"/>
          <w:szCs w:val="24"/>
        </w:rPr>
        <w:t>оплату расходов по найму жилого</w:t>
      </w:r>
      <w:r w:rsidR="00AC7372">
        <w:rPr>
          <w:rFonts w:ascii="Arial" w:hAnsi="Arial" w:cs="Arial"/>
          <w:sz w:val="24"/>
          <w:szCs w:val="24"/>
        </w:rPr>
        <w:t xml:space="preserve"> </w:t>
      </w:r>
      <w:r w:rsidRPr="00AC7372">
        <w:rPr>
          <w:rFonts w:ascii="Arial" w:hAnsi="Arial" w:cs="Arial"/>
          <w:sz w:val="24"/>
          <w:szCs w:val="24"/>
        </w:rPr>
        <w:t>помещения гражданам, у которых</w:t>
      </w: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t>единственные жилые помещения стали</w:t>
      </w:r>
      <w:r w:rsidR="00AC7372">
        <w:rPr>
          <w:rFonts w:ascii="Arial" w:hAnsi="Arial" w:cs="Arial"/>
          <w:sz w:val="24"/>
          <w:szCs w:val="24"/>
        </w:rPr>
        <w:t xml:space="preserve"> </w:t>
      </w:r>
      <w:r w:rsidRPr="00AC7372">
        <w:rPr>
          <w:rFonts w:ascii="Arial" w:hAnsi="Arial" w:cs="Arial"/>
          <w:sz w:val="24"/>
          <w:szCs w:val="24"/>
        </w:rPr>
        <w:t>непригодными для проживания в</w:t>
      </w:r>
      <w:r w:rsidR="00AC7372">
        <w:rPr>
          <w:rFonts w:ascii="Arial" w:hAnsi="Arial" w:cs="Arial"/>
          <w:sz w:val="24"/>
          <w:szCs w:val="24"/>
        </w:rPr>
        <w:t xml:space="preserve"> </w:t>
      </w:r>
      <w:r w:rsidRPr="00AC7372">
        <w:rPr>
          <w:rFonts w:ascii="Arial" w:hAnsi="Arial" w:cs="Arial"/>
          <w:sz w:val="24"/>
          <w:szCs w:val="24"/>
        </w:rPr>
        <w:t>результате чрезвычайных обстоятельств</w:t>
      </w:r>
    </w:p>
    <w:p w:rsidR="001C72B7" w:rsidRPr="00AC7372" w:rsidRDefault="001C72B7" w:rsidP="00AC7372">
      <w:pPr>
        <w:pStyle w:val="a3"/>
        <w:jc w:val="both"/>
        <w:rPr>
          <w:rFonts w:ascii="Arial" w:hAnsi="Arial" w:cs="Arial"/>
          <w:sz w:val="24"/>
          <w:szCs w:val="24"/>
        </w:rPr>
      </w:pPr>
    </w:p>
    <w:p w:rsidR="001C72B7" w:rsidRPr="00AC7372" w:rsidRDefault="00AC7372" w:rsidP="00AC7372">
      <w:pPr>
        <w:pStyle w:val="a3"/>
        <w:jc w:val="right"/>
        <w:rPr>
          <w:rFonts w:ascii="Arial" w:hAnsi="Arial" w:cs="Arial"/>
          <w:sz w:val="24"/>
          <w:szCs w:val="24"/>
        </w:rPr>
      </w:pPr>
      <w:r>
        <w:rPr>
          <w:rFonts w:ascii="Arial" w:hAnsi="Arial" w:cs="Arial"/>
          <w:sz w:val="24"/>
          <w:szCs w:val="24"/>
        </w:rPr>
        <w:t xml:space="preserve">                                           </w:t>
      </w:r>
      <w:r w:rsidR="00312F47" w:rsidRPr="00AC7372">
        <w:rPr>
          <w:rFonts w:ascii="Arial" w:hAnsi="Arial" w:cs="Arial"/>
          <w:sz w:val="24"/>
          <w:szCs w:val="24"/>
        </w:rPr>
        <w:t>Главе Тальменского района</w:t>
      </w:r>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_</w:t>
      </w:r>
      <w:r w:rsidR="00AC7372">
        <w:rPr>
          <w:rFonts w:ascii="Arial" w:hAnsi="Arial" w:cs="Arial"/>
          <w:sz w:val="24"/>
          <w:szCs w:val="24"/>
        </w:rPr>
        <w:t xml:space="preserve"> </w:t>
      </w:r>
      <w:r w:rsidRPr="00AC7372">
        <w:rPr>
          <w:rFonts w:ascii="Arial" w:hAnsi="Arial" w:cs="Arial"/>
          <w:sz w:val="24"/>
          <w:szCs w:val="24"/>
        </w:rPr>
        <w:t>_____________________________</w:t>
      </w:r>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от ___________________________</w:t>
      </w:r>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w:t>
      </w:r>
      <w:proofErr w:type="gramStart"/>
      <w:r w:rsidRPr="00AC7372">
        <w:rPr>
          <w:rFonts w:ascii="Arial" w:hAnsi="Arial" w:cs="Arial"/>
          <w:sz w:val="24"/>
          <w:szCs w:val="24"/>
        </w:rPr>
        <w:t>(фамилия, имя, отчество</w:t>
      </w:r>
      <w:proofErr w:type="gramEnd"/>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(при наличии) заявителя)</w:t>
      </w:r>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w:t>
      </w:r>
      <w:proofErr w:type="gramStart"/>
      <w:r w:rsidRPr="00AC7372">
        <w:rPr>
          <w:rFonts w:ascii="Arial" w:hAnsi="Arial" w:cs="Arial"/>
          <w:sz w:val="24"/>
          <w:szCs w:val="24"/>
        </w:rPr>
        <w:t>проживающего</w:t>
      </w:r>
      <w:proofErr w:type="gramEnd"/>
      <w:r w:rsidRPr="00AC7372">
        <w:rPr>
          <w:rFonts w:ascii="Arial" w:hAnsi="Arial" w:cs="Arial"/>
          <w:sz w:val="24"/>
          <w:szCs w:val="24"/>
        </w:rPr>
        <w:t xml:space="preserve">/ей/ в </w:t>
      </w:r>
      <w:r w:rsidR="00312F47" w:rsidRPr="00AC7372">
        <w:rPr>
          <w:rFonts w:ascii="Arial" w:hAnsi="Arial" w:cs="Arial"/>
          <w:sz w:val="24"/>
          <w:szCs w:val="24"/>
        </w:rPr>
        <w:t>___________</w:t>
      </w:r>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по адресу: ___________________</w:t>
      </w:r>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дом ____ корпус (секция) N ___</w:t>
      </w:r>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жилое помещение N ____________</w:t>
      </w:r>
    </w:p>
    <w:p w:rsidR="001C72B7" w:rsidRPr="00AC7372" w:rsidRDefault="001C72B7" w:rsidP="00AC7372">
      <w:pPr>
        <w:pStyle w:val="a3"/>
        <w:jc w:val="right"/>
        <w:rPr>
          <w:rFonts w:ascii="Arial" w:hAnsi="Arial" w:cs="Arial"/>
          <w:sz w:val="24"/>
          <w:szCs w:val="24"/>
        </w:rPr>
      </w:pPr>
      <w:r w:rsidRPr="00AC7372">
        <w:rPr>
          <w:rFonts w:ascii="Arial" w:hAnsi="Arial" w:cs="Arial"/>
          <w:sz w:val="24"/>
          <w:szCs w:val="24"/>
        </w:rPr>
        <w:t xml:space="preserve">                                             телефон ______________________</w:t>
      </w:r>
    </w:p>
    <w:p w:rsidR="001C72B7" w:rsidRPr="00AC7372" w:rsidRDefault="001C72B7" w:rsidP="00AC7372">
      <w:pPr>
        <w:pStyle w:val="a3"/>
        <w:jc w:val="both"/>
        <w:rPr>
          <w:rFonts w:ascii="Arial" w:hAnsi="Arial" w:cs="Arial"/>
          <w:sz w:val="24"/>
          <w:szCs w:val="24"/>
        </w:rPr>
      </w:pPr>
    </w:p>
    <w:p w:rsidR="001C72B7" w:rsidRPr="00AC7372" w:rsidRDefault="001C72B7" w:rsidP="00AC7372">
      <w:pPr>
        <w:pStyle w:val="a3"/>
        <w:jc w:val="center"/>
        <w:rPr>
          <w:rFonts w:ascii="Arial" w:hAnsi="Arial" w:cs="Arial"/>
          <w:sz w:val="24"/>
          <w:szCs w:val="24"/>
        </w:rPr>
      </w:pPr>
      <w:bookmarkStart w:id="28" w:name="P209"/>
      <w:bookmarkEnd w:id="28"/>
      <w:r w:rsidRPr="00AC7372">
        <w:rPr>
          <w:rFonts w:ascii="Arial" w:hAnsi="Arial" w:cs="Arial"/>
          <w:sz w:val="24"/>
          <w:szCs w:val="24"/>
        </w:rPr>
        <w:t>Заявление</w:t>
      </w:r>
    </w:p>
    <w:p w:rsidR="001C72B7" w:rsidRPr="00AC7372" w:rsidRDefault="001C72B7" w:rsidP="00AC7372">
      <w:pPr>
        <w:pStyle w:val="a3"/>
        <w:jc w:val="both"/>
        <w:rPr>
          <w:rFonts w:ascii="Arial" w:hAnsi="Arial" w:cs="Arial"/>
          <w:sz w:val="24"/>
          <w:szCs w:val="24"/>
        </w:rPr>
      </w:pPr>
    </w:p>
    <w:p w:rsidR="001C72B7" w:rsidRPr="00AC7372" w:rsidRDefault="001C72B7" w:rsidP="00AC7372">
      <w:pPr>
        <w:pStyle w:val="a3"/>
        <w:ind w:firstLine="709"/>
        <w:jc w:val="both"/>
        <w:rPr>
          <w:rFonts w:ascii="Arial" w:hAnsi="Arial" w:cs="Arial"/>
          <w:sz w:val="24"/>
          <w:szCs w:val="24"/>
        </w:rPr>
      </w:pPr>
      <w:proofErr w:type="gramStart"/>
      <w:r w:rsidRPr="00AC7372">
        <w:rPr>
          <w:rFonts w:ascii="Arial" w:hAnsi="Arial" w:cs="Arial"/>
          <w:sz w:val="24"/>
          <w:szCs w:val="24"/>
        </w:rPr>
        <w:t>В  соответствии  с  Положением  о  порядке  и  условиях  предоставления</w:t>
      </w:r>
      <w:r w:rsidR="00AC7372">
        <w:rPr>
          <w:rFonts w:ascii="Arial" w:hAnsi="Arial" w:cs="Arial"/>
          <w:sz w:val="24"/>
          <w:szCs w:val="24"/>
        </w:rPr>
        <w:t xml:space="preserve"> </w:t>
      </w:r>
      <w:r w:rsidRPr="00AC7372">
        <w:rPr>
          <w:rFonts w:ascii="Arial" w:hAnsi="Arial" w:cs="Arial"/>
          <w:sz w:val="24"/>
          <w:szCs w:val="24"/>
        </w:rPr>
        <w:t>ежемесячных  денежных  выплат  на оплату расходов по найму жилого помещения</w:t>
      </w:r>
      <w:r w:rsidR="00D5421E" w:rsidRPr="00AC7372">
        <w:rPr>
          <w:rFonts w:ascii="Arial" w:hAnsi="Arial" w:cs="Arial"/>
          <w:sz w:val="24"/>
          <w:szCs w:val="24"/>
        </w:rPr>
        <w:t xml:space="preserve"> </w:t>
      </w:r>
      <w:r w:rsidRPr="00AC7372">
        <w:rPr>
          <w:rFonts w:ascii="Arial" w:hAnsi="Arial" w:cs="Arial"/>
          <w:sz w:val="24"/>
          <w:szCs w:val="24"/>
        </w:rPr>
        <w:t>гражданам,  у  которых  единственные жилые помещения стали непригодными для</w:t>
      </w:r>
      <w:r w:rsidR="00D5421E" w:rsidRPr="00AC7372">
        <w:rPr>
          <w:rFonts w:ascii="Arial" w:hAnsi="Arial" w:cs="Arial"/>
          <w:sz w:val="24"/>
          <w:szCs w:val="24"/>
        </w:rPr>
        <w:t xml:space="preserve"> </w:t>
      </w:r>
      <w:r w:rsidRPr="00AC7372">
        <w:rPr>
          <w:rFonts w:ascii="Arial" w:hAnsi="Arial" w:cs="Arial"/>
          <w:sz w:val="24"/>
          <w:szCs w:val="24"/>
        </w:rPr>
        <w:t>проживания  в  результате чрезвычайных обстоятельств, утвержденным решением</w:t>
      </w:r>
      <w:r w:rsidR="00D5421E" w:rsidRPr="00AC7372">
        <w:rPr>
          <w:rFonts w:ascii="Arial" w:hAnsi="Arial" w:cs="Arial"/>
          <w:sz w:val="24"/>
          <w:szCs w:val="24"/>
        </w:rPr>
        <w:t xml:space="preserve"> </w:t>
      </w:r>
      <w:r w:rsidRPr="00AC7372">
        <w:rPr>
          <w:rFonts w:ascii="Arial" w:hAnsi="Arial" w:cs="Arial"/>
          <w:sz w:val="24"/>
          <w:szCs w:val="24"/>
        </w:rPr>
        <w:t xml:space="preserve">от  </w:t>
      </w:r>
      <w:r w:rsidR="00312F47" w:rsidRPr="00AC7372">
        <w:rPr>
          <w:rFonts w:ascii="Arial" w:hAnsi="Arial" w:cs="Arial"/>
          <w:sz w:val="24"/>
          <w:szCs w:val="24"/>
        </w:rPr>
        <w:t>__________</w:t>
      </w:r>
      <w:r w:rsidRPr="00AC7372">
        <w:rPr>
          <w:rFonts w:ascii="Arial" w:hAnsi="Arial" w:cs="Arial"/>
          <w:sz w:val="24"/>
          <w:szCs w:val="24"/>
        </w:rPr>
        <w:t xml:space="preserve">  </w:t>
      </w:r>
      <w:r w:rsidR="00312F47" w:rsidRPr="00AC7372">
        <w:rPr>
          <w:rFonts w:ascii="Arial" w:hAnsi="Arial" w:cs="Arial"/>
          <w:sz w:val="24"/>
          <w:szCs w:val="24"/>
        </w:rPr>
        <w:t>N  __</w:t>
      </w:r>
      <w:r w:rsidRPr="00AC7372">
        <w:rPr>
          <w:rFonts w:ascii="Arial" w:hAnsi="Arial" w:cs="Arial"/>
          <w:sz w:val="24"/>
          <w:szCs w:val="24"/>
        </w:rPr>
        <w:t>, в связи с признанием единственного</w:t>
      </w:r>
      <w:r w:rsidR="00D5421E" w:rsidRPr="00AC7372">
        <w:rPr>
          <w:rFonts w:ascii="Arial" w:hAnsi="Arial" w:cs="Arial"/>
          <w:sz w:val="24"/>
          <w:szCs w:val="24"/>
        </w:rPr>
        <w:t xml:space="preserve"> </w:t>
      </w:r>
      <w:r w:rsidRPr="00AC7372">
        <w:rPr>
          <w:rFonts w:ascii="Arial" w:hAnsi="Arial" w:cs="Arial"/>
          <w:sz w:val="24"/>
          <w:szCs w:val="24"/>
        </w:rPr>
        <w:t>жилого помещения N ________ по адресу: ____________________________________</w:t>
      </w:r>
      <w:r w:rsidR="00D5421E" w:rsidRPr="00AC7372">
        <w:rPr>
          <w:rFonts w:ascii="Arial" w:hAnsi="Arial" w:cs="Arial"/>
          <w:sz w:val="24"/>
          <w:szCs w:val="24"/>
        </w:rPr>
        <w:t xml:space="preserve"> </w:t>
      </w:r>
      <w:r w:rsidRPr="00AC7372">
        <w:rPr>
          <w:rFonts w:ascii="Arial" w:hAnsi="Arial" w:cs="Arial"/>
          <w:sz w:val="24"/>
          <w:szCs w:val="24"/>
        </w:rPr>
        <w:t>дом     N    __________    непригодным    для</w:t>
      </w:r>
      <w:r w:rsidR="00AC7372">
        <w:rPr>
          <w:rFonts w:ascii="Arial" w:hAnsi="Arial" w:cs="Arial"/>
          <w:sz w:val="24"/>
          <w:szCs w:val="24"/>
        </w:rPr>
        <w:t xml:space="preserve">    проживания    в </w:t>
      </w:r>
      <w:r w:rsidRPr="00AC7372">
        <w:rPr>
          <w:rFonts w:ascii="Arial" w:hAnsi="Arial" w:cs="Arial"/>
          <w:sz w:val="24"/>
          <w:szCs w:val="24"/>
        </w:rPr>
        <w:t>результате_________________________</w:t>
      </w:r>
      <w:r w:rsidR="00AC7372">
        <w:rPr>
          <w:rFonts w:ascii="Arial" w:hAnsi="Arial" w:cs="Arial"/>
          <w:sz w:val="24"/>
          <w:szCs w:val="24"/>
        </w:rPr>
        <w:t xml:space="preserve">______________________ </w:t>
      </w:r>
      <w:r w:rsidRPr="00AC7372">
        <w:rPr>
          <w:rFonts w:ascii="Arial" w:hAnsi="Arial" w:cs="Arial"/>
          <w:sz w:val="24"/>
          <w:szCs w:val="24"/>
        </w:rPr>
        <w:t>прошу предоставить</w:t>
      </w:r>
      <w:r w:rsidR="00D5421E" w:rsidRPr="00AC7372">
        <w:rPr>
          <w:rFonts w:ascii="Arial" w:hAnsi="Arial" w:cs="Arial"/>
          <w:sz w:val="24"/>
          <w:szCs w:val="24"/>
        </w:rPr>
        <w:t xml:space="preserve"> </w:t>
      </w:r>
      <w:r w:rsidRPr="00AC7372">
        <w:rPr>
          <w:rFonts w:ascii="Arial" w:hAnsi="Arial" w:cs="Arial"/>
          <w:sz w:val="24"/>
          <w:szCs w:val="24"/>
        </w:rPr>
        <w:t>ежемесячную  денежную  выплату на</w:t>
      </w:r>
      <w:proofErr w:type="gramEnd"/>
      <w:r w:rsidRPr="00AC7372">
        <w:rPr>
          <w:rFonts w:ascii="Arial" w:hAnsi="Arial" w:cs="Arial"/>
          <w:sz w:val="24"/>
          <w:szCs w:val="24"/>
        </w:rPr>
        <w:t xml:space="preserve"> оплату расходов по найму жилого помещения</w:t>
      </w:r>
      <w:r w:rsidR="00D5421E" w:rsidRPr="00AC7372">
        <w:rPr>
          <w:rFonts w:ascii="Arial" w:hAnsi="Arial" w:cs="Arial"/>
          <w:sz w:val="24"/>
          <w:szCs w:val="24"/>
        </w:rPr>
        <w:t xml:space="preserve"> </w:t>
      </w:r>
      <w:r w:rsidRPr="00AC7372">
        <w:rPr>
          <w:rFonts w:ascii="Arial" w:hAnsi="Arial" w:cs="Arial"/>
          <w:sz w:val="24"/>
          <w:szCs w:val="24"/>
        </w:rPr>
        <w:t>N ______  по адресу: __________________________________ дом N ______ корпус</w:t>
      </w:r>
      <w:r w:rsidR="00AC7372">
        <w:rPr>
          <w:rFonts w:ascii="Arial" w:hAnsi="Arial" w:cs="Arial"/>
          <w:sz w:val="24"/>
          <w:szCs w:val="24"/>
        </w:rPr>
        <w:t xml:space="preserve"> </w:t>
      </w:r>
      <w:r w:rsidRPr="00AC7372">
        <w:rPr>
          <w:rFonts w:ascii="Arial" w:hAnsi="Arial" w:cs="Arial"/>
          <w:sz w:val="24"/>
          <w:szCs w:val="24"/>
        </w:rPr>
        <w:t>(секция) N _________.</w:t>
      </w:r>
    </w:p>
    <w:p w:rsidR="001C72B7" w:rsidRPr="00AC7372" w:rsidRDefault="001C72B7" w:rsidP="00AC7372">
      <w:pPr>
        <w:pStyle w:val="a3"/>
        <w:ind w:firstLine="709"/>
        <w:jc w:val="both"/>
        <w:rPr>
          <w:rFonts w:ascii="Arial" w:hAnsi="Arial" w:cs="Arial"/>
          <w:color w:val="000000" w:themeColor="text1"/>
          <w:sz w:val="24"/>
          <w:szCs w:val="24"/>
        </w:rPr>
      </w:pPr>
      <w:r w:rsidRPr="00AC7372">
        <w:rPr>
          <w:rFonts w:ascii="Arial" w:hAnsi="Arial" w:cs="Arial"/>
          <w:sz w:val="24"/>
          <w:szCs w:val="24"/>
        </w:rPr>
        <w:t>С  порядком  и  условиями предоставления ежемесячных денежных выплат на</w:t>
      </w:r>
      <w:r w:rsidR="00D5421E" w:rsidRPr="00AC7372">
        <w:rPr>
          <w:rFonts w:ascii="Arial" w:hAnsi="Arial" w:cs="Arial"/>
          <w:sz w:val="24"/>
          <w:szCs w:val="24"/>
        </w:rPr>
        <w:t xml:space="preserve"> </w:t>
      </w:r>
      <w:r w:rsidRPr="00AC7372">
        <w:rPr>
          <w:rFonts w:ascii="Arial" w:hAnsi="Arial" w:cs="Arial"/>
          <w:sz w:val="24"/>
          <w:szCs w:val="24"/>
        </w:rPr>
        <w:t>оплат</w:t>
      </w:r>
      <w:r w:rsidRPr="00AC7372">
        <w:rPr>
          <w:rFonts w:ascii="Arial" w:hAnsi="Arial" w:cs="Arial"/>
          <w:color w:val="000000" w:themeColor="text1"/>
          <w:sz w:val="24"/>
          <w:szCs w:val="24"/>
        </w:rPr>
        <w:t>у расходов по найму жилого помещения гражданам, у которых единственные</w:t>
      </w:r>
      <w:r w:rsidR="00D5421E"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жилые помещения стали непригодными для проживания в результате чрезвычайных</w:t>
      </w:r>
      <w:r w:rsidR="00D5421E"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 xml:space="preserve">обстоятельств,  </w:t>
      </w:r>
      <w:proofErr w:type="gramStart"/>
      <w:r w:rsidRPr="00AC7372">
        <w:rPr>
          <w:rFonts w:ascii="Arial" w:hAnsi="Arial" w:cs="Arial"/>
          <w:color w:val="000000" w:themeColor="text1"/>
          <w:sz w:val="24"/>
          <w:szCs w:val="24"/>
        </w:rPr>
        <w:t>ознакомлен</w:t>
      </w:r>
      <w:proofErr w:type="gramEnd"/>
      <w:r w:rsidRPr="00AC7372">
        <w:rPr>
          <w:rFonts w:ascii="Arial" w:hAnsi="Arial" w:cs="Arial"/>
          <w:color w:val="000000" w:themeColor="text1"/>
          <w:sz w:val="24"/>
          <w:szCs w:val="24"/>
        </w:rPr>
        <w:t>.  Наличие  основания, дающего право на получение</w:t>
      </w:r>
      <w:r w:rsidR="00D5421E"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 xml:space="preserve">денежной выплаты, предусмотренного </w:t>
      </w:r>
      <w:hyperlink w:anchor="P60">
        <w:r w:rsidRPr="00AC7372">
          <w:rPr>
            <w:rFonts w:ascii="Arial" w:hAnsi="Arial" w:cs="Arial"/>
            <w:color w:val="000000" w:themeColor="text1"/>
            <w:sz w:val="24"/>
            <w:szCs w:val="24"/>
          </w:rPr>
          <w:t>пунктом 1.3</w:t>
        </w:r>
      </w:hyperlink>
      <w:r w:rsidRPr="00AC7372">
        <w:rPr>
          <w:rFonts w:ascii="Arial" w:hAnsi="Arial" w:cs="Arial"/>
          <w:color w:val="000000" w:themeColor="text1"/>
          <w:sz w:val="24"/>
          <w:szCs w:val="24"/>
        </w:rPr>
        <w:t xml:space="preserve"> Положения (в том числе того,</w:t>
      </w:r>
      <w:r w:rsidR="00D5421E"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что  жилое  помещение,  которое  стало непригодным для проживания, является</w:t>
      </w:r>
      <w:r w:rsidR="00D5421E"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 xml:space="preserve">единственным,  расположенным  на  территории  </w:t>
      </w:r>
      <w:r w:rsidR="00312F47" w:rsidRPr="00AC7372">
        <w:rPr>
          <w:rFonts w:ascii="Arial" w:hAnsi="Arial" w:cs="Arial"/>
          <w:color w:val="000000" w:themeColor="text1"/>
          <w:sz w:val="24"/>
          <w:szCs w:val="24"/>
        </w:rPr>
        <w:t>Тальменского района</w:t>
      </w:r>
      <w:r w:rsidRPr="00AC7372">
        <w:rPr>
          <w:rFonts w:ascii="Arial" w:hAnsi="Arial" w:cs="Arial"/>
          <w:color w:val="000000" w:themeColor="text1"/>
          <w:sz w:val="24"/>
          <w:szCs w:val="24"/>
        </w:rPr>
        <w:t>),  а  также  достоверность сведений подтверждаю.</w:t>
      </w:r>
      <w:r w:rsidR="00476263"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Основания  для  отказа  в  предоставлении  денежной  выплаты, установленные</w:t>
      </w:r>
      <w:r w:rsidR="00D5421E" w:rsidRPr="00AC7372">
        <w:rPr>
          <w:rFonts w:ascii="Arial" w:hAnsi="Arial" w:cs="Arial"/>
          <w:color w:val="000000" w:themeColor="text1"/>
          <w:sz w:val="24"/>
          <w:szCs w:val="24"/>
        </w:rPr>
        <w:t xml:space="preserve"> </w:t>
      </w:r>
      <w:hyperlink w:anchor="P115">
        <w:r w:rsidRPr="00AC7372">
          <w:rPr>
            <w:rFonts w:ascii="Arial" w:hAnsi="Arial" w:cs="Arial"/>
            <w:color w:val="000000" w:themeColor="text1"/>
            <w:sz w:val="24"/>
            <w:szCs w:val="24"/>
          </w:rPr>
          <w:t>пунктом  2.5</w:t>
        </w:r>
      </w:hyperlink>
      <w:r w:rsidRPr="00AC7372">
        <w:rPr>
          <w:rFonts w:ascii="Arial" w:hAnsi="Arial" w:cs="Arial"/>
          <w:color w:val="000000" w:themeColor="text1"/>
          <w:sz w:val="24"/>
          <w:szCs w:val="24"/>
        </w:rPr>
        <w:t xml:space="preserve">  Положения  (в  том  числе  заключение  договора  найма жилого</w:t>
      </w:r>
      <w:r w:rsidR="00D5421E"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 xml:space="preserve">помещения  с  </w:t>
      </w:r>
      <w:proofErr w:type="spellStart"/>
      <w:r w:rsidRPr="00AC7372">
        <w:rPr>
          <w:rFonts w:ascii="Arial" w:hAnsi="Arial" w:cs="Arial"/>
          <w:color w:val="000000" w:themeColor="text1"/>
          <w:sz w:val="24"/>
          <w:szCs w:val="24"/>
        </w:rPr>
        <w:t>наймодателем</w:t>
      </w:r>
      <w:proofErr w:type="spellEnd"/>
      <w:r w:rsidRPr="00AC7372">
        <w:rPr>
          <w:rFonts w:ascii="Arial" w:hAnsi="Arial" w:cs="Arial"/>
          <w:color w:val="000000" w:themeColor="text1"/>
          <w:sz w:val="24"/>
          <w:szCs w:val="24"/>
        </w:rPr>
        <w:t>,  являющимся  супругом,  близким  родственником,</w:t>
      </w:r>
      <w:r w:rsidR="00D5421E"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супругом   близкого   родственника   заявителя   или   членов  его  семьи),</w:t>
      </w:r>
      <w:r w:rsidR="00D5421E" w:rsidRPr="00AC7372">
        <w:rPr>
          <w:rFonts w:ascii="Arial" w:hAnsi="Arial" w:cs="Arial"/>
          <w:color w:val="000000" w:themeColor="text1"/>
          <w:sz w:val="24"/>
          <w:szCs w:val="24"/>
        </w:rPr>
        <w:t xml:space="preserve"> </w:t>
      </w:r>
      <w:r w:rsidRPr="00AC7372">
        <w:rPr>
          <w:rFonts w:ascii="Arial" w:hAnsi="Arial" w:cs="Arial"/>
          <w:color w:val="000000" w:themeColor="text1"/>
          <w:sz w:val="24"/>
          <w:szCs w:val="24"/>
        </w:rPr>
        <w:t>отсутствуют.</w:t>
      </w:r>
    </w:p>
    <w:p w:rsidR="001C72B7" w:rsidRPr="00AC7372" w:rsidRDefault="001C72B7" w:rsidP="00AC7372">
      <w:pPr>
        <w:pStyle w:val="a3"/>
        <w:ind w:firstLine="709"/>
        <w:jc w:val="both"/>
        <w:rPr>
          <w:rFonts w:ascii="Arial" w:hAnsi="Arial" w:cs="Arial"/>
          <w:sz w:val="24"/>
          <w:szCs w:val="24"/>
        </w:rPr>
      </w:pPr>
      <w:r w:rsidRPr="00AC7372">
        <w:rPr>
          <w:rFonts w:ascii="Arial" w:hAnsi="Arial" w:cs="Arial"/>
          <w:sz w:val="24"/>
          <w:szCs w:val="24"/>
        </w:rPr>
        <w:t xml:space="preserve">Обязуюсь  в  5-дневный  срок сообщить в </w:t>
      </w:r>
      <w:r w:rsidR="00312F47" w:rsidRPr="00AC7372">
        <w:rPr>
          <w:rFonts w:ascii="Arial" w:hAnsi="Arial" w:cs="Arial"/>
          <w:sz w:val="24"/>
          <w:szCs w:val="24"/>
        </w:rPr>
        <w:t xml:space="preserve">Администрацию Тальменского района </w:t>
      </w:r>
      <w:r w:rsidRPr="00AC7372">
        <w:rPr>
          <w:rFonts w:ascii="Arial" w:hAnsi="Arial" w:cs="Arial"/>
          <w:sz w:val="24"/>
          <w:szCs w:val="24"/>
        </w:rPr>
        <w:t>о  возникновении  обстоятельств,  являющихся</w:t>
      </w:r>
      <w:r w:rsidR="00312F47" w:rsidRPr="00AC7372">
        <w:rPr>
          <w:rFonts w:ascii="Arial" w:hAnsi="Arial" w:cs="Arial"/>
          <w:sz w:val="24"/>
          <w:szCs w:val="24"/>
        </w:rPr>
        <w:t xml:space="preserve"> </w:t>
      </w:r>
      <w:r w:rsidRPr="00AC7372">
        <w:rPr>
          <w:rFonts w:ascii="Arial" w:hAnsi="Arial" w:cs="Arial"/>
          <w:sz w:val="24"/>
          <w:szCs w:val="24"/>
        </w:rPr>
        <w:t>основанием  для  прекращения  денежной  выплаты (в том числе приобретение в</w:t>
      </w:r>
      <w:r w:rsidR="00312F47" w:rsidRPr="00AC7372">
        <w:rPr>
          <w:rFonts w:ascii="Arial" w:hAnsi="Arial" w:cs="Arial"/>
          <w:sz w:val="24"/>
          <w:szCs w:val="24"/>
        </w:rPr>
        <w:t xml:space="preserve"> </w:t>
      </w:r>
      <w:r w:rsidRPr="00AC7372">
        <w:rPr>
          <w:rFonts w:ascii="Arial" w:hAnsi="Arial" w:cs="Arial"/>
          <w:sz w:val="24"/>
          <w:szCs w:val="24"/>
        </w:rPr>
        <w:t>собственность лицами, получающими денежные выплаты, либо членами их семей)</w:t>
      </w:r>
      <w:r w:rsidR="00476263" w:rsidRPr="00AC7372">
        <w:rPr>
          <w:rFonts w:ascii="Arial" w:hAnsi="Arial" w:cs="Arial"/>
          <w:sz w:val="24"/>
          <w:szCs w:val="24"/>
        </w:rPr>
        <w:t>.</w:t>
      </w:r>
    </w:p>
    <w:p w:rsidR="001C72B7" w:rsidRPr="00AC7372" w:rsidRDefault="001C72B7" w:rsidP="00AC7372">
      <w:pPr>
        <w:pStyle w:val="a3"/>
        <w:jc w:val="both"/>
        <w:rPr>
          <w:rFonts w:ascii="Arial" w:hAnsi="Arial" w:cs="Arial"/>
          <w:sz w:val="24"/>
          <w:szCs w:val="24"/>
        </w:rPr>
      </w:pPr>
    </w:p>
    <w:p w:rsidR="001C72B7" w:rsidRPr="00AC7372" w:rsidRDefault="001C72B7" w:rsidP="00AC7372">
      <w:pPr>
        <w:pStyle w:val="a3"/>
        <w:ind w:firstLine="709"/>
        <w:jc w:val="both"/>
        <w:rPr>
          <w:rFonts w:ascii="Arial" w:hAnsi="Arial" w:cs="Arial"/>
          <w:sz w:val="24"/>
          <w:szCs w:val="24"/>
        </w:rPr>
      </w:pPr>
      <w:r w:rsidRPr="00AC7372">
        <w:rPr>
          <w:rFonts w:ascii="Arial" w:hAnsi="Arial" w:cs="Arial"/>
          <w:sz w:val="24"/>
          <w:szCs w:val="24"/>
        </w:rPr>
        <w:t>Жилое помещение занимаю на основании:</w:t>
      </w: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lastRenderedPageBreak/>
        <w:t>___________________________________________</w:t>
      </w:r>
      <w:r w:rsidR="00476263" w:rsidRPr="00AC7372">
        <w:rPr>
          <w:rFonts w:ascii="Arial" w:hAnsi="Arial" w:cs="Arial"/>
          <w:sz w:val="24"/>
          <w:szCs w:val="24"/>
        </w:rPr>
        <w:t>______________________</w:t>
      </w: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t>__________________________________________________________________</w:t>
      </w:r>
    </w:p>
    <w:p w:rsidR="00476263" w:rsidRPr="00AC7372" w:rsidRDefault="001C72B7" w:rsidP="00AC7372">
      <w:pPr>
        <w:pStyle w:val="a3"/>
        <w:ind w:firstLine="709"/>
        <w:jc w:val="both"/>
        <w:rPr>
          <w:rFonts w:ascii="Arial" w:hAnsi="Arial" w:cs="Arial"/>
          <w:sz w:val="24"/>
          <w:szCs w:val="24"/>
        </w:rPr>
      </w:pPr>
      <w:r w:rsidRPr="00AC7372">
        <w:rPr>
          <w:rFonts w:ascii="Arial" w:hAnsi="Arial" w:cs="Arial"/>
          <w:sz w:val="24"/>
          <w:szCs w:val="24"/>
        </w:rPr>
        <w:t>Члены семьи согласны:</w:t>
      </w: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t>__________________________________________________</w:t>
      </w: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t>__________________________________________________________________</w:t>
      </w: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t>__________________________________________________________________</w:t>
      </w: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t>__________________________________________________________________</w:t>
      </w:r>
    </w:p>
    <w:p w:rsidR="001C72B7" w:rsidRPr="00AC7372" w:rsidRDefault="001C72B7" w:rsidP="00AC7372">
      <w:pPr>
        <w:pStyle w:val="a3"/>
        <w:ind w:firstLine="709"/>
        <w:jc w:val="both"/>
        <w:rPr>
          <w:rFonts w:ascii="Arial" w:hAnsi="Arial" w:cs="Arial"/>
          <w:sz w:val="24"/>
          <w:szCs w:val="24"/>
        </w:rPr>
      </w:pPr>
      <w:r w:rsidRPr="00AC7372">
        <w:rPr>
          <w:rFonts w:ascii="Arial" w:hAnsi="Arial" w:cs="Arial"/>
          <w:sz w:val="24"/>
          <w:szCs w:val="24"/>
        </w:rPr>
        <w:t>Выражаю   согласие   на   обработку   персональных  данных  в  порядке,</w:t>
      </w:r>
    </w:p>
    <w:p w:rsidR="001C72B7" w:rsidRPr="00AC7372" w:rsidRDefault="001C72B7" w:rsidP="00AC7372">
      <w:pPr>
        <w:pStyle w:val="a3"/>
        <w:jc w:val="both"/>
        <w:rPr>
          <w:rFonts w:ascii="Arial" w:hAnsi="Arial" w:cs="Arial"/>
          <w:sz w:val="24"/>
          <w:szCs w:val="24"/>
        </w:rPr>
      </w:pPr>
      <w:proofErr w:type="gramStart"/>
      <w:r w:rsidRPr="00AC7372">
        <w:rPr>
          <w:rFonts w:ascii="Arial" w:hAnsi="Arial" w:cs="Arial"/>
          <w:sz w:val="24"/>
          <w:szCs w:val="24"/>
        </w:rPr>
        <w:t>установленном</w:t>
      </w:r>
      <w:proofErr w:type="gramEnd"/>
      <w:r w:rsidRPr="00AC7372">
        <w:rPr>
          <w:rFonts w:ascii="Arial" w:hAnsi="Arial" w:cs="Arial"/>
          <w:sz w:val="24"/>
          <w:szCs w:val="24"/>
        </w:rPr>
        <w:t xml:space="preserve">  </w:t>
      </w:r>
      <w:r w:rsidRPr="00AC7372">
        <w:rPr>
          <w:rFonts w:ascii="Arial" w:hAnsi="Arial" w:cs="Arial"/>
          <w:color w:val="000000" w:themeColor="text1"/>
          <w:sz w:val="24"/>
          <w:szCs w:val="24"/>
        </w:rPr>
        <w:t xml:space="preserve">Федеральным  </w:t>
      </w:r>
      <w:hyperlink r:id="rId25">
        <w:r w:rsidRPr="00AC7372">
          <w:rPr>
            <w:rFonts w:ascii="Arial" w:hAnsi="Arial" w:cs="Arial"/>
            <w:color w:val="000000" w:themeColor="text1"/>
            <w:sz w:val="24"/>
            <w:szCs w:val="24"/>
          </w:rPr>
          <w:t>законом</w:t>
        </w:r>
      </w:hyperlink>
      <w:r w:rsidRPr="00AC7372">
        <w:rPr>
          <w:rFonts w:ascii="Arial" w:hAnsi="Arial" w:cs="Arial"/>
          <w:sz w:val="24"/>
          <w:szCs w:val="24"/>
        </w:rPr>
        <w:t xml:space="preserve">  от 27.07.2006 N 152-ФЗ "О персональных</w:t>
      </w:r>
      <w:r w:rsidR="00476263" w:rsidRPr="00AC7372">
        <w:rPr>
          <w:rFonts w:ascii="Arial" w:hAnsi="Arial" w:cs="Arial"/>
          <w:sz w:val="24"/>
          <w:szCs w:val="24"/>
        </w:rPr>
        <w:t xml:space="preserve"> </w:t>
      </w:r>
      <w:r w:rsidRPr="00AC7372">
        <w:rPr>
          <w:rFonts w:ascii="Arial" w:hAnsi="Arial" w:cs="Arial"/>
          <w:sz w:val="24"/>
          <w:szCs w:val="24"/>
        </w:rPr>
        <w:t>данных".</w:t>
      </w:r>
    </w:p>
    <w:p w:rsidR="001C72B7" w:rsidRPr="00AC7372" w:rsidRDefault="001C72B7" w:rsidP="00AC7372">
      <w:pPr>
        <w:pStyle w:val="a3"/>
        <w:ind w:firstLine="709"/>
        <w:jc w:val="both"/>
        <w:rPr>
          <w:rFonts w:ascii="Arial" w:hAnsi="Arial" w:cs="Arial"/>
          <w:sz w:val="24"/>
          <w:szCs w:val="24"/>
        </w:rPr>
      </w:pPr>
      <w:proofErr w:type="gramStart"/>
      <w:r w:rsidRPr="00AC7372">
        <w:rPr>
          <w:rFonts w:ascii="Arial" w:hAnsi="Arial" w:cs="Arial"/>
          <w:sz w:val="24"/>
          <w:szCs w:val="24"/>
        </w:rPr>
        <w:t>Уведомлен</w:t>
      </w:r>
      <w:proofErr w:type="gramEnd"/>
      <w:r w:rsidRPr="00AC7372">
        <w:rPr>
          <w:rFonts w:ascii="Arial" w:hAnsi="Arial" w:cs="Arial"/>
          <w:sz w:val="24"/>
          <w:szCs w:val="24"/>
        </w:rPr>
        <w:t xml:space="preserve">  о  размещении информации о предоставлении денежной выплаты в</w:t>
      </w:r>
      <w:r w:rsidR="00476263" w:rsidRPr="00AC7372">
        <w:rPr>
          <w:rFonts w:ascii="Arial" w:hAnsi="Arial" w:cs="Arial"/>
          <w:sz w:val="24"/>
          <w:szCs w:val="24"/>
        </w:rPr>
        <w:t xml:space="preserve"> </w:t>
      </w:r>
      <w:r w:rsidRPr="00AC7372">
        <w:rPr>
          <w:rFonts w:ascii="Arial" w:hAnsi="Arial" w:cs="Arial"/>
          <w:sz w:val="24"/>
          <w:szCs w:val="24"/>
        </w:rPr>
        <w:t>Единой государственной информационной системе социального обеспечения.</w:t>
      </w:r>
    </w:p>
    <w:p w:rsidR="001C72B7" w:rsidRPr="00AC7372" w:rsidRDefault="001C72B7" w:rsidP="00AC7372">
      <w:pPr>
        <w:pStyle w:val="a3"/>
        <w:jc w:val="both"/>
        <w:rPr>
          <w:rFonts w:ascii="Arial" w:hAnsi="Arial" w:cs="Arial"/>
          <w:sz w:val="24"/>
          <w:szCs w:val="24"/>
        </w:rPr>
      </w:pPr>
    </w:p>
    <w:p w:rsidR="00AC7372" w:rsidRDefault="00AC7372" w:rsidP="00AC7372">
      <w:pPr>
        <w:pStyle w:val="a3"/>
        <w:jc w:val="both"/>
        <w:rPr>
          <w:rFonts w:ascii="Arial" w:hAnsi="Arial" w:cs="Arial"/>
          <w:sz w:val="24"/>
          <w:szCs w:val="24"/>
        </w:rPr>
      </w:pPr>
    </w:p>
    <w:p w:rsidR="001C72B7" w:rsidRPr="00AC7372" w:rsidRDefault="001C72B7" w:rsidP="00AC7372">
      <w:pPr>
        <w:pStyle w:val="a3"/>
        <w:jc w:val="both"/>
        <w:rPr>
          <w:rFonts w:ascii="Arial" w:hAnsi="Arial" w:cs="Arial"/>
          <w:sz w:val="24"/>
          <w:szCs w:val="24"/>
        </w:rPr>
      </w:pPr>
      <w:r w:rsidRPr="00AC7372">
        <w:rPr>
          <w:rFonts w:ascii="Arial" w:hAnsi="Arial" w:cs="Arial"/>
          <w:sz w:val="24"/>
          <w:szCs w:val="24"/>
        </w:rPr>
        <w:t>Дата _______________                             подпись __________________</w:t>
      </w:r>
    </w:p>
    <w:p w:rsidR="001C72B7" w:rsidRPr="00AC7372" w:rsidRDefault="001C72B7" w:rsidP="00AC7372">
      <w:pPr>
        <w:pStyle w:val="a3"/>
        <w:jc w:val="both"/>
        <w:rPr>
          <w:rFonts w:ascii="Arial" w:hAnsi="Arial" w:cs="Arial"/>
          <w:sz w:val="24"/>
          <w:szCs w:val="24"/>
        </w:rPr>
      </w:pPr>
    </w:p>
    <w:p w:rsidR="001C72B7" w:rsidRPr="00AC7372" w:rsidRDefault="001C72B7" w:rsidP="00AC7372">
      <w:pPr>
        <w:pStyle w:val="a3"/>
        <w:jc w:val="both"/>
        <w:rPr>
          <w:rFonts w:ascii="Arial" w:hAnsi="Arial" w:cs="Arial"/>
          <w:sz w:val="24"/>
          <w:szCs w:val="24"/>
        </w:rPr>
      </w:pPr>
    </w:p>
    <w:p w:rsidR="001C72B7" w:rsidRPr="00AC7372" w:rsidRDefault="001C72B7" w:rsidP="00AC7372">
      <w:pPr>
        <w:pStyle w:val="a3"/>
        <w:jc w:val="both"/>
        <w:rPr>
          <w:rFonts w:ascii="Arial" w:hAnsi="Arial" w:cs="Arial"/>
          <w:sz w:val="24"/>
          <w:szCs w:val="24"/>
        </w:rPr>
      </w:pPr>
    </w:p>
    <w:p w:rsidR="00B33C2A" w:rsidRPr="00AC7372" w:rsidRDefault="00B33C2A" w:rsidP="00AC7372">
      <w:pPr>
        <w:pStyle w:val="a3"/>
        <w:jc w:val="both"/>
        <w:rPr>
          <w:rFonts w:ascii="Arial" w:hAnsi="Arial" w:cs="Arial"/>
          <w:sz w:val="24"/>
          <w:szCs w:val="24"/>
        </w:rPr>
      </w:pPr>
    </w:p>
    <w:sectPr w:rsidR="00B33C2A" w:rsidRPr="00AC7372" w:rsidSect="00AC7372">
      <w:pgSz w:w="11906" w:h="16838"/>
      <w:pgMar w:top="1134" w:right="567" w:bottom="1134" w:left="124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9D02081"/>
    <w:multiLevelType w:val="hybridMultilevel"/>
    <w:tmpl w:val="C240899E"/>
    <w:lvl w:ilvl="0" w:tplc="FA0A0ED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C72B7"/>
    <w:rsid w:val="00052713"/>
    <w:rsid w:val="000D5928"/>
    <w:rsid w:val="000F17BF"/>
    <w:rsid w:val="001C72B7"/>
    <w:rsid w:val="00312F47"/>
    <w:rsid w:val="0045781D"/>
    <w:rsid w:val="00476263"/>
    <w:rsid w:val="00771172"/>
    <w:rsid w:val="009B73EB"/>
    <w:rsid w:val="00A0070B"/>
    <w:rsid w:val="00AC7372"/>
    <w:rsid w:val="00B1502D"/>
    <w:rsid w:val="00B20979"/>
    <w:rsid w:val="00B33C2A"/>
    <w:rsid w:val="00B33DAB"/>
    <w:rsid w:val="00D5421E"/>
    <w:rsid w:val="00D75D46"/>
    <w:rsid w:val="00E259AF"/>
    <w:rsid w:val="00E30763"/>
    <w:rsid w:val="00EC0338"/>
    <w:rsid w:val="00F65ADD"/>
    <w:rsid w:val="00FD5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A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E259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259AF"/>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paragraph" w:styleId="6">
    <w:name w:val="heading 6"/>
    <w:basedOn w:val="a"/>
    <w:next w:val="a"/>
    <w:link w:val="60"/>
    <w:uiPriority w:val="9"/>
    <w:semiHidden/>
    <w:unhideWhenUsed/>
    <w:qFormat/>
    <w:rsid w:val="00E259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2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2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2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2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2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2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2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2B7"/>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312F47"/>
    <w:pPr>
      <w:spacing w:after="0" w:line="240" w:lineRule="auto"/>
    </w:pPr>
  </w:style>
  <w:style w:type="character" w:customStyle="1" w:styleId="40">
    <w:name w:val="Заголовок 4 Знак"/>
    <w:basedOn w:val="a0"/>
    <w:link w:val="4"/>
    <w:uiPriority w:val="9"/>
    <w:semiHidden/>
    <w:rsid w:val="00E259A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E259AF"/>
    <w:rPr>
      <w:rFonts w:ascii="Arial" w:eastAsia="Times New Roman" w:hAnsi="Arial" w:cs="Arial"/>
      <w:b/>
      <w:bCs/>
      <w:i/>
      <w:iCs/>
      <w:sz w:val="26"/>
      <w:szCs w:val="26"/>
      <w:lang w:eastAsia="ru-RU"/>
    </w:rPr>
  </w:style>
  <w:style w:type="character" w:customStyle="1" w:styleId="60">
    <w:name w:val="Заголовок 6 Знак"/>
    <w:basedOn w:val="a0"/>
    <w:link w:val="6"/>
    <w:uiPriority w:val="9"/>
    <w:semiHidden/>
    <w:rsid w:val="00E259AF"/>
    <w:rPr>
      <w:rFonts w:asciiTheme="majorHAnsi" w:eastAsiaTheme="majorEastAsia" w:hAnsiTheme="majorHAnsi" w:cstheme="majorBidi"/>
      <w:i/>
      <w:iCs/>
      <w:color w:val="243F60" w:themeColor="accent1" w:themeShade="7F"/>
      <w:sz w:val="24"/>
      <w:szCs w:val="24"/>
      <w:lang w:eastAsia="ru-RU"/>
    </w:rPr>
  </w:style>
  <w:style w:type="character" w:customStyle="1" w:styleId="2">
    <w:name w:val="Основной текст (2)_"/>
    <w:link w:val="21"/>
    <w:locked/>
    <w:rsid w:val="00E259AF"/>
    <w:rPr>
      <w:sz w:val="28"/>
      <w:shd w:val="clear" w:color="auto" w:fill="FFFFFF"/>
    </w:rPr>
  </w:style>
  <w:style w:type="paragraph" w:customStyle="1" w:styleId="21">
    <w:name w:val="Основной текст (2)1"/>
    <w:basedOn w:val="a"/>
    <w:link w:val="2"/>
    <w:rsid w:val="00E259AF"/>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paragraph" w:styleId="a4">
    <w:name w:val="Body Text"/>
    <w:basedOn w:val="a"/>
    <w:link w:val="a5"/>
    <w:uiPriority w:val="99"/>
    <w:rsid w:val="00E259AF"/>
    <w:rPr>
      <w:sz w:val="28"/>
      <w:szCs w:val="20"/>
    </w:rPr>
  </w:style>
  <w:style w:type="character" w:customStyle="1" w:styleId="a5">
    <w:name w:val="Основной текст Знак"/>
    <w:basedOn w:val="a0"/>
    <w:link w:val="a4"/>
    <w:uiPriority w:val="99"/>
    <w:rsid w:val="00E259AF"/>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F65ADD"/>
    <w:rPr>
      <w:rFonts w:ascii="Tahoma" w:hAnsi="Tahoma" w:cs="Tahoma"/>
      <w:sz w:val="16"/>
      <w:szCs w:val="16"/>
    </w:rPr>
  </w:style>
  <w:style w:type="character" w:customStyle="1" w:styleId="a7">
    <w:name w:val="Текст выноски Знак"/>
    <w:basedOn w:val="a0"/>
    <w:link w:val="a6"/>
    <w:uiPriority w:val="99"/>
    <w:semiHidden/>
    <w:rsid w:val="00F65ADD"/>
    <w:rPr>
      <w:rFonts w:ascii="Tahoma" w:eastAsia="Times New Roman" w:hAnsi="Tahoma" w:cs="Tahoma"/>
      <w:sz w:val="16"/>
      <w:szCs w:val="16"/>
      <w:lang w:eastAsia="ru-RU"/>
    </w:rPr>
  </w:style>
  <w:style w:type="paragraph" w:styleId="a8">
    <w:name w:val="List Paragraph"/>
    <w:basedOn w:val="a"/>
    <w:uiPriority w:val="34"/>
    <w:qFormat/>
    <w:rsid w:val="000527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08552B5C92170F7D37AAE81115F8EF85460DFD38E5C80D6CFAF024C18C7AD00893D592AF1375D79B968A3039E89B5D160C5E7702n4J5F" TargetMode="External"/><Relationship Id="rId13" Type="http://schemas.openxmlformats.org/officeDocument/2006/relationships/hyperlink" Target="consultantplus://offline/ref=F28108552B5C92170F7D37AAE81115F8EF87410BF23BE5C80D6CFAF024C18C7AD00893D596AA167C83C1868E796DE3845B0B125F69024605nFJEF" TargetMode="External"/><Relationship Id="rId18" Type="http://schemas.openxmlformats.org/officeDocument/2006/relationships/hyperlink" Target="consultantplus://offline/ref=F28108552B5C92170F7D37AAE81115F8E882430FF73FE5C80D6CFAF024C18C7AD00893D596AA197F87C1868E796DE3845B0B125F69024605nFJE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28108552B5C92170F7D29A7FE7D4BF4ED8E1A02F23FEF985133A1AD73C8862D9747CA97D2A7117E83CAD3D7366CBFC10818135A69004519FFF2FBnAJAF" TargetMode="External"/><Relationship Id="rId7" Type="http://schemas.openxmlformats.org/officeDocument/2006/relationships/hyperlink" Target="consultantplus://offline/ref=F28108552B5C92170F7D37AAE81115F8EF87410BF23BE5C80D6CFAF024C18C7AD00893D596AA157883C1868E796DE3845B0B125F69024605nFJEF" TargetMode="External"/><Relationship Id="rId12" Type="http://schemas.openxmlformats.org/officeDocument/2006/relationships/hyperlink" Target="consultantplus://offline/ref=F28108552B5C92170F7D37AAE81115F8EF874307F033E5C80D6CFAF024C18C7AD00893D596AA117D81C1868E796DE3845B0B125F69024605nFJEF" TargetMode="External"/><Relationship Id="rId17" Type="http://schemas.openxmlformats.org/officeDocument/2006/relationships/hyperlink" Target="consultantplus://offline/ref=F28108552B5C92170F7D37AAE81115F8E882430FF73FE5C80D6CFAF024C18C7AD00893D596AA197A84C1868E796DE3845B0B125F69024605nFJEF" TargetMode="External"/><Relationship Id="rId25" Type="http://schemas.openxmlformats.org/officeDocument/2006/relationships/hyperlink" Target="consultantplus://offline/ref=F28108552B5C92170F7D37AAE81115F8EF874607F23FE5C80D6CFAF024C18C7AC208CBD997AC0E7E80D4D0DF3Fn3JBF" TargetMode="External"/><Relationship Id="rId2" Type="http://schemas.openxmlformats.org/officeDocument/2006/relationships/numbering" Target="numbering.xml"/><Relationship Id="rId16" Type="http://schemas.openxmlformats.org/officeDocument/2006/relationships/hyperlink" Target="consultantplus://offline/ref=F28108552B5C92170F7D37AAE81115F8E882430FF73FE5C80D6CFAF024C18C7AD00893D596AA197F87C1868E796DE3845B0B125F69024605nFJEF" TargetMode="External"/><Relationship Id="rId20" Type="http://schemas.openxmlformats.org/officeDocument/2006/relationships/hyperlink" Target="consultantplus://offline/ref=F28108552B5C92170F7D29A7FE7D4BF4ED8E1A02F23FEF985133A1AD73C8862D9747CA97D2A7117E83CAD3D7366CBFC10818135A69004519FFF2FBnAJA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28108552B5C92170F7D29A7FE7D4BF4ED8E1A02F43BEF9F513BFCA77B918A2F90489580C7EE457382CCCCDF3E26EC855Fn1J6F" TargetMode="External"/><Relationship Id="rId24" Type="http://schemas.openxmlformats.org/officeDocument/2006/relationships/hyperlink" Target="consultantplus://offline/ref=F28108552B5C92170F7D37AAE81115F8EF874407F43BE5C80D6CFAF024C18C7AC208CBD997AC0E7E80D4D0DF3Fn3JBF" TargetMode="External"/><Relationship Id="rId5" Type="http://schemas.openxmlformats.org/officeDocument/2006/relationships/webSettings" Target="webSettings.xml"/><Relationship Id="rId15" Type="http://schemas.openxmlformats.org/officeDocument/2006/relationships/hyperlink" Target="consultantplus://offline/ref=F28108552B5C92170F7D37AAE81115F8EF864009FD38E5C80D6CFAF024C18C7AC208CBD997AC0E7E80D4D0DF3Fn3JBF" TargetMode="External"/><Relationship Id="rId23" Type="http://schemas.openxmlformats.org/officeDocument/2006/relationships/hyperlink" Target="consultantplus://offline/ref=F28108552B5C92170F7D29A7FE7D4BF4ED8E1A02F23FEF985133A1AD73C8862D9747CA97D2A7117E83CAD3D7366CBFC10818135A69004519FFF2FBnAJAF" TargetMode="External"/><Relationship Id="rId10" Type="http://schemas.openxmlformats.org/officeDocument/2006/relationships/hyperlink" Target="consultantplus://offline/ref=F28108552B5C92170F7D37AAE81115F8EF874307F033E5C80D6CFAF024C18C7AC208CBD997AC0E7E80D4D0DF3Fn3JBF" TargetMode="External"/><Relationship Id="rId19" Type="http://schemas.openxmlformats.org/officeDocument/2006/relationships/hyperlink" Target="consultantplus://offline/ref=F28108552B5C92170F7D37AAE81115F8E882430FF73FE5C80D6CFAF024C18C7AD00893D596AA197F87C1868E796DE3845B0B125F69024605nFJEF" TargetMode="External"/><Relationship Id="rId4" Type="http://schemas.openxmlformats.org/officeDocument/2006/relationships/settings" Target="settings.xml"/><Relationship Id="rId9" Type="http://schemas.openxmlformats.org/officeDocument/2006/relationships/hyperlink" Target="consultantplus://offline/ref=F28108552B5C92170F7D37AAE81115F8EF864D0EFC3EE5C80D6CFAF024C18C7AD00893D596AB1B2AD28E87D23C3EF0855E0B105C75n0J3F" TargetMode="External"/><Relationship Id="rId14" Type="http://schemas.openxmlformats.org/officeDocument/2006/relationships/hyperlink" Target="consultantplus://offline/ref=F28108552B5C92170F7D37AAE81115F8EF87410BF23BE5C80D6CFAF024C18C7AD00893D596AA167C80C1868E796DE3845B0B125F69024605nFJEF" TargetMode="External"/><Relationship Id="rId22" Type="http://schemas.openxmlformats.org/officeDocument/2006/relationships/hyperlink" Target="consultantplus://offline/ref=F28108552B5C92170F7D29A7FE7D4BF4ED8E1A02F23FEF985133A1AD73C8862D9747CA97D2A7117E83CAD3D7366CBFC10818135A69004519FFF2FBnAJA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8744-3864-4D2A-A4D1-E358BC3E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4736</Words>
  <Characters>26997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Бельков</dc:creator>
  <cp:lastModifiedBy>Наташа</cp:lastModifiedBy>
  <cp:revision>4</cp:revision>
  <cp:lastPrinted>2023-03-17T04:37:00Z</cp:lastPrinted>
  <dcterms:created xsi:type="dcterms:W3CDTF">2023-04-04T08:31:00Z</dcterms:created>
  <dcterms:modified xsi:type="dcterms:W3CDTF">2023-04-04T08:38:00Z</dcterms:modified>
</cp:coreProperties>
</file>